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429"/>
        <w:tblW w:w="5000" w:type="pct"/>
        <w:tblLook w:val="04A0"/>
      </w:tblPr>
      <w:tblGrid>
        <w:gridCol w:w="10008"/>
      </w:tblGrid>
      <w:tr w:rsidR="00C136C1" w:rsidRPr="0087176A" w:rsidTr="00C136C1">
        <w:trPr>
          <w:trHeight w:val="2880"/>
        </w:trPr>
        <w:tc>
          <w:tcPr>
            <w:tcW w:w="5000" w:type="pct"/>
          </w:tcPr>
          <w:p w:rsidR="00C136C1" w:rsidRPr="0087176A" w:rsidRDefault="0087176A" w:rsidP="00C136C1">
            <w:pPr>
              <w:tabs>
                <w:tab w:val="left" w:pos="1560"/>
                <w:tab w:val="center" w:pos="4680"/>
              </w:tabs>
              <w:spacing w:after="0"/>
              <w:jc w:val="left"/>
              <w:rPr>
                <w:rFonts w:ascii="Times New Roman" w:eastAsiaTheme="majorEastAsia" w:hAnsi="Times New Roman" w:cs="Times New Roman"/>
                <w:b/>
                <w:caps/>
                <w:sz w:val="40"/>
                <w:szCs w:val="40"/>
                <w:lang w:bidi="en-US"/>
              </w:rPr>
            </w:pPr>
            <w:bookmarkStart w:id="0" w:name="_Toc335655030"/>
            <w:bookmarkStart w:id="1" w:name="_Toc330391494"/>
            <w:r w:rsidRPr="0087176A">
              <w:rPr>
                <w:rFonts w:ascii="Times New Roman" w:hAnsi="Times New Roman" w:cs="Times New Roman"/>
                <w:b/>
                <w:i/>
                <w:sz w:val="40"/>
                <w:szCs w:val="40"/>
              </w:rPr>
              <w:t xml:space="preserve"> BURIE ZURIA WOREDA IRRIGATION&amp;LOW LAND ENVIRONMENTAL DEVELOPMENT OFFICE</w:t>
            </w:r>
          </w:p>
          <w:p w:rsidR="00C136C1" w:rsidRPr="0087176A" w:rsidRDefault="00C136C1" w:rsidP="00C136C1">
            <w:pPr>
              <w:tabs>
                <w:tab w:val="left" w:pos="1560"/>
                <w:tab w:val="center" w:pos="4680"/>
              </w:tabs>
              <w:spacing w:after="0"/>
              <w:jc w:val="left"/>
              <w:rPr>
                <w:rFonts w:ascii="Times New Roman" w:eastAsiaTheme="majorEastAsia" w:hAnsi="Times New Roman" w:cs="Times New Roman"/>
                <w:b/>
                <w:caps/>
                <w:sz w:val="40"/>
                <w:szCs w:val="40"/>
                <w:lang w:bidi="en-US"/>
              </w:rPr>
            </w:pPr>
            <w:r w:rsidRPr="0087176A">
              <w:rPr>
                <w:rFonts w:ascii="Times New Roman" w:hAnsi="Times New Roman" w:cs="Times New Roman"/>
                <w:b/>
                <w:bCs/>
                <w:sz w:val="40"/>
                <w:szCs w:val="40"/>
              </w:rPr>
              <w:t>Volume</w:t>
            </w:r>
            <w:r w:rsidRPr="0087176A">
              <w:rPr>
                <w:rFonts w:ascii="Times New Roman" w:hAnsi="Times New Roman" w:cs="Times New Roman"/>
                <w:b/>
                <w:sz w:val="40"/>
                <w:szCs w:val="40"/>
              </w:rPr>
              <w:t>I</w:t>
            </w:r>
            <w:r w:rsidRPr="0087176A">
              <w:rPr>
                <w:rFonts w:ascii="Times New Roman" w:hAnsi="Times New Roman" w:cs="Times New Roman"/>
                <w:b/>
                <w:bCs/>
                <w:sz w:val="40"/>
                <w:szCs w:val="40"/>
              </w:rPr>
              <w:t xml:space="preserve"> V</w:t>
            </w:r>
            <w:r w:rsidRPr="0087176A">
              <w:rPr>
                <w:rFonts w:ascii="Times New Roman" w:hAnsi="Times New Roman" w:cs="Times New Roman"/>
                <w:b/>
                <w:bCs/>
                <w:sz w:val="40"/>
                <w:szCs w:val="40"/>
                <w:lang w:val="am-ET"/>
              </w:rPr>
              <w:t xml:space="preserve">: </w:t>
            </w:r>
            <w:r w:rsidRPr="0087176A">
              <w:rPr>
                <w:rFonts w:ascii="Times New Roman" w:hAnsi="Times New Roman" w:cs="Times New Roman"/>
                <w:b/>
                <w:bCs/>
                <w:sz w:val="40"/>
                <w:szCs w:val="40"/>
              </w:rPr>
              <w:t>Socio Economy</w:t>
            </w:r>
          </w:p>
          <w:p w:rsidR="00C136C1" w:rsidRPr="0087176A" w:rsidRDefault="00AB1074" w:rsidP="0078323F">
            <w:pPr>
              <w:tabs>
                <w:tab w:val="left" w:pos="1560"/>
                <w:tab w:val="center" w:pos="4680"/>
              </w:tabs>
              <w:spacing w:after="0"/>
              <w:jc w:val="left"/>
              <w:rPr>
                <w:rFonts w:ascii="Times New Roman" w:eastAsiaTheme="majorEastAsia" w:hAnsi="Times New Roman" w:cs="Times New Roman"/>
                <w:caps/>
                <w:sz w:val="40"/>
                <w:szCs w:val="40"/>
                <w:lang w:bidi="en-US"/>
              </w:rPr>
            </w:pPr>
            <w:r>
              <w:rPr>
                <w:rFonts w:ascii="Times New Roman" w:hAnsi="Times New Roman" w:cs="Times New Roman"/>
                <w:b/>
                <w:sz w:val="40"/>
                <w:szCs w:val="40"/>
              </w:rPr>
              <w:t>LEFETTA</w:t>
            </w:r>
            <w:r w:rsidR="0087176A" w:rsidRPr="0087176A">
              <w:rPr>
                <w:rFonts w:ascii="Times New Roman" w:hAnsi="Times New Roman" w:cs="Times New Roman"/>
                <w:b/>
                <w:sz w:val="40"/>
                <w:szCs w:val="40"/>
              </w:rPr>
              <w:t xml:space="preserve"> Small-Scale Irrigation</w:t>
            </w:r>
            <w:r w:rsidR="0078323F">
              <w:rPr>
                <w:rFonts w:ascii="Times New Roman" w:hAnsi="Times New Roman" w:cs="Times New Roman"/>
                <w:b/>
                <w:sz w:val="40"/>
                <w:szCs w:val="40"/>
              </w:rPr>
              <w:t xml:space="preserve"> </w:t>
            </w:r>
            <w:r w:rsidR="00C136C1" w:rsidRPr="0087176A">
              <w:rPr>
                <w:rFonts w:ascii="Times New Roman" w:eastAsiaTheme="majorEastAsia" w:hAnsi="Times New Roman" w:cs="Times New Roman"/>
                <w:b/>
                <w:caps/>
                <w:sz w:val="40"/>
                <w:szCs w:val="40"/>
                <w:lang w:bidi="en-US"/>
              </w:rPr>
              <w:t>p</w:t>
            </w:r>
            <w:r w:rsidR="0078323F">
              <w:rPr>
                <w:rFonts w:ascii="Times New Roman" w:eastAsiaTheme="majorEastAsia" w:hAnsi="Times New Roman" w:cs="Times New Roman"/>
                <w:b/>
                <w:caps/>
                <w:sz w:val="40"/>
                <w:szCs w:val="40"/>
                <w:lang w:bidi="en-US"/>
              </w:rPr>
              <w:t>roject</w:t>
            </w:r>
            <w:r w:rsidR="00C136C1" w:rsidRPr="0087176A">
              <w:rPr>
                <w:rFonts w:ascii="Times New Roman" w:eastAsiaTheme="majorEastAsia" w:hAnsi="Times New Roman" w:cs="Times New Roman"/>
                <w:b/>
                <w:caps/>
                <w:sz w:val="40"/>
                <w:szCs w:val="40"/>
                <w:lang w:bidi="en-US"/>
              </w:rPr>
              <w:t>)</w:t>
            </w:r>
          </w:p>
        </w:tc>
      </w:tr>
    </w:tbl>
    <w:p w:rsidR="004C5C4B" w:rsidRPr="0087176A" w:rsidRDefault="004C5C4B" w:rsidP="008D66B6">
      <w:pPr>
        <w:pStyle w:val="NoSpacing"/>
        <w:spacing w:before="1540" w:after="240"/>
        <w:rPr>
          <w:rFonts w:ascii="Times New Roman" w:hAnsi="Times New Roman" w:cs="Times New Roman"/>
          <w:color w:val="4F81BD" w:themeColor="accent1"/>
          <w:sz w:val="40"/>
          <w:szCs w:val="40"/>
        </w:rPr>
      </w:pPr>
    </w:p>
    <w:sdt>
      <w:sdtPr>
        <w:rPr>
          <w:rFonts w:ascii="Times New Roman" w:hAnsi="Times New Roman" w:cs="Times New Roman"/>
          <w:color w:val="4F81BD" w:themeColor="accent1"/>
          <w:sz w:val="40"/>
          <w:szCs w:val="40"/>
        </w:rPr>
        <w:id w:val="-999268483"/>
        <w:docPartObj>
          <w:docPartGallery w:val="Cover Pages"/>
          <w:docPartUnique/>
        </w:docPartObj>
      </w:sdtPr>
      <w:sdtEndPr>
        <w:rPr>
          <w:rFonts w:asciiTheme="majorHAnsi" w:eastAsiaTheme="majorEastAsia" w:hAnsiTheme="majorHAnsi" w:cstheme="majorBidi"/>
          <w:caps/>
          <w:color w:val="auto"/>
        </w:rPr>
      </w:sdtEndPr>
      <w:sdtContent>
        <w:p w:rsidR="004C5C4B" w:rsidRPr="0087176A" w:rsidRDefault="004C5C4B" w:rsidP="004C5C4B">
          <w:pPr>
            <w:tabs>
              <w:tab w:val="left" w:pos="1560"/>
              <w:tab w:val="center" w:pos="4680"/>
            </w:tabs>
            <w:spacing w:after="0"/>
            <w:rPr>
              <w:rFonts w:ascii="Times New Roman" w:eastAsiaTheme="majorEastAsia" w:hAnsi="Times New Roman" w:cs="Times New Roman"/>
              <w:b/>
              <w:caps/>
              <w:sz w:val="40"/>
              <w:szCs w:val="40"/>
              <w:lang w:bidi="en-US"/>
            </w:rPr>
          </w:pPr>
        </w:p>
        <w:tbl>
          <w:tblPr>
            <w:tblpPr w:leftFromText="187" w:rightFromText="187" w:horzAnchor="margin" w:tblpXSpec="center" w:tblpYSpec="bottom"/>
            <w:tblW w:w="4637" w:type="pct"/>
            <w:tblLook w:val="04A0"/>
          </w:tblPr>
          <w:tblGrid>
            <w:gridCol w:w="9281"/>
          </w:tblGrid>
          <w:tr w:rsidR="004C5C4B" w:rsidRPr="0087176A" w:rsidTr="004C5C4B">
            <w:trPr>
              <w:trHeight w:val="368"/>
            </w:trPr>
            <w:tc>
              <w:tcPr>
                <w:tcW w:w="5000" w:type="pct"/>
              </w:tcPr>
              <w:p w:rsidR="004C5C4B" w:rsidRPr="0087176A" w:rsidRDefault="004C5C4B" w:rsidP="006161E1">
                <w:pPr>
                  <w:spacing w:after="0"/>
                  <w:rPr>
                    <w:sz w:val="40"/>
                    <w:szCs w:val="40"/>
                    <w:lang w:bidi="en-US"/>
                  </w:rPr>
                </w:pPr>
              </w:p>
            </w:tc>
          </w:tr>
        </w:tbl>
        <w:p w:rsidR="004C5C4B" w:rsidRPr="0087176A" w:rsidRDefault="00F26053" w:rsidP="004C5C4B">
          <w:pPr>
            <w:pStyle w:val="NoSpacing"/>
            <w:jc w:val="center"/>
            <w:rPr>
              <w:color w:val="4F81BD" w:themeColor="accent1"/>
              <w:sz w:val="40"/>
              <w:szCs w:val="40"/>
            </w:rPr>
          </w:pPr>
          <w:sdt>
            <w:sdtPr>
              <w:rPr>
                <w:color w:val="4F81BD" w:themeColor="accent1"/>
                <w:sz w:val="40"/>
                <w:szCs w:val="40"/>
              </w:rPr>
              <w:alias w:val="Subtitle"/>
              <w:tag w:val=""/>
              <w:id w:val="328029620"/>
              <w:showingPlcHdr/>
              <w:dataBinding w:prefixMappings="xmlns:ns0='http://purl.org/dc/elements/1.1/' xmlns:ns1='http://schemas.openxmlformats.org/package/2006/metadata/core-properties' " w:xpath="/ns1:coreProperties[1]/ns0:subject[1]" w:storeItemID="{6C3C8BC8-F283-45AE-878A-BAB7291924A1}"/>
              <w:text/>
            </w:sdtPr>
            <w:sdtContent>
              <w:r w:rsidR="00FB4E6C">
                <w:rPr>
                  <w:color w:val="4F81BD" w:themeColor="accent1"/>
                  <w:sz w:val="40"/>
                  <w:szCs w:val="40"/>
                </w:rPr>
                <w:t xml:space="preserve">     </w:t>
              </w:r>
            </w:sdtContent>
          </w:sdt>
        </w:p>
        <w:p w:rsidR="005D0716" w:rsidRPr="0087176A" w:rsidRDefault="004C02B1" w:rsidP="004C02B1">
          <w:pPr>
            <w:pStyle w:val="NoSpacing"/>
            <w:tabs>
              <w:tab w:val="center" w:pos="4896"/>
              <w:tab w:val="left" w:pos="7312"/>
            </w:tabs>
            <w:spacing w:before="480"/>
            <w:jc w:val="left"/>
            <w:rPr>
              <w:rFonts w:asciiTheme="majorHAnsi" w:eastAsiaTheme="majorEastAsia" w:hAnsiTheme="majorHAnsi" w:cstheme="majorBidi"/>
              <w:caps/>
              <w:sz w:val="40"/>
              <w:szCs w:val="40"/>
            </w:rPr>
          </w:pPr>
          <w:r>
            <w:rPr>
              <w:rFonts w:asciiTheme="majorHAnsi" w:eastAsiaTheme="majorEastAsia" w:hAnsiTheme="majorHAnsi" w:cstheme="majorBidi"/>
              <w:caps/>
              <w:sz w:val="40"/>
              <w:szCs w:val="40"/>
            </w:rPr>
            <w:tab/>
          </w:r>
          <w:r w:rsidR="00F26053" w:rsidRPr="00F26053">
            <w:rPr>
              <w:noProof/>
              <w:sz w:val="40"/>
              <w:szCs w:val="40"/>
            </w:rPr>
            <w:pict>
              <v:shapetype id="_x0000_t202" coordsize="21600,21600" o:spt="202" path="m,l,21600r21600,l21600,xe">
                <v:stroke joinstyle="miter"/>
                <v:path gradientshapeok="t" o:connecttype="rect"/>
              </v:shapetype>
              <v:shape id="Text Box 142" o:spid="_x0000_s1031" type="#_x0000_t202" style="position:absolute;margin-left:0;margin-top:-48.4pt;width:489.45pt;height:17.25pt;z-index:251660288;visibility:visible;mso-width-percent:1000;mso-top-percent:850;mso-position-horizontal:center;mso-position-horizontal-relative:margin;mso-position-vertical-relative:page;mso-width-percent:100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" filled="f" stroked="f" strokeweight=".5pt">
                <v:path arrowok="t"/>
                <v:textbox style="mso-next-textbox:#Text Box 142" inset="0,0,0,0">
                  <w:txbxContent>
                    <w:p w:rsidR="0010576A" w:rsidRDefault="0010576A" w:rsidP="004C5C4B">
                      <w:pPr>
                        <w:pStyle w:val="NoSpacing"/>
                        <w:spacing w:after="40"/>
                        <w:rPr>
                          <w:caps/>
                          <w:color w:val="4F81BD" w:themeColor="accent1"/>
                          <w:sz w:val="28"/>
                          <w:szCs w:val="28"/>
                        </w:rPr>
                      </w:pPr>
                    </w:p>
                    <w:p w:rsidR="0010576A" w:rsidRDefault="0010576A" w:rsidP="004C5C4B">
                      <w:pPr>
                        <w:pStyle w:val="NoSpacing"/>
                        <w:spacing w:after="40"/>
                        <w:jc w:val="center"/>
                        <w:rPr>
                          <w:caps/>
                          <w:color w:val="4F81BD" w:themeColor="accent1"/>
                          <w:sz w:val="28"/>
                          <w:szCs w:val="28"/>
                        </w:rPr>
                      </w:pPr>
                      <w:r>
                        <w:rPr>
                          <w:caps/>
                          <w:color w:val="4F81BD" w:themeColor="accent1"/>
                          <w:sz w:val="28"/>
                          <w:szCs w:val="28"/>
                        </w:rPr>
                        <w:t>Ethiopia</w:t>
                      </w:r>
                    </w:p>
                  </w:txbxContent>
                </v:textbox>
                <w10:wrap anchorx="margin" anchory="page"/>
              </v:shape>
            </w:pict>
          </w:r>
          <w:r>
            <w:rPr>
              <w:rFonts w:asciiTheme="majorHAnsi" w:eastAsiaTheme="majorEastAsia" w:hAnsiTheme="majorHAnsi" w:cstheme="majorBidi"/>
              <w:caps/>
              <w:sz w:val="40"/>
              <w:szCs w:val="40"/>
            </w:rPr>
            <w:tab/>
          </w:r>
        </w:p>
        <w:p w:rsidR="005D0716" w:rsidRPr="0087176A" w:rsidRDefault="005D0716" w:rsidP="004C5C4B">
          <w:pPr>
            <w:spacing w:after="0" w:line="240" w:lineRule="auto"/>
            <w:rPr>
              <w:rFonts w:asciiTheme="majorHAnsi" w:eastAsiaTheme="majorEastAsia" w:hAnsiTheme="majorHAnsi" w:cstheme="majorBidi"/>
              <w:caps/>
              <w:sz w:val="40"/>
              <w:szCs w:val="40"/>
            </w:rPr>
          </w:pPr>
        </w:p>
        <w:p w:rsidR="00937A49" w:rsidRPr="0087176A" w:rsidRDefault="00937A49" w:rsidP="004C5C4B">
          <w:pPr>
            <w:spacing w:after="0" w:line="240" w:lineRule="auto"/>
            <w:rPr>
              <w:rFonts w:asciiTheme="majorHAnsi" w:eastAsiaTheme="majorEastAsia" w:hAnsiTheme="majorHAnsi" w:cstheme="majorBidi"/>
              <w:caps/>
              <w:sz w:val="40"/>
              <w:szCs w:val="40"/>
            </w:rPr>
          </w:pPr>
        </w:p>
        <w:p w:rsidR="00937A49" w:rsidRPr="0087176A" w:rsidRDefault="00937A49" w:rsidP="004C5C4B">
          <w:pPr>
            <w:spacing w:after="0" w:line="240" w:lineRule="auto"/>
            <w:rPr>
              <w:rFonts w:asciiTheme="majorHAnsi" w:eastAsiaTheme="majorEastAsia" w:hAnsiTheme="majorHAnsi" w:cstheme="majorBidi"/>
              <w:caps/>
              <w:sz w:val="40"/>
              <w:szCs w:val="40"/>
            </w:rPr>
          </w:pPr>
        </w:p>
        <w:p w:rsidR="00937A49" w:rsidRPr="0087176A" w:rsidRDefault="00937A49" w:rsidP="004C5C4B">
          <w:pPr>
            <w:spacing w:after="0" w:line="240" w:lineRule="auto"/>
            <w:rPr>
              <w:rFonts w:asciiTheme="majorHAnsi" w:eastAsiaTheme="majorEastAsia" w:hAnsiTheme="majorHAnsi" w:cstheme="majorBidi"/>
              <w:caps/>
              <w:sz w:val="40"/>
              <w:szCs w:val="40"/>
            </w:rPr>
          </w:pPr>
        </w:p>
        <w:p w:rsidR="00937A49" w:rsidRPr="0087176A" w:rsidRDefault="00937A49" w:rsidP="004C5C4B">
          <w:pPr>
            <w:spacing w:after="0" w:line="240" w:lineRule="auto"/>
            <w:rPr>
              <w:rFonts w:asciiTheme="majorHAnsi" w:eastAsiaTheme="majorEastAsia" w:hAnsiTheme="majorHAnsi" w:cstheme="majorBidi"/>
              <w:caps/>
              <w:sz w:val="40"/>
              <w:szCs w:val="40"/>
            </w:rPr>
          </w:pPr>
        </w:p>
        <w:p w:rsidR="008A1462" w:rsidRDefault="008A1462" w:rsidP="004C5C4B">
          <w:pPr>
            <w:spacing w:after="0" w:line="240" w:lineRule="auto"/>
            <w:rPr>
              <w:rFonts w:asciiTheme="majorHAnsi" w:eastAsiaTheme="majorEastAsia" w:hAnsiTheme="majorHAnsi" w:cstheme="majorBidi"/>
              <w:caps/>
              <w:sz w:val="40"/>
              <w:szCs w:val="40"/>
            </w:rPr>
          </w:pPr>
        </w:p>
        <w:p w:rsidR="004C5C4B" w:rsidRDefault="00F26053" w:rsidP="004C5C4B">
          <w:pPr>
            <w:spacing w:after="0" w:line="240" w:lineRule="auto"/>
            <w:rPr>
              <w:rFonts w:asciiTheme="majorHAnsi" w:eastAsiaTheme="majorEastAsia" w:hAnsiTheme="majorHAnsi" w:cstheme="majorBidi"/>
              <w:caps/>
            </w:rPr>
          </w:pPr>
        </w:p>
      </w:sdtContent>
    </w:sdt>
    <w:p w:rsidR="00B54740" w:rsidRPr="0088741A" w:rsidRDefault="00B54740" w:rsidP="007D18AD">
      <w:pPr>
        <w:rPr>
          <w:rFonts w:cs="Arial"/>
          <w:b/>
          <w:sz w:val="26"/>
          <w:szCs w:val="26"/>
        </w:rPr>
      </w:pPr>
      <w:r w:rsidRPr="0088741A">
        <w:rPr>
          <w:rFonts w:cs="Arial"/>
          <w:b/>
          <w:sz w:val="26"/>
          <w:szCs w:val="26"/>
        </w:rPr>
        <w:lastRenderedPageBreak/>
        <w:t>FEASIBILITY STUDY &amp; DETAIL DESIGN REPORT STRUCTURE</w:t>
      </w:r>
      <w:bookmarkEnd w:id="0"/>
    </w:p>
    <w:p w:rsidR="00465A74" w:rsidRPr="003A3748" w:rsidRDefault="00465A74" w:rsidP="00465A74">
      <w:pPr>
        <w:numPr>
          <w:ilvl w:val="0"/>
          <w:numId w:val="16"/>
        </w:numPr>
        <w:spacing w:before="120" w:after="120"/>
        <w:ind w:left="720"/>
        <w:rPr>
          <w:rFonts w:cs="Cambria"/>
          <w:lang w:val="am-ET"/>
        </w:rPr>
      </w:pPr>
      <w:r w:rsidRPr="003A3748">
        <w:rPr>
          <w:rFonts w:cs="Cambria"/>
        </w:rPr>
        <w:t>VolumeIII</w:t>
      </w:r>
      <w:r w:rsidRPr="003A3748">
        <w:rPr>
          <w:rFonts w:cs="Cambria"/>
          <w:lang w:val="am-ET"/>
        </w:rPr>
        <w:t xml:space="preserve">: </w:t>
      </w:r>
      <w:r w:rsidRPr="003A3748">
        <w:rPr>
          <w:rFonts w:cs="Cambria"/>
        </w:rPr>
        <w:t>Irrigation Agronomy</w:t>
      </w:r>
    </w:p>
    <w:p w:rsidR="00465A74" w:rsidRPr="0029171E" w:rsidRDefault="00465A74" w:rsidP="00465A74">
      <w:pPr>
        <w:numPr>
          <w:ilvl w:val="0"/>
          <w:numId w:val="16"/>
        </w:numPr>
        <w:spacing w:before="120" w:after="120"/>
        <w:ind w:left="720"/>
        <w:rPr>
          <w:rFonts w:cs="Cambria"/>
          <w:lang w:val="am-ET"/>
        </w:rPr>
      </w:pPr>
      <w:r>
        <w:rPr>
          <w:rFonts w:cs="Cambria"/>
        </w:rPr>
        <w:t>VolumeI</w:t>
      </w:r>
      <w:r w:rsidRPr="0029171E">
        <w:rPr>
          <w:rFonts w:cs="Cambria"/>
          <w:lang w:val="am-ET"/>
        </w:rPr>
        <w:t xml:space="preserve">: </w:t>
      </w:r>
      <w:r>
        <w:rPr>
          <w:rFonts w:cs="Cambria"/>
        </w:rPr>
        <w:t xml:space="preserve">Engineering Design </w:t>
      </w:r>
    </w:p>
    <w:p w:rsidR="00465A74" w:rsidRPr="00F71AB1" w:rsidRDefault="00465A74" w:rsidP="00465A74">
      <w:pPr>
        <w:spacing w:after="120"/>
        <w:ind w:left="360"/>
        <w:rPr>
          <w:b/>
          <w:sz w:val="28"/>
          <w:szCs w:val="28"/>
        </w:rPr>
      </w:pPr>
      <w:r>
        <w:rPr>
          <w:b/>
          <w:sz w:val="28"/>
          <w:szCs w:val="28"/>
        </w:rPr>
        <w:t xml:space="preserve"> =</w:t>
      </w:r>
      <w:r w:rsidRPr="00C12EC1">
        <w:t>Volume II: Financial and Economic Analysis</w:t>
      </w:r>
    </w:p>
    <w:p w:rsidR="00465A74" w:rsidRPr="005D3D90" w:rsidRDefault="00465A74" w:rsidP="00465A74">
      <w:pPr>
        <w:spacing w:before="120" w:after="120"/>
        <w:rPr>
          <w:rFonts w:cs="Cambria"/>
          <w:bCs/>
          <w:lang w:val="am-ET"/>
        </w:rPr>
      </w:pPr>
      <w:r>
        <w:rPr>
          <w:rFonts w:cs="Cambria"/>
          <w:bCs/>
        </w:rPr>
        <w:t xml:space="preserve">          =</w:t>
      </w:r>
      <w:r w:rsidRPr="005D3D90">
        <w:rPr>
          <w:rFonts w:cs="Cambria"/>
          <w:bCs/>
        </w:rPr>
        <w:t>Volume</w:t>
      </w:r>
      <w:r w:rsidR="00937A49">
        <w:rPr>
          <w:rFonts w:cs="Cambria"/>
        </w:rPr>
        <w:t>I</w:t>
      </w:r>
      <w:r w:rsidRPr="005D3D90">
        <w:rPr>
          <w:rFonts w:cs="Cambria"/>
          <w:bCs/>
        </w:rPr>
        <w:t>V</w:t>
      </w:r>
      <w:r w:rsidRPr="005D3D90">
        <w:rPr>
          <w:rFonts w:cs="Cambria"/>
          <w:bCs/>
          <w:lang w:val="am-ET"/>
        </w:rPr>
        <w:t xml:space="preserve">: </w:t>
      </w:r>
      <w:r w:rsidRPr="005D3D90">
        <w:rPr>
          <w:rFonts w:cs="Cambria"/>
          <w:bCs/>
        </w:rPr>
        <w:t>Socio Economy</w:t>
      </w:r>
    </w:p>
    <w:p w:rsidR="00B54740" w:rsidRPr="0088741A" w:rsidRDefault="00B54740" w:rsidP="003578A2">
      <w:pPr>
        <w:pStyle w:val="Heading1"/>
      </w:pPr>
    </w:p>
    <w:p w:rsidR="00B54740" w:rsidRPr="0088741A" w:rsidRDefault="00B54740" w:rsidP="00B54740">
      <w:pPr>
        <w:rPr>
          <w:rFonts w:cs="Arial"/>
        </w:rPr>
      </w:pPr>
    </w:p>
    <w:p w:rsidR="00B54740" w:rsidRPr="0088741A" w:rsidRDefault="00B54740" w:rsidP="00B54740">
      <w:pPr>
        <w:rPr>
          <w:rFonts w:cs="Arial"/>
        </w:rPr>
      </w:pPr>
    </w:p>
    <w:p w:rsidR="00B54740" w:rsidRPr="0088741A" w:rsidRDefault="00B54740" w:rsidP="00B54740">
      <w:pPr>
        <w:rPr>
          <w:rFonts w:cs="Arial"/>
        </w:rPr>
      </w:pPr>
    </w:p>
    <w:p w:rsidR="00B54740" w:rsidRPr="0088741A" w:rsidRDefault="00B54740" w:rsidP="00B54740">
      <w:pPr>
        <w:rPr>
          <w:rFonts w:cs="Arial"/>
        </w:rPr>
      </w:pPr>
    </w:p>
    <w:p w:rsidR="00B54740" w:rsidRPr="0088741A" w:rsidRDefault="00B54740" w:rsidP="00B54740">
      <w:pPr>
        <w:rPr>
          <w:rFonts w:cs="Arial"/>
        </w:rPr>
      </w:pPr>
    </w:p>
    <w:p w:rsidR="00B54740" w:rsidRPr="0088741A" w:rsidRDefault="00B54740" w:rsidP="00B54740">
      <w:pPr>
        <w:rPr>
          <w:rFonts w:cs="Arial"/>
        </w:rPr>
      </w:pPr>
    </w:p>
    <w:p w:rsidR="00B54740" w:rsidRPr="0088741A" w:rsidRDefault="00B54740" w:rsidP="00B54740">
      <w:pPr>
        <w:rPr>
          <w:rFonts w:cs="Arial"/>
        </w:rPr>
      </w:pPr>
    </w:p>
    <w:p w:rsidR="00B54740" w:rsidRPr="0088741A" w:rsidRDefault="00B54740" w:rsidP="00B54740">
      <w:pPr>
        <w:rPr>
          <w:rFonts w:cs="Arial"/>
        </w:rPr>
      </w:pPr>
    </w:p>
    <w:p w:rsidR="00B54740" w:rsidRPr="0088741A" w:rsidRDefault="00B54740" w:rsidP="00B54740">
      <w:pPr>
        <w:rPr>
          <w:rFonts w:cs="Arial"/>
        </w:rPr>
      </w:pPr>
    </w:p>
    <w:p w:rsidR="00C22668" w:rsidRPr="0088741A" w:rsidRDefault="00C22668" w:rsidP="00C22668">
      <w:pPr>
        <w:rPr>
          <w:rFonts w:cs="Arial"/>
        </w:rPr>
      </w:pPr>
    </w:p>
    <w:p w:rsidR="001E11A3" w:rsidRPr="00006845" w:rsidRDefault="001E11A3">
      <w:pPr>
        <w:spacing w:before="0" w:after="0"/>
        <w:rPr>
          <w:rFonts w:eastAsiaTheme="majorEastAsia" w:cs="Times New Roman"/>
          <w:b/>
          <w:bCs/>
          <w:caps/>
          <w:sz w:val="32"/>
          <w:szCs w:val="32"/>
        </w:rPr>
      </w:pPr>
      <w:bookmarkStart w:id="2" w:name="_Toc361602389"/>
      <w:r w:rsidRPr="00006845">
        <w:rPr>
          <w:sz w:val="32"/>
          <w:szCs w:val="32"/>
        </w:rPr>
        <w:br w:type="page"/>
      </w:r>
    </w:p>
    <w:p w:rsidR="00E42CE5" w:rsidRPr="00006845" w:rsidRDefault="004A5737" w:rsidP="003578A2">
      <w:pPr>
        <w:pStyle w:val="Heading1"/>
        <w:rPr>
          <w:sz w:val="32"/>
          <w:szCs w:val="32"/>
        </w:rPr>
      </w:pPr>
      <w:r w:rsidRPr="00006845">
        <w:rPr>
          <w:sz w:val="32"/>
          <w:szCs w:val="32"/>
        </w:rPr>
        <w:lastRenderedPageBreak/>
        <w:t>Table of Content</w:t>
      </w:r>
      <w:bookmarkEnd w:id="2"/>
    </w:p>
    <w:p w:rsidR="00AA5FC6" w:rsidRPr="00006845" w:rsidRDefault="00F26053">
      <w:pPr>
        <w:pStyle w:val="TOC1"/>
        <w:tabs>
          <w:tab w:val="right" w:leader="dot" w:pos="9782"/>
        </w:tabs>
        <w:rPr>
          <w:rFonts w:ascii="Cambria" w:eastAsiaTheme="minorEastAsia" w:hAnsi="Cambria" w:cs="Arial"/>
          <w:b w:val="0"/>
          <w:bCs w:val="0"/>
          <w:i w:val="0"/>
          <w:iCs w:val="0"/>
          <w:noProof/>
          <w:sz w:val="32"/>
          <w:szCs w:val="32"/>
        </w:rPr>
      </w:pPr>
      <w:r w:rsidRPr="00F26053">
        <w:rPr>
          <w:rFonts w:ascii="Cambria" w:hAnsi="Cambria" w:cs="Arial"/>
          <w:sz w:val="32"/>
          <w:szCs w:val="32"/>
        </w:rPr>
        <w:fldChar w:fldCharType="begin"/>
      </w:r>
      <w:r w:rsidR="00243272" w:rsidRPr="00006845">
        <w:rPr>
          <w:rFonts w:ascii="Cambria" w:hAnsi="Cambria" w:cs="Arial"/>
          <w:sz w:val="32"/>
          <w:szCs w:val="32"/>
        </w:rPr>
        <w:instrText xml:space="preserve"> TOC \o "1-2" \h \z \u </w:instrText>
      </w:r>
      <w:r w:rsidRPr="00F26053">
        <w:rPr>
          <w:rFonts w:ascii="Cambria" w:hAnsi="Cambria" w:cs="Arial"/>
          <w:sz w:val="32"/>
          <w:szCs w:val="32"/>
        </w:rPr>
        <w:fldChar w:fldCharType="separate"/>
      </w:r>
      <w:hyperlink w:anchor="_Toc361602389" w:history="1">
        <w:r w:rsidR="00AA5FC6" w:rsidRPr="00006845">
          <w:rPr>
            <w:rStyle w:val="Hyperlink"/>
            <w:rFonts w:ascii="Cambria" w:hAnsi="Cambria" w:cs="Arial"/>
            <w:noProof/>
            <w:sz w:val="32"/>
            <w:szCs w:val="32"/>
          </w:rPr>
          <w:t>Table of Content</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_Toc361602389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iii</w:t>
        </w:r>
        <w:r w:rsidRPr="00006845">
          <w:rPr>
            <w:rFonts w:ascii="Cambria" w:hAnsi="Cambria" w:cs="Arial"/>
            <w:noProof/>
            <w:webHidden/>
            <w:sz w:val="32"/>
            <w:szCs w:val="32"/>
          </w:rPr>
          <w:fldChar w:fldCharType="end"/>
        </w:r>
      </w:hyperlink>
    </w:p>
    <w:p w:rsidR="00AA5FC6" w:rsidRPr="00006845" w:rsidRDefault="00F26053">
      <w:pPr>
        <w:pStyle w:val="TOC1"/>
        <w:tabs>
          <w:tab w:val="right" w:leader="dot" w:pos="9782"/>
        </w:tabs>
        <w:rPr>
          <w:rFonts w:ascii="Cambria" w:eastAsiaTheme="minorEastAsia" w:hAnsi="Cambria" w:cs="Arial"/>
          <w:b w:val="0"/>
          <w:bCs w:val="0"/>
          <w:i w:val="0"/>
          <w:iCs w:val="0"/>
          <w:noProof/>
          <w:sz w:val="32"/>
          <w:szCs w:val="32"/>
        </w:rPr>
      </w:pPr>
      <w:hyperlink w:anchor="_Toc361602390" w:history="1">
        <w:r w:rsidR="00AA5FC6" w:rsidRPr="00006845">
          <w:rPr>
            <w:rStyle w:val="Hyperlink"/>
            <w:rFonts w:ascii="Cambria" w:hAnsi="Cambria" w:cs="Arial"/>
            <w:noProof/>
            <w:sz w:val="32"/>
            <w:szCs w:val="32"/>
          </w:rPr>
          <w:t>List of Tables</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_Toc361602390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v</w:t>
        </w:r>
        <w:r w:rsidRPr="00006845">
          <w:rPr>
            <w:rFonts w:ascii="Cambria" w:hAnsi="Cambria" w:cs="Arial"/>
            <w:noProof/>
            <w:webHidden/>
            <w:sz w:val="32"/>
            <w:szCs w:val="32"/>
          </w:rPr>
          <w:fldChar w:fldCharType="end"/>
        </w:r>
      </w:hyperlink>
    </w:p>
    <w:p w:rsidR="00AA5FC6" w:rsidRPr="00006845" w:rsidRDefault="00F26053">
      <w:pPr>
        <w:pStyle w:val="TOC1"/>
        <w:tabs>
          <w:tab w:val="right" w:leader="dot" w:pos="9782"/>
        </w:tabs>
        <w:rPr>
          <w:rFonts w:ascii="Cambria" w:eastAsiaTheme="minorEastAsia" w:hAnsi="Cambria" w:cs="Arial"/>
          <w:b w:val="0"/>
          <w:bCs w:val="0"/>
          <w:i w:val="0"/>
          <w:iCs w:val="0"/>
          <w:noProof/>
          <w:sz w:val="32"/>
          <w:szCs w:val="32"/>
        </w:rPr>
      </w:pPr>
      <w:hyperlink w:anchor="_Toc361602391" w:history="1">
        <w:r w:rsidR="00AA5FC6" w:rsidRPr="00006845">
          <w:rPr>
            <w:rStyle w:val="Hyperlink"/>
            <w:rFonts w:ascii="Cambria" w:hAnsi="Cambria" w:cs="Arial"/>
            <w:noProof/>
            <w:sz w:val="32"/>
            <w:szCs w:val="32"/>
          </w:rPr>
          <w:t>Acronyms and abbreviations</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_Toc361602391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vi</w:t>
        </w:r>
        <w:r w:rsidRPr="00006845">
          <w:rPr>
            <w:rFonts w:ascii="Cambria" w:hAnsi="Cambria" w:cs="Arial"/>
            <w:noProof/>
            <w:webHidden/>
            <w:sz w:val="32"/>
            <w:szCs w:val="32"/>
          </w:rPr>
          <w:fldChar w:fldCharType="end"/>
        </w:r>
      </w:hyperlink>
    </w:p>
    <w:p w:rsidR="00AA5FC6" w:rsidRPr="00006845" w:rsidRDefault="00F26053">
      <w:pPr>
        <w:pStyle w:val="TOC1"/>
        <w:tabs>
          <w:tab w:val="right" w:leader="dot" w:pos="9782"/>
        </w:tabs>
        <w:rPr>
          <w:rFonts w:ascii="Cambria" w:eastAsiaTheme="minorEastAsia" w:hAnsi="Cambria" w:cs="Arial"/>
          <w:b w:val="0"/>
          <w:bCs w:val="0"/>
          <w:i w:val="0"/>
          <w:iCs w:val="0"/>
          <w:noProof/>
          <w:sz w:val="32"/>
          <w:szCs w:val="32"/>
        </w:rPr>
      </w:pPr>
      <w:hyperlink w:anchor="_Toc361602392" w:history="1">
        <w:r w:rsidR="00AA5FC6" w:rsidRPr="00006845">
          <w:rPr>
            <w:rStyle w:val="Hyperlink"/>
            <w:rFonts w:ascii="Cambria" w:hAnsi="Cambria" w:cs="Arial"/>
            <w:noProof/>
            <w:sz w:val="32"/>
            <w:szCs w:val="32"/>
          </w:rPr>
          <w:t>Executive summary</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_Toc361602392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vii</w:t>
        </w:r>
        <w:r w:rsidRPr="00006845">
          <w:rPr>
            <w:rFonts w:ascii="Cambria" w:hAnsi="Cambria" w:cs="Arial"/>
            <w:noProof/>
            <w:webHidden/>
            <w:sz w:val="32"/>
            <w:szCs w:val="32"/>
          </w:rPr>
          <w:fldChar w:fldCharType="end"/>
        </w:r>
      </w:hyperlink>
    </w:p>
    <w:p w:rsidR="00AA5FC6" w:rsidRPr="00006845" w:rsidRDefault="00F26053">
      <w:pPr>
        <w:pStyle w:val="TOC1"/>
        <w:tabs>
          <w:tab w:val="right" w:leader="dot" w:pos="9782"/>
        </w:tabs>
        <w:rPr>
          <w:rFonts w:ascii="Cambria" w:eastAsiaTheme="minorEastAsia" w:hAnsi="Cambria" w:cs="Arial"/>
          <w:b w:val="0"/>
          <w:bCs w:val="0"/>
          <w:i w:val="0"/>
          <w:iCs w:val="0"/>
          <w:noProof/>
          <w:sz w:val="32"/>
          <w:szCs w:val="32"/>
        </w:rPr>
      </w:pPr>
      <w:hyperlink w:anchor="_Toc361602393" w:history="1">
        <w:r w:rsidR="00AA5FC6" w:rsidRPr="00006845">
          <w:rPr>
            <w:rStyle w:val="Hyperlink"/>
            <w:rFonts w:ascii="Cambria" w:hAnsi="Cambria" w:cs="Arial"/>
            <w:noProof/>
            <w:sz w:val="32"/>
            <w:szCs w:val="32"/>
          </w:rPr>
          <w:t>1. INTRODUCTION</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_Toc361602393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1</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394" w:history="1">
        <w:r w:rsidR="00AA5FC6" w:rsidRPr="00006845">
          <w:rPr>
            <w:rStyle w:val="Hyperlink"/>
            <w:rFonts w:ascii="Cambria" w:hAnsi="Cambria" w:cs="Arial"/>
            <w:noProof/>
            <w:sz w:val="32"/>
            <w:szCs w:val="32"/>
          </w:rPr>
          <w:t>1.1. Background to the Study</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_Toc361602394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1</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395" w:history="1">
        <w:r w:rsidR="00AA5FC6" w:rsidRPr="00006845">
          <w:rPr>
            <w:rStyle w:val="Hyperlink"/>
            <w:rFonts w:ascii="Cambria" w:hAnsi="Cambria" w:cs="Arial"/>
            <w:noProof/>
            <w:sz w:val="32"/>
            <w:szCs w:val="32"/>
          </w:rPr>
          <w:t>1.2. Project Objective</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_Toc361602395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2</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396" w:history="1">
        <w:r w:rsidR="00AA5FC6" w:rsidRPr="00006845">
          <w:rPr>
            <w:rStyle w:val="Hyperlink"/>
            <w:rFonts w:ascii="Cambria" w:hAnsi="Cambria" w:cs="Arial"/>
            <w:noProof/>
            <w:sz w:val="32"/>
            <w:szCs w:val="32"/>
          </w:rPr>
          <w:t>1.3. Methodology of the study</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_Toc361602396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2</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397" w:history="1">
        <w:r w:rsidR="00AA5FC6" w:rsidRPr="00006845">
          <w:rPr>
            <w:rStyle w:val="Hyperlink"/>
            <w:rFonts w:ascii="Cambria" w:hAnsi="Cambria" w:cs="Arial"/>
            <w:noProof/>
            <w:sz w:val="32"/>
            <w:szCs w:val="32"/>
          </w:rPr>
          <w:t>1.4. Limitation of the study</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_Toc361602397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3</w:t>
        </w:r>
        <w:r w:rsidRPr="00006845">
          <w:rPr>
            <w:rFonts w:ascii="Cambria" w:hAnsi="Cambria" w:cs="Arial"/>
            <w:noProof/>
            <w:webHidden/>
            <w:sz w:val="32"/>
            <w:szCs w:val="32"/>
          </w:rPr>
          <w:fldChar w:fldCharType="end"/>
        </w:r>
      </w:hyperlink>
    </w:p>
    <w:p w:rsidR="00AA5FC6" w:rsidRPr="00006845" w:rsidRDefault="00F26053">
      <w:pPr>
        <w:pStyle w:val="TOC1"/>
        <w:tabs>
          <w:tab w:val="right" w:leader="dot" w:pos="9782"/>
        </w:tabs>
        <w:rPr>
          <w:rFonts w:ascii="Cambria" w:eastAsiaTheme="minorEastAsia" w:hAnsi="Cambria" w:cs="Arial"/>
          <w:b w:val="0"/>
          <w:bCs w:val="0"/>
          <w:i w:val="0"/>
          <w:iCs w:val="0"/>
          <w:noProof/>
          <w:sz w:val="32"/>
          <w:szCs w:val="32"/>
        </w:rPr>
      </w:pPr>
      <w:hyperlink w:anchor="_Toc361602398" w:history="1">
        <w:r w:rsidR="00AA5FC6" w:rsidRPr="00006845">
          <w:rPr>
            <w:rStyle w:val="Hyperlink"/>
            <w:rFonts w:ascii="Cambria" w:hAnsi="Cambria" w:cs="Arial"/>
            <w:noProof/>
            <w:sz w:val="32"/>
            <w:szCs w:val="32"/>
          </w:rPr>
          <w:t>2. SURVEY RESULTS</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_Toc361602398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4</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399" w:history="1">
        <w:r w:rsidR="00AA5FC6" w:rsidRPr="00006845">
          <w:rPr>
            <w:rStyle w:val="Hyperlink"/>
            <w:rFonts w:ascii="Cambria" w:hAnsi="Cambria" w:cs="Arial"/>
            <w:noProof/>
            <w:sz w:val="32"/>
            <w:szCs w:val="32"/>
          </w:rPr>
          <w:t>2.1. Location of the study area</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_Toc361602399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4</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00" w:history="1">
        <w:r w:rsidR="00AA5FC6" w:rsidRPr="00006845">
          <w:rPr>
            <w:rStyle w:val="Hyperlink"/>
            <w:rFonts w:ascii="Cambria" w:hAnsi="Cambria" w:cs="Arial"/>
            <w:noProof/>
            <w:sz w:val="32"/>
            <w:szCs w:val="32"/>
          </w:rPr>
          <w:t>2.2. TOPOGRAPHIC AND CLIMATIC SITUATIONS</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_Toc361602400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4</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01" w:history="1">
        <w:r w:rsidR="00AA5FC6" w:rsidRPr="00006845">
          <w:rPr>
            <w:rStyle w:val="Hyperlink"/>
            <w:rFonts w:ascii="Cambria" w:hAnsi="Cambria" w:cs="Arial"/>
            <w:noProof/>
            <w:sz w:val="32"/>
            <w:szCs w:val="32"/>
          </w:rPr>
          <w:t>2.3 water source of the project area</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_Toc361602401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4</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02" w:history="1">
        <w:r w:rsidR="00AA5FC6" w:rsidRPr="00006845">
          <w:rPr>
            <w:rStyle w:val="Hyperlink"/>
            <w:rFonts w:ascii="Cambria" w:hAnsi="Cambria" w:cs="Arial"/>
            <w:noProof/>
            <w:sz w:val="32"/>
            <w:szCs w:val="32"/>
          </w:rPr>
          <w:t>2.4. DEMOGRAPHY</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_Toc361602402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4</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03" w:history="1">
        <w:r w:rsidR="00AA5FC6" w:rsidRPr="00006845">
          <w:rPr>
            <w:rStyle w:val="Hyperlink"/>
            <w:rFonts w:ascii="Cambria" w:hAnsi="Cambria" w:cs="Arial"/>
            <w:noProof/>
            <w:sz w:val="32"/>
            <w:szCs w:val="32"/>
          </w:rPr>
          <w:t>2.5 Social Services and Infrastructures</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_Toc361602403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8</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04" w:history="1">
        <w:r w:rsidR="00AA5FC6" w:rsidRPr="00006845">
          <w:rPr>
            <w:rStyle w:val="Hyperlink"/>
            <w:rFonts w:ascii="Cambria" w:hAnsi="Cambria" w:cs="Arial"/>
            <w:noProof/>
            <w:sz w:val="32"/>
            <w:szCs w:val="32"/>
          </w:rPr>
          <w:t>2.6 Organization and Institutions</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_Toc361602404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18</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05" w:history="1">
        <w:r w:rsidR="00AA5FC6" w:rsidRPr="00006845">
          <w:rPr>
            <w:rStyle w:val="Hyperlink"/>
            <w:rFonts w:ascii="Cambria" w:hAnsi="Cambria" w:cs="Arial"/>
            <w:noProof/>
            <w:sz w:val="32"/>
            <w:szCs w:val="32"/>
          </w:rPr>
          <w:t>2.7 FUEL AND ENERGY</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_Toc361602405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19</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06" w:history="1">
        <w:r w:rsidR="00AA5FC6" w:rsidRPr="00006845">
          <w:rPr>
            <w:rStyle w:val="Hyperlink"/>
            <w:rFonts w:ascii="Cambria" w:hAnsi="Cambria" w:cs="Arial"/>
            <w:noProof/>
            <w:sz w:val="32"/>
            <w:szCs w:val="32"/>
          </w:rPr>
          <w:t>2.8 LAND HOLDING AND USE</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_Toc361602406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20</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07" w:history="1">
        <w:r w:rsidR="00AA5FC6" w:rsidRPr="00006845">
          <w:rPr>
            <w:rStyle w:val="Hyperlink"/>
            <w:rFonts w:ascii="Cambria" w:hAnsi="Cambria" w:cs="Arial"/>
            <w:noProof/>
            <w:sz w:val="32"/>
            <w:szCs w:val="32"/>
          </w:rPr>
          <w:t>2.9 AGRICULTURAL EXTENSION SERVICE</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_Toc361602407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21</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08" w:history="1">
        <w:r w:rsidR="00AA5FC6" w:rsidRPr="00006845">
          <w:rPr>
            <w:rStyle w:val="Hyperlink"/>
            <w:rFonts w:ascii="Cambria" w:hAnsi="Cambria" w:cs="Arial"/>
            <w:noProof/>
            <w:sz w:val="32"/>
            <w:szCs w:val="32"/>
          </w:rPr>
          <w:t>2.10. INPUT SUPPLY IN THE PROJECT AREA</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_Toc361602408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21</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09" w:history="1">
        <w:r w:rsidR="00AA5FC6" w:rsidRPr="00006845">
          <w:rPr>
            <w:rStyle w:val="Hyperlink"/>
            <w:rFonts w:ascii="Cambria" w:hAnsi="Cambria" w:cs="Arial"/>
            <w:noProof/>
            <w:sz w:val="32"/>
            <w:szCs w:val="32"/>
          </w:rPr>
          <w:t>2.11 Economic Conditions</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_Toc361602409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21</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10" w:history="1">
        <w:r w:rsidR="00AA5FC6" w:rsidRPr="00006845">
          <w:rPr>
            <w:rStyle w:val="Hyperlink"/>
            <w:rFonts w:ascii="Cambria" w:hAnsi="Cambria" w:cs="Arial"/>
            <w:noProof/>
            <w:sz w:val="32"/>
            <w:szCs w:val="32"/>
          </w:rPr>
          <w:t>2.12 THE HOUSEHOLDS ECONOMY</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_Toc361602410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26</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11" w:history="1">
        <w:r w:rsidR="00AA5FC6" w:rsidRPr="00006845">
          <w:rPr>
            <w:rStyle w:val="Hyperlink"/>
            <w:rFonts w:ascii="Cambria" w:hAnsi="Cambria" w:cs="Arial"/>
            <w:noProof/>
            <w:sz w:val="32"/>
            <w:szCs w:val="32"/>
          </w:rPr>
          <w:t>2.13 Gender</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_Toc361602411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27</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12" w:history="1">
        <w:r w:rsidR="00AA5FC6" w:rsidRPr="00006845">
          <w:rPr>
            <w:rStyle w:val="Hyperlink"/>
            <w:rFonts w:ascii="Cambria" w:hAnsi="Cambria" w:cs="Arial"/>
            <w:noProof/>
            <w:sz w:val="32"/>
            <w:szCs w:val="32"/>
          </w:rPr>
          <w:t>2.14 Tradition and Culture</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_Toc361602412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29</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13" w:history="1">
        <w:r w:rsidR="00AA5FC6" w:rsidRPr="00006845">
          <w:rPr>
            <w:rStyle w:val="Hyperlink"/>
            <w:rFonts w:ascii="Cambria" w:hAnsi="Cambria" w:cs="Arial"/>
            <w:noProof/>
            <w:sz w:val="32"/>
            <w:szCs w:val="32"/>
          </w:rPr>
          <w:t>2.15 AVAILABILITY OF ENVIRONMENTAL SENSITIVE AREAS AND CULTURAL HERITAGE SITES.</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_Toc361602413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30</w:t>
        </w:r>
        <w:r w:rsidRPr="00006845">
          <w:rPr>
            <w:rFonts w:ascii="Cambria" w:hAnsi="Cambria" w:cs="Arial"/>
            <w:noProof/>
            <w:webHidden/>
            <w:sz w:val="32"/>
            <w:szCs w:val="32"/>
          </w:rPr>
          <w:fldChar w:fldCharType="end"/>
        </w:r>
      </w:hyperlink>
    </w:p>
    <w:p w:rsidR="00AA5FC6" w:rsidRPr="00006845" w:rsidRDefault="00F26053">
      <w:pPr>
        <w:pStyle w:val="TOC1"/>
        <w:tabs>
          <w:tab w:val="right" w:leader="dot" w:pos="9782"/>
        </w:tabs>
        <w:rPr>
          <w:rFonts w:ascii="Cambria" w:eastAsiaTheme="minorEastAsia" w:hAnsi="Cambria" w:cs="Arial"/>
          <w:b w:val="0"/>
          <w:bCs w:val="0"/>
          <w:i w:val="0"/>
          <w:iCs w:val="0"/>
          <w:noProof/>
          <w:sz w:val="32"/>
          <w:szCs w:val="32"/>
        </w:rPr>
      </w:pPr>
      <w:hyperlink w:anchor="_Toc361602414" w:history="1">
        <w:r w:rsidR="00AA5FC6" w:rsidRPr="00006845">
          <w:rPr>
            <w:rStyle w:val="Hyperlink"/>
            <w:rFonts w:ascii="Cambria" w:hAnsi="Cambria" w:cs="Arial"/>
            <w:noProof/>
            <w:sz w:val="32"/>
            <w:szCs w:val="32"/>
          </w:rPr>
          <w:t>3. POTENTIALS AND CONSTRAINTS OF THE PROJECT AREA</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_Toc361602414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31</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15" w:history="1">
        <w:r w:rsidR="00AA5FC6" w:rsidRPr="00006845">
          <w:rPr>
            <w:rStyle w:val="Hyperlink"/>
            <w:rFonts w:ascii="Cambria" w:hAnsi="Cambria" w:cs="Arial"/>
            <w:noProof/>
            <w:sz w:val="32"/>
            <w:szCs w:val="32"/>
          </w:rPr>
          <w:t>3.1 Potentials</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_Toc361602415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31</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16" w:history="1">
        <w:r w:rsidR="00AA5FC6" w:rsidRPr="00006845">
          <w:rPr>
            <w:rStyle w:val="Hyperlink"/>
            <w:rFonts w:ascii="Cambria" w:hAnsi="Cambria" w:cs="Arial"/>
            <w:noProof/>
            <w:sz w:val="32"/>
            <w:szCs w:val="32"/>
          </w:rPr>
          <w:t>3.2 OPPORTUNITIES FOR PROPOSED PROJECT IMPLEMENTATION</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_Toc361602416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32</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17" w:history="1">
        <w:r w:rsidR="00AA5FC6" w:rsidRPr="00006845">
          <w:rPr>
            <w:rStyle w:val="Hyperlink"/>
            <w:rFonts w:ascii="Cambria" w:hAnsi="Cambria" w:cs="Arial"/>
            <w:noProof/>
            <w:sz w:val="32"/>
            <w:szCs w:val="32"/>
          </w:rPr>
          <w:t>3.3 CONSTRAINTS</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_Toc361602417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33</w:t>
        </w:r>
        <w:r w:rsidRPr="00006845">
          <w:rPr>
            <w:rFonts w:ascii="Cambria" w:hAnsi="Cambria" w:cs="Arial"/>
            <w:noProof/>
            <w:webHidden/>
            <w:sz w:val="32"/>
            <w:szCs w:val="32"/>
          </w:rPr>
          <w:fldChar w:fldCharType="end"/>
        </w:r>
      </w:hyperlink>
    </w:p>
    <w:p w:rsidR="00AA5FC6" w:rsidRPr="00006845" w:rsidRDefault="00F26053">
      <w:pPr>
        <w:pStyle w:val="TOC1"/>
        <w:tabs>
          <w:tab w:val="right" w:leader="dot" w:pos="9782"/>
        </w:tabs>
        <w:rPr>
          <w:rFonts w:ascii="Cambria" w:eastAsiaTheme="minorEastAsia" w:hAnsi="Cambria" w:cs="Arial"/>
          <w:b w:val="0"/>
          <w:bCs w:val="0"/>
          <w:i w:val="0"/>
          <w:iCs w:val="0"/>
          <w:noProof/>
          <w:sz w:val="32"/>
          <w:szCs w:val="32"/>
        </w:rPr>
      </w:pPr>
      <w:hyperlink w:anchor="_Toc361602418" w:history="1">
        <w:r w:rsidR="00AA5FC6" w:rsidRPr="00006845">
          <w:rPr>
            <w:rStyle w:val="Hyperlink"/>
            <w:rFonts w:ascii="Cambria" w:hAnsi="Cambria" w:cs="Arial"/>
            <w:noProof/>
            <w:sz w:val="32"/>
            <w:szCs w:val="32"/>
          </w:rPr>
          <w:t>4. THE PROJECT</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_Toc361602418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34</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19" w:history="1">
        <w:r w:rsidR="00AA5FC6" w:rsidRPr="00006845">
          <w:rPr>
            <w:rStyle w:val="Hyperlink"/>
            <w:rFonts w:ascii="Cambria" w:hAnsi="Cambria" w:cs="Arial"/>
            <w:noProof/>
            <w:sz w:val="32"/>
            <w:szCs w:val="32"/>
          </w:rPr>
          <w:t>4.1. Project Rationale</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_Toc361602419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34</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20" w:history="1">
        <w:r w:rsidR="00AA5FC6" w:rsidRPr="00006845">
          <w:rPr>
            <w:rStyle w:val="Hyperlink"/>
            <w:rFonts w:ascii="Cambria" w:hAnsi="Cambria" w:cs="Arial"/>
            <w:noProof/>
            <w:sz w:val="32"/>
            <w:szCs w:val="32"/>
          </w:rPr>
          <w:t>4.2. Objectives</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_Toc361602420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34</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21" w:history="1">
        <w:r w:rsidR="00AA5FC6" w:rsidRPr="00006845">
          <w:rPr>
            <w:rStyle w:val="Hyperlink"/>
            <w:rFonts w:ascii="Cambria" w:hAnsi="Cambria" w:cs="Arial"/>
            <w:noProof/>
            <w:sz w:val="32"/>
            <w:szCs w:val="32"/>
          </w:rPr>
          <w:t>4.3. Project Description</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_Toc361602421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34</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22" w:history="1">
        <w:r w:rsidR="00AA5FC6" w:rsidRPr="00006845">
          <w:rPr>
            <w:rStyle w:val="Hyperlink"/>
            <w:rFonts w:ascii="Cambria" w:hAnsi="Cambria" w:cs="Arial"/>
            <w:noProof/>
            <w:sz w:val="32"/>
            <w:szCs w:val="32"/>
          </w:rPr>
          <w:t>4.4. Existing Irrigation Practices and Community Attitude towards the Project</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_Toc361602422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35</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23" w:history="1">
        <w:r w:rsidR="00AA5FC6" w:rsidRPr="00006845">
          <w:rPr>
            <w:rStyle w:val="Hyperlink"/>
            <w:rFonts w:ascii="Cambria" w:hAnsi="Cambria" w:cs="Arial"/>
            <w:noProof/>
            <w:sz w:val="32"/>
            <w:szCs w:val="32"/>
          </w:rPr>
          <w:t>4.5. Crops Proposed, Input Requirement, Yield Build-Up</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_Toc361602423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37</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24" w:history="1">
        <w:r w:rsidR="00AA5FC6" w:rsidRPr="00006845">
          <w:rPr>
            <w:rStyle w:val="Hyperlink"/>
            <w:rFonts w:ascii="Cambria" w:hAnsi="Cambria" w:cs="Arial"/>
            <w:noProof/>
            <w:sz w:val="32"/>
            <w:szCs w:val="32"/>
          </w:rPr>
          <w:t>4.6 Markets</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_Toc361602424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38</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25" w:history="1">
        <w:r w:rsidR="00AA5FC6" w:rsidRPr="00006845">
          <w:rPr>
            <w:rStyle w:val="Hyperlink"/>
            <w:rFonts w:ascii="Cambria" w:hAnsi="Cambria" w:cs="Arial"/>
            <w:noProof/>
            <w:sz w:val="32"/>
            <w:szCs w:val="32"/>
          </w:rPr>
          <w:t>5 Proposed Organizational and Management of the project</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_Toc361602425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40</w:t>
        </w:r>
        <w:r w:rsidRPr="00006845">
          <w:rPr>
            <w:rFonts w:ascii="Cambria" w:hAnsi="Cambria" w:cs="Arial"/>
            <w:noProof/>
            <w:webHidden/>
            <w:sz w:val="32"/>
            <w:szCs w:val="32"/>
          </w:rPr>
          <w:fldChar w:fldCharType="end"/>
        </w:r>
      </w:hyperlink>
    </w:p>
    <w:p w:rsidR="00AA5FC6" w:rsidRPr="00006845" w:rsidRDefault="00F26053">
      <w:pPr>
        <w:pStyle w:val="TOC1"/>
        <w:tabs>
          <w:tab w:val="right" w:leader="dot" w:pos="9782"/>
        </w:tabs>
        <w:rPr>
          <w:rFonts w:ascii="Cambria" w:eastAsiaTheme="minorEastAsia" w:hAnsi="Cambria" w:cs="Arial"/>
          <w:b w:val="0"/>
          <w:bCs w:val="0"/>
          <w:i w:val="0"/>
          <w:iCs w:val="0"/>
          <w:noProof/>
          <w:sz w:val="32"/>
          <w:szCs w:val="32"/>
        </w:rPr>
      </w:pPr>
      <w:hyperlink w:anchor="_Toc361602426" w:history="1">
        <w:r w:rsidR="00AA5FC6" w:rsidRPr="00006845">
          <w:rPr>
            <w:rStyle w:val="Hyperlink"/>
            <w:rFonts w:ascii="Cambria" w:hAnsi="Cambria" w:cs="Arial"/>
            <w:noProof/>
            <w:sz w:val="32"/>
            <w:szCs w:val="32"/>
          </w:rPr>
          <w:t>6. POTENTIAL IMPACTS OF THE PROPOSED PROJECT</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_Toc361602426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45</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27" w:history="1">
        <w:r w:rsidR="00AA5FC6" w:rsidRPr="00006845">
          <w:rPr>
            <w:rStyle w:val="Hyperlink"/>
            <w:rFonts w:ascii="Cambria" w:hAnsi="Cambria" w:cs="Arial"/>
            <w:noProof/>
            <w:sz w:val="32"/>
            <w:szCs w:val="32"/>
          </w:rPr>
          <w:t>6.1 POSITIVE impacts</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_Toc361602427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45</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28" w:history="1">
        <w:r w:rsidR="00AA5FC6" w:rsidRPr="00006845">
          <w:rPr>
            <w:rStyle w:val="Hyperlink"/>
            <w:rFonts w:ascii="Cambria" w:hAnsi="Cambria" w:cs="Arial"/>
            <w:noProof/>
            <w:sz w:val="32"/>
            <w:szCs w:val="32"/>
          </w:rPr>
          <w:t>6.2. Negative Impacts</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_Toc361602428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45</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29" w:history="1">
        <w:r w:rsidR="00AA5FC6" w:rsidRPr="00006845">
          <w:rPr>
            <w:rStyle w:val="Hyperlink"/>
            <w:rFonts w:ascii="Cambria" w:hAnsi="Cambria" w:cs="Arial"/>
            <w:noProof/>
            <w:sz w:val="32"/>
            <w:szCs w:val="32"/>
          </w:rPr>
          <w:t>6.3 SITUATION OF DOWNSTREAM AND UPSTREAM USERS</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_Toc361602429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46</w:t>
        </w:r>
        <w:r w:rsidRPr="00006845">
          <w:rPr>
            <w:rFonts w:ascii="Cambria" w:hAnsi="Cambria" w:cs="Arial"/>
            <w:noProof/>
            <w:webHidden/>
            <w:sz w:val="32"/>
            <w:szCs w:val="32"/>
          </w:rPr>
          <w:fldChar w:fldCharType="end"/>
        </w:r>
      </w:hyperlink>
    </w:p>
    <w:p w:rsidR="00AA5FC6" w:rsidRPr="00006845" w:rsidRDefault="00F26053">
      <w:pPr>
        <w:pStyle w:val="TOC1"/>
        <w:tabs>
          <w:tab w:val="right" w:leader="dot" w:pos="9782"/>
        </w:tabs>
        <w:rPr>
          <w:rFonts w:ascii="Cambria" w:eastAsiaTheme="minorEastAsia" w:hAnsi="Cambria" w:cs="Arial"/>
          <w:b w:val="0"/>
          <w:bCs w:val="0"/>
          <w:i w:val="0"/>
          <w:iCs w:val="0"/>
          <w:noProof/>
          <w:sz w:val="32"/>
          <w:szCs w:val="32"/>
        </w:rPr>
      </w:pPr>
      <w:hyperlink w:anchor="_Toc361602430" w:history="1">
        <w:r w:rsidR="00AA5FC6" w:rsidRPr="00006845">
          <w:rPr>
            <w:rStyle w:val="Hyperlink"/>
            <w:rFonts w:ascii="Cambria" w:hAnsi="Cambria" w:cs="Arial"/>
            <w:noProof/>
            <w:sz w:val="32"/>
            <w:szCs w:val="32"/>
          </w:rPr>
          <w:t>7.  CONCLUSION AND RECOMMENDATION</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_Toc361602430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48</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31" w:history="1">
        <w:r w:rsidR="00AA5FC6" w:rsidRPr="00006845">
          <w:rPr>
            <w:rStyle w:val="Hyperlink"/>
            <w:rFonts w:ascii="Cambria" w:hAnsi="Cambria" w:cs="Arial"/>
            <w:noProof/>
            <w:sz w:val="32"/>
            <w:szCs w:val="32"/>
          </w:rPr>
          <w:t>7.1 Conclusion</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_Toc361602431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48</w:t>
        </w:r>
        <w:r w:rsidRPr="00006845">
          <w:rPr>
            <w:rFonts w:ascii="Cambria" w:hAnsi="Cambria" w:cs="Arial"/>
            <w:noProof/>
            <w:webHidden/>
            <w:sz w:val="32"/>
            <w:szCs w:val="32"/>
          </w:rPr>
          <w:fldChar w:fldCharType="end"/>
        </w:r>
      </w:hyperlink>
    </w:p>
    <w:p w:rsidR="00AA5FC6" w:rsidRPr="00006845" w:rsidRDefault="00F26053">
      <w:pPr>
        <w:pStyle w:val="TOC2"/>
        <w:tabs>
          <w:tab w:val="right" w:leader="dot" w:pos="9782"/>
        </w:tabs>
        <w:rPr>
          <w:rFonts w:ascii="Cambria" w:eastAsiaTheme="minorEastAsia" w:hAnsi="Cambria" w:cs="Arial"/>
          <w:b w:val="0"/>
          <w:bCs w:val="0"/>
          <w:noProof/>
          <w:sz w:val="32"/>
          <w:szCs w:val="32"/>
        </w:rPr>
      </w:pPr>
      <w:hyperlink w:anchor="_Toc361602432" w:history="1">
        <w:r w:rsidR="00AA5FC6" w:rsidRPr="00006845">
          <w:rPr>
            <w:rStyle w:val="Hyperlink"/>
            <w:rFonts w:ascii="Cambria" w:hAnsi="Cambria" w:cs="Arial"/>
            <w:noProof/>
            <w:sz w:val="32"/>
            <w:szCs w:val="32"/>
          </w:rPr>
          <w:t>7.2 Recommendation</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_Toc361602432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48</w:t>
        </w:r>
        <w:r w:rsidRPr="00006845">
          <w:rPr>
            <w:rFonts w:ascii="Cambria" w:hAnsi="Cambria" w:cs="Arial"/>
            <w:noProof/>
            <w:webHidden/>
            <w:sz w:val="32"/>
            <w:szCs w:val="32"/>
          </w:rPr>
          <w:fldChar w:fldCharType="end"/>
        </w:r>
      </w:hyperlink>
    </w:p>
    <w:p w:rsidR="00AA5FC6" w:rsidRPr="00006845" w:rsidRDefault="00F26053">
      <w:pPr>
        <w:pStyle w:val="TOC1"/>
        <w:tabs>
          <w:tab w:val="right" w:leader="dot" w:pos="9782"/>
        </w:tabs>
        <w:rPr>
          <w:rFonts w:ascii="Cambria" w:eastAsiaTheme="minorEastAsia" w:hAnsi="Cambria" w:cs="Arial"/>
          <w:b w:val="0"/>
          <w:bCs w:val="0"/>
          <w:i w:val="0"/>
          <w:iCs w:val="0"/>
          <w:noProof/>
          <w:sz w:val="32"/>
          <w:szCs w:val="32"/>
        </w:rPr>
      </w:pPr>
      <w:hyperlink w:anchor="_Toc361602433" w:history="1">
        <w:r w:rsidR="00AA5FC6" w:rsidRPr="00006845">
          <w:rPr>
            <w:rStyle w:val="Hyperlink"/>
            <w:rFonts w:ascii="Cambria" w:hAnsi="Cambria" w:cs="Arial"/>
            <w:noProof/>
            <w:sz w:val="32"/>
            <w:szCs w:val="32"/>
          </w:rPr>
          <w:t>8 References</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_Toc361602433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49</w:t>
        </w:r>
        <w:r w:rsidRPr="00006845">
          <w:rPr>
            <w:rFonts w:ascii="Cambria" w:hAnsi="Cambria" w:cs="Arial"/>
            <w:noProof/>
            <w:webHidden/>
            <w:sz w:val="32"/>
            <w:szCs w:val="32"/>
          </w:rPr>
          <w:fldChar w:fldCharType="end"/>
        </w:r>
      </w:hyperlink>
    </w:p>
    <w:p w:rsidR="00AA5FC6" w:rsidRPr="00006845" w:rsidRDefault="00AA5FC6">
      <w:pPr>
        <w:pStyle w:val="TOC1"/>
        <w:tabs>
          <w:tab w:val="right" w:leader="dot" w:pos="9782"/>
        </w:tabs>
        <w:rPr>
          <w:rFonts w:ascii="Cambria" w:eastAsiaTheme="minorEastAsia" w:hAnsi="Cambria" w:cs="Arial"/>
          <w:b w:val="0"/>
          <w:bCs w:val="0"/>
          <w:i w:val="0"/>
          <w:iCs w:val="0"/>
          <w:noProof/>
          <w:sz w:val="32"/>
          <w:szCs w:val="32"/>
        </w:rPr>
      </w:pPr>
    </w:p>
    <w:p w:rsidR="00D552D9" w:rsidRPr="00006845" w:rsidRDefault="00D552D9" w:rsidP="00D552D9">
      <w:pPr>
        <w:rPr>
          <w:sz w:val="32"/>
          <w:szCs w:val="32"/>
        </w:rPr>
      </w:pPr>
    </w:p>
    <w:p w:rsidR="004A5737" w:rsidRPr="00006845" w:rsidRDefault="00F26053" w:rsidP="003578A2">
      <w:pPr>
        <w:pStyle w:val="Heading1"/>
        <w:rPr>
          <w:sz w:val="32"/>
          <w:szCs w:val="32"/>
        </w:rPr>
      </w:pPr>
      <w:r w:rsidRPr="00006845">
        <w:rPr>
          <w:sz w:val="32"/>
          <w:szCs w:val="32"/>
        </w:rPr>
        <w:fldChar w:fldCharType="end"/>
      </w:r>
      <w:bookmarkStart w:id="3" w:name="_Toc361602390"/>
      <w:r w:rsidR="004A5737" w:rsidRPr="00006845">
        <w:rPr>
          <w:sz w:val="32"/>
          <w:szCs w:val="32"/>
        </w:rPr>
        <w:t>List of Tables</w:t>
      </w:r>
      <w:bookmarkEnd w:id="3"/>
    </w:p>
    <w:p w:rsidR="00AA5FC6" w:rsidRPr="00006845" w:rsidRDefault="00F26053">
      <w:pPr>
        <w:pStyle w:val="TableofFigures"/>
        <w:tabs>
          <w:tab w:val="right" w:leader="dot" w:pos="9782"/>
        </w:tabs>
        <w:rPr>
          <w:rFonts w:ascii="Cambria" w:eastAsiaTheme="minorEastAsia" w:hAnsi="Cambria" w:cs="Arial"/>
          <w:i w:val="0"/>
          <w:iCs w:val="0"/>
          <w:noProof/>
          <w:sz w:val="32"/>
          <w:szCs w:val="32"/>
        </w:rPr>
      </w:pPr>
      <w:r w:rsidRPr="00F26053">
        <w:rPr>
          <w:rFonts w:ascii="Cambria" w:hAnsi="Cambria" w:cs="Arial"/>
          <w:sz w:val="32"/>
          <w:szCs w:val="32"/>
        </w:rPr>
        <w:fldChar w:fldCharType="begin"/>
      </w:r>
      <w:r w:rsidR="001C7A55" w:rsidRPr="00006845">
        <w:rPr>
          <w:rFonts w:ascii="Cambria" w:hAnsi="Cambria" w:cs="Arial"/>
          <w:sz w:val="32"/>
          <w:szCs w:val="32"/>
        </w:rPr>
        <w:instrText xml:space="preserve"> TOC \h \z \t "Caption" \c </w:instrText>
      </w:r>
      <w:r w:rsidRPr="00F26053">
        <w:rPr>
          <w:rFonts w:ascii="Cambria" w:hAnsi="Cambria" w:cs="Arial"/>
          <w:sz w:val="32"/>
          <w:szCs w:val="32"/>
        </w:rPr>
        <w:fldChar w:fldCharType="separate"/>
      </w:r>
      <w:hyperlink w:anchor="_Toc361602435" w:history="1">
        <w:r w:rsidR="00AA5FC6" w:rsidRPr="00006845">
          <w:rPr>
            <w:rStyle w:val="Hyperlink"/>
            <w:rFonts w:ascii="Cambria" w:hAnsi="Cambria" w:cs="Arial"/>
            <w:noProof/>
            <w:sz w:val="32"/>
            <w:szCs w:val="32"/>
          </w:rPr>
          <w:t>Table 1: Populat</w:t>
        </w:r>
        <w:r w:rsidR="000F5608">
          <w:rPr>
            <w:rStyle w:val="Hyperlink"/>
            <w:rFonts w:ascii="Cambria" w:hAnsi="Cambria" w:cs="Arial"/>
            <w:noProof/>
            <w:sz w:val="32"/>
            <w:szCs w:val="32"/>
          </w:rPr>
          <w:t>ion Summary of study area (Jib gedel</w:t>
        </w:r>
        <w:r w:rsidR="00AA5FC6" w:rsidRPr="00006845">
          <w:rPr>
            <w:rStyle w:val="Hyperlink"/>
            <w:rFonts w:ascii="Cambria" w:hAnsi="Cambria" w:cs="Arial"/>
            <w:noProof/>
            <w:sz w:val="32"/>
            <w:szCs w:val="32"/>
          </w:rPr>
          <w:t xml:space="preserve"> Kebele)</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_Toc361602435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5</w:t>
        </w:r>
        <w:r w:rsidRPr="00006845">
          <w:rPr>
            <w:rFonts w:ascii="Cambria" w:hAnsi="Cambria" w:cs="Arial"/>
            <w:noProof/>
            <w:webHidden/>
            <w:sz w:val="32"/>
            <w:szCs w:val="32"/>
          </w:rPr>
          <w:fldChar w:fldCharType="end"/>
        </w:r>
      </w:hyperlink>
    </w:p>
    <w:p w:rsidR="00AA5FC6" w:rsidRPr="00006845" w:rsidRDefault="00F26053">
      <w:pPr>
        <w:pStyle w:val="TableofFigures"/>
        <w:tabs>
          <w:tab w:val="right" w:leader="dot" w:pos="9782"/>
        </w:tabs>
        <w:rPr>
          <w:rFonts w:ascii="Cambria" w:eastAsiaTheme="minorEastAsia" w:hAnsi="Cambria" w:cs="Arial"/>
          <w:i w:val="0"/>
          <w:iCs w:val="0"/>
          <w:noProof/>
          <w:sz w:val="32"/>
          <w:szCs w:val="32"/>
        </w:rPr>
      </w:pPr>
      <w:hyperlink w:anchor="_Toc361602436" w:history="1">
        <w:r w:rsidR="00AA5FC6" w:rsidRPr="00006845">
          <w:rPr>
            <w:rStyle w:val="Hyperlink"/>
            <w:rFonts w:ascii="Cambria" w:hAnsi="Cambria" w:cs="Arial"/>
            <w:noProof/>
            <w:sz w:val="32"/>
            <w:szCs w:val="32"/>
          </w:rPr>
          <w:t>Table 2: population projection throughout project period</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_Toc361602436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5</w:t>
        </w:r>
        <w:r w:rsidRPr="00006845">
          <w:rPr>
            <w:rFonts w:ascii="Cambria" w:hAnsi="Cambria" w:cs="Arial"/>
            <w:noProof/>
            <w:webHidden/>
            <w:sz w:val="32"/>
            <w:szCs w:val="32"/>
          </w:rPr>
          <w:fldChar w:fldCharType="end"/>
        </w:r>
      </w:hyperlink>
    </w:p>
    <w:p w:rsidR="00AA5FC6" w:rsidRPr="00006845" w:rsidRDefault="00F26053">
      <w:pPr>
        <w:pStyle w:val="TableofFigures"/>
        <w:tabs>
          <w:tab w:val="right" w:leader="dot" w:pos="9782"/>
        </w:tabs>
        <w:rPr>
          <w:rFonts w:ascii="Cambria" w:eastAsiaTheme="minorEastAsia" w:hAnsi="Cambria" w:cs="Arial"/>
          <w:i w:val="0"/>
          <w:iCs w:val="0"/>
          <w:noProof/>
          <w:sz w:val="32"/>
          <w:szCs w:val="32"/>
        </w:rPr>
      </w:pPr>
      <w:hyperlink w:anchor="_Toc361602437" w:history="1">
        <w:r w:rsidR="00AA5FC6" w:rsidRPr="00006845">
          <w:rPr>
            <w:rStyle w:val="Hyperlink"/>
            <w:rFonts w:ascii="Cambria" w:hAnsi="Cambria" w:cs="Arial"/>
            <w:noProof/>
            <w:sz w:val="32"/>
            <w:szCs w:val="32"/>
          </w:rPr>
          <w:t>Table 3: Age and Sex Distributions of the Population</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_Toc361602437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7</w:t>
        </w:r>
        <w:r w:rsidRPr="00006845">
          <w:rPr>
            <w:rFonts w:ascii="Cambria" w:hAnsi="Cambria" w:cs="Arial"/>
            <w:noProof/>
            <w:webHidden/>
            <w:sz w:val="32"/>
            <w:szCs w:val="32"/>
          </w:rPr>
          <w:fldChar w:fldCharType="end"/>
        </w:r>
      </w:hyperlink>
    </w:p>
    <w:p w:rsidR="00AA5FC6" w:rsidRPr="00006845" w:rsidRDefault="00F26053">
      <w:pPr>
        <w:pStyle w:val="TableofFigures"/>
        <w:tabs>
          <w:tab w:val="right" w:leader="dot" w:pos="9782"/>
        </w:tabs>
        <w:rPr>
          <w:rFonts w:ascii="Cambria" w:eastAsiaTheme="minorEastAsia" w:hAnsi="Cambria" w:cs="Arial"/>
          <w:i w:val="0"/>
          <w:iCs w:val="0"/>
          <w:noProof/>
          <w:sz w:val="32"/>
          <w:szCs w:val="32"/>
        </w:rPr>
      </w:pPr>
      <w:hyperlink w:anchor="_Toc361602438" w:history="1">
        <w:r w:rsidR="00AA5FC6" w:rsidRPr="00006845">
          <w:rPr>
            <w:rStyle w:val="Hyperlink"/>
            <w:rFonts w:ascii="Cambria" w:hAnsi="Cambria" w:cs="Arial"/>
            <w:noProof/>
            <w:sz w:val="32"/>
            <w:szCs w:val="32"/>
          </w:rPr>
          <w:t xml:space="preserve">Table 4: Number of students attending education in the study </w:t>
        </w:r>
        <w:r w:rsidR="00C84717">
          <w:rPr>
            <w:rStyle w:val="Hyperlink"/>
            <w:rFonts w:ascii="Cambria" w:hAnsi="Cambria" w:cs="Arial"/>
            <w:noProof/>
            <w:sz w:val="32"/>
            <w:szCs w:val="32"/>
          </w:rPr>
          <w:t>area (Jib gedel</w:t>
        </w:r>
        <w:r w:rsidR="00AA5FC6" w:rsidRPr="00006845">
          <w:rPr>
            <w:rStyle w:val="Hyperlink"/>
            <w:rFonts w:ascii="Cambria" w:hAnsi="Cambria" w:cs="Arial"/>
            <w:noProof/>
            <w:sz w:val="32"/>
            <w:szCs w:val="32"/>
          </w:rPr>
          <w:t xml:space="preserve"> Kebele)</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_Toc361602438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9</w:t>
        </w:r>
        <w:r w:rsidRPr="00006845">
          <w:rPr>
            <w:rFonts w:ascii="Cambria" w:hAnsi="Cambria" w:cs="Arial"/>
            <w:noProof/>
            <w:webHidden/>
            <w:sz w:val="32"/>
            <w:szCs w:val="32"/>
          </w:rPr>
          <w:fldChar w:fldCharType="end"/>
        </w:r>
      </w:hyperlink>
    </w:p>
    <w:p w:rsidR="00AA5FC6" w:rsidRPr="00006845" w:rsidRDefault="00F26053">
      <w:pPr>
        <w:pStyle w:val="TableofFigures"/>
        <w:tabs>
          <w:tab w:val="right" w:leader="dot" w:pos="9782"/>
        </w:tabs>
        <w:rPr>
          <w:rFonts w:ascii="Cambria" w:eastAsiaTheme="minorEastAsia" w:hAnsi="Cambria" w:cs="Arial"/>
          <w:i w:val="0"/>
          <w:iCs w:val="0"/>
          <w:noProof/>
          <w:sz w:val="32"/>
          <w:szCs w:val="32"/>
        </w:rPr>
      </w:pPr>
      <w:hyperlink w:anchor="_Toc361602439" w:history="1">
        <w:r w:rsidR="00AA5FC6" w:rsidRPr="00006845">
          <w:rPr>
            <w:rStyle w:val="Hyperlink"/>
            <w:rFonts w:ascii="Cambria" w:hAnsi="Cambria" w:cs="Arial"/>
            <w:noProof/>
            <w:sz w:val="32"/>
            <w:szCs w:val="32"/>
          </w:rPr>
          <w:t>Table 5: Top Ten Disease</w:t>
        </w:r>
        <w:r w:rsidR="003447BF">
          <w:rPr>
            <w:rStyle w:val="Hyperlink"/>
            <w:rFonts w:ascii="Cambria" w:hAnsi="Cambria" w:cs="Arial"/>
            <w:noProof/>
            <w:sz w:val="32"/>
            <w:szCs w:val="32"/>
          </w:rPr>
          <w:t>s in Burie zuria</w:t>
        </w:r>
        <w:r w:rsidR="00E31D97">
          <w:rPr>
            <w:rStyle w:val="Hyperlink"/>
            <w:rFonts w:ascii="Cambria" w:hAnsi="Cambria" w:cs="Arial"/>
            <w:noProof/>
            <w:sz w:val="32"/>
            <w:szCs w:val="32"/>
          </w:rPr>
          <w:t xml:space="preserve"> Woreda, 2016</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_Toc361602439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10</w:t>
        </w:r>
        <w:r w:rsidRPr="00006845">
          <w:rPr>
            <w:rFonts w:ascii="Cambria" w:hAnsi="Cambria" w:cs="Arial"/>
            <w:noProof/>
            <w:webHidden/>
            <w:sz w:val="32"/>
            <w:szCs w:val="32"/>
          </w:rPr>
          <w:fldChar w:fldCharType="end"/>
        </w:r>
      </w:hyperlink>
    </w:p>
    <w:p w:rsidR="00AA5FC6" w:rsidRPr="00006845" w:rsidRDefault="00F26053">
      <w:pPr>
        <w:pStyle w:val="TableofFigures"/>
        <w:tabs>
          <w:tab w:val="right" w:leader="dot" w:pos="9782"/>
        </w:tabs>
        <w:rPr>
          <w:rFonts w:ascii="Cambria" w:eastAsiaTheme="minorEastAsia" w:hAnsi="Cambria" w:cs="Arial"/>
          <w:i w:val="0"/>
          <w:iCs w:val="0"/>
          <w:noProof/>
          <w:sz w:val="32"/>
          <w:szCs w:val="32"/>
        </w:rPr>
      </w:pPr>
      <w:hyperlink w:anchor="_Toc361602440" w:history="1">
        <w:r w:rsidR="00AA5FC6" w:rsidRPr="00006845">
          <w:rPr>
            <w:rStyle w:val="Hyperlink"/>
            <w:rFonts w:ascii="Cambria" w:hAnsi="Cambria" w:cs="Arial"/>
            <w:noProof/>
            <w:sz w:val="32"/>
            <w:szCs w:val="32"/>
          </w:rPr>
          <w:t>Table 6: Summary of Market Conditions</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_Toc361602440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15</w:t>
        </w:r>
        <w:r w:rsidRPr="00006845">
          <w:rPr>
            <w:rFonts w:ascii="Cambria" w:hAnsi="Cambria" w:cs="Arial"/>
            <w:noProof/>
            <w:webHidden/>
            <w:sz w:val="32"/>
            <w:szCs w:val="32"/>
          </w:rPr>
          <w:fldChar w:fldCharType="end"/>
        </w:r>
      </w:hyperlink>
    </w:p>
    <w:p w:rsidR="00AA5FC6" w:rsidRPr="00006845" w:rsidRDefault="00F26053">
      <w:pPr>
        <w:pStyle w:val="TableofFigures"/>
        <w:tabs>
          <w:tab w:val="right" w:leader="dot" w:pos="9782"/>
        </w:tabs>
        <w:rPr>
          <w:rFonts w:ascii="Cambria" w:eastAsiaTheme="minorEastAsia" w:hAnsi="Cambria" w:cs="Arial"/>
          <w:i w:val="0"/>
          <w:iCs w:val="0"/>
          <w:noProof/>
          <w:sz w:val="32"/>
          <w:szCs w:val="32"/>
        </w:rPr>
      </w:pPr>
      <w:hyperlink w:anchor="_Toc361602441" w:history="1">
        <w:r w:rsidR="00AA5FC6" w:rsidRPr="00006845">
          <w:rPr>
            <w:rStyle w:val="Hyperlink"/>
            <w:rFonts w:ascii="Cambria" w:hAnsi="Cambria" w:cs="Arial"/>
            <w:noProof/>
            <w:sz w:val="32"/>
            <w:szCs w:val="32"/>
          </w:rPr>
          <w:t>Table 7: Present and Future Market Opportunities</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_Toc361602441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16</w:t>
        </w:r>
        <w:r w:rsidRPr="00006845">
          <w:rPr>
            <w:rFonts w:ascii="Cambria" w:hAnsi="Cambria" w:cs="Arial"/>
            <w:noProof/>
            <w:webHidden/>
            <w:sz w:val="32"/>
            <w:szCs w:val="32"/>
          </w:rPr>
          <w:fldChar w:fldCharType="end"/>
        </w:r>
      </w:hyperlink>
    </w:p>
    <w:p w:rsidR="00AA5FC6" w:rsidRPr="00006845" w:rsidRDefault="00F26053">
      <w:pPr>
        <w:pStyle w:val="TableofFigures"/>
        <w:tabs>
          <w:tab w:val="right" w:leader="dot" w:pos="9782"/>
        </w:tabs>
        <w:rPr>
          <w:rFonts w:ascii="Cambria" w:eastAsiaTheme="minorEastAsia" w:hAnsi="Cambria" w:cs="Arial"/>
          <w:i w:val="0"/>
          <w:iCs w:val="0"/>
          <w:noProof/>
          <w:sz w:val="32"/>
          <w:szCs w:val="32"/>
        </w:rPr>
      </w:pPr>
      <w:hyperlink w:anchor="_Toc361602442" w:history="1">
        <w:r w:rsidR="00AA5FC6" w:rsidRPr="00006845">
          <w:rPr>
            <w:rStyle w:val="Hyperlink"/>
            <w:rFonts w:ascii="Cambria" w:hAnsi="Cambria" w:cs="Arial"/>
            <w:noProof/>
            <w:sz w:val="32"/>
            <w:szCs w:val="32"/>
          </w:rPr>
          <w:t>Table 8: Government Empl</w:t>
        </w:r>
        <w:r w:rsidR="003C1420">
          <w:rPr>
            <w:rStyle w:val="Hyperlink"/>
            <w:rFonts w:ascii="Cambria" w:hAnsi="Cambria" w:cs="Arial"/>
            <w:noProof/>
            <w:sz w:val="32"/>
            <w:szCs w:val="32"/>
          </w:rPr>
          <w:t>oyees in the Project Area (Jib gedel</w:t>
        </w:r>
        <w:r w:rsidR="00AA5FC6" w:rsidRPr="00006845">
          <w:rPr>
            <w:rStyle w:val="Hyperlink"/>
            <w:rFonts w:ascii="Cambria" w:hAnsi="Cambria" w:cs="Arial"/>
            <w:noProof/>
            <w:sz w:val="32"/>
            <w:szCs w:val="32"/>
          </w:rPr>
          <w:t xml:space="preserve"> Kebele)</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_Toc361602442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18</w:t>
        </w:r>
        <w:r w:rsidRPr="00006845">
          <w:rPr>
            <w:rFonts w:ascii="Cambria" w:hAnsi="Cambria" w:cs="Arial"/>
            <w:noProof/>
            <w:webHidden/>
            <w:sz w:val="32"/>
            <w:szCs w:val="32"/>
          </w:rPr>
          <w:fldChar w:fldCharType="end"/>
        </w:r>
      </w:hyperlink>
    </w:p>
    <w:p w:rsidR="00AA5FC6" w:rsidRPr="00006845" w:rsidRDefault="00F26053">
      <w:pPr>
        <w:pStyle w:val="TableofFigures"/>
        <w:tabs>
          <w:tab w:val="right" w:leader="dot" w:pos="9782"/>
        </w:tabs>
        <w:rPr>
          <w:rFonts w:ascii="Cambria" w:eastAsiaTheme="minorEastAsia" w:hAnsi="Cambria" w:cs="Arial"/>
          <w:i w:val="0"/>
          <w:iCs w:val="0"/>
          <w:noProof/>
          <w:sz w:val="32"/>
          <w:szCs w:val="32"/>
        </w:rPr>
      </w:pPr>
      <w:hyperlink w:anchor="_Toc361602443" w:history="1">
        <w:r w:rsidR="00AA5FC6" w:rsidRPr="00006845">
          <w:rPr>
            <w:rStyle w:val="Hyperlink"/>
            <w:rFonts w:ascii="Cambria" w:hAnsi="Cambria" w:cs="Arial"/>
            <w:noProof/>
            <w:sz w:val="32"/>
            <w:szCs w:val="32"/>
          </w:rPr>
          <w:t>Table 9: Land uses of the study area (</w:t>
        </w:r>
        <w:r w:rsidR="004D6838">
          <w:rPr>
            <w:rStyle w:val="Hyperlink"/>
            <w:rFonts w:ascii="Cambria" w:eastAsia="Times New Roman" w:hAnsi="Cambria" w:cs="Arial"/>
            <w:noProof/>
            <w:sz w:val="32"/>
            <w:szCs w:val="32"/>
          </w:rPr>
          <w:t>Jib gedel</w:t>
        </w:r>
        <w:r w:rsidR="00AA5FC6" w:rsidRPr="00006845">
          <w:rPr>
            <w:rStyle w:val="Hyperlink"/>
            <w:rFonts w:ascii="Cambria" w:eastAsia="Times New Roman" w:hAnsi="Cambria" w:cs="Arial"/>
            <w:noProof/>
            <w:sz w:val="32"/>
            <w:szCs w:val="32"/>
          </w:rPr>
          <w:t xml:space="preserve"> Kebele)</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_Toc361602443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20</w:t>
        </w:r>
        <w:r w:rsidRPr="00006845">
          <w:rPr>
            <w:rFonts w:ascii="Cambria" w:hAnsi="Cambria" w:cs="Arial"/>
            <w:noProof/>
            <w:webHidden/>
            <w:sz w:val="32"/>
            <w:szCs w:val="32"/>
          </w:rPr>
          <w:fldChar w:fldCharType="end"/>
        </w:r>
      </w:hyperlink>
    </w:p>
    <w:p w:rsidR="00AA5FC6" w:rsidRPr="00006845" w:rsidRDefault="00F26053">
      <w:pPr>
        <w:pStyle w:val="TableofFigures"/>
        <w:tabs>
          <w:tab w:val="right" w:leader="dot" w:pos="9782"/>
        </w:tabs>
        <w:rPr>
          <w:rFonts w:ascii="Cambria" w:eastAsiaTheme="minorEastAsia" w:hAnsi="Cambria" w:cs="Arial"/>
          <w:i w:val="0"/>
          <w:iCs w:val="0"/>
          <w:noProof/>
          <w:sz w:val="32"/>
          <w:szCs w:val="32"/>
        </w:rPr>
      </w:pPr>
      <w:hyperlink w:anchor="_Toc361602444" w:history="1">
        <w:r w:rsidR="00AA5FC6" w:rsidRPr="00006845">
          <w:rPr>
            <w:rStyle w:val="Hyperlink"/>
            <w:rFonts w:ascii="Cambria" w:hAnsi="Cambria" w:cs="Arial"/>
            <w:noProof/>
            <w:sz w:val="32"/>
            <w:szCs w:val="32"/>
          </w:rPr>
          <w:t xml:space="preserve">Table 10: Existing cropping pattern and production </w:t>
        </w:r>
        <w:r w:rsidR="0095125A">
          <w:rPr>
            <w:rStyle w:val="Hyperlink"/>
            <w:rFonts w:ascii="Cambria" w:hAnsi="Cambria" w:cs="Arial"/>
            <w:noProof/>
            <w:sz w:val="32"/>
            <w:szCs w:val="32"/>
          </w:rPr>
          <w:t>(rain fed) of Jib gedel</w:t>
        </w:r>
        <w:r w:rsidR="00937A49" w:rsidRPr="00006845">
          <w:rPr>
            <w:rStyle w:val="Hyperlink"/>
            <w:rFonts w:ascii="Cambria" w:hAnsi="Cambria" w:cs="Arial"/>
            <w:noProof/>
            <w:sz w:val="32"/>
            <w:szCs w:val="32"/>
          </w:rPr>
          <w:t xml:space="preserve"> kebele, 2013/14</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_Toc361602444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22</w:t>
        </w:r>
        <w:r w:rsidRPr="00006845">
          <w:rPr>
            <w:rFonts w:ascii="Cambria" w:hAnsi="Cambria" w:cs="Arial"/>
            <w:noProof/>
            <w:webHidden/>
            <w:sz w:val="32"/>
            <w:szCs w:val="32"/>
          </w:rPr>
          <w:fldChar w:fldCharType="end"/>
        </w:r>
      </w:hyperlink>
    </w:p>
    <w:p w:rsidR="00AA5FC6" w:rsidRPr="00006845" w:rsidRDefault="00F26053">
      <w:pPr>
        <w:pStyle w:val="TableofFigures"/>
        <w:tabs>
          <w:tab w:val="right" w:leader="dot" w:pos="9782"/>
        </w:tabs>
        <w:rPr>
          <w:rFonts w:ascii="Cambria" w:eastAsiaTheme="minorEastAsia" w:hAnsi="Cambria" w:cs="Arial"/>
          <w:i w:val="0"/>
          <w:iCs w:val="0"/>
          <w:noProof/>
          <w:sz w:val="32"/>
          <w:szCs w:val="32"/>
        </w:rPr>
      </w:pPr>
      <w:hyperlink w:anchor="_Toc361602445" w:history="1">
        <w:r w:rsidR="00AA5FC6" w:rsidRPr="00006845">
          <w:rPr>
            <w:rStyle w:val="Hyperlink"/>
            <w:rFonts w:ascii="Cambria" w:hAnsi="Cambria" w:cs="Arial"/>
            <w:noProof/>
            <w:sz w:val="32"/>
            <w:szCs w:val="32"/>
          </w:rPr>
          <w:t>Table 11: Existing cro</w:t>
        </w:r>
        <w:r w:rsidR="00E63F56">
          <w:rPr>
            <w:rStyle w:val="Hyperlink"/>
            <w:rFonts w:ascii="Cambria" w:hAnsi="Cambria" w:cs="Arial"/>
            <w:noProof/>
            <w:sz w:val="32"/>
            <w:szCs w:val="32"/>
          </w:rPr>
          <w:t xml:space="preserve">pping pattern &amp; production of Jib gedel </w:t>
        </w:r>
        <w:r w:rsidR="00937A49" w:rsidRPr="00006845">
          <w:rPr>
            <w:rStyle w:val="Hyperlink"/>
            <w:rFonts w:ascii="Cambria" w:hAnsi="Cambria" w:cs="Arial"/>
            <w:noProof/>
            <w:sz w:val="32"/>
            <w:szCs w:val="32"/>
          </w:rPr>
          <w:t>traditional irrigation, 2013</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_Toc361602445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23</w:t>
        </w:r>
        <w:r w:rsidRPr="00006845">
          <w:rPr>
            <w:rFonts w:ascii="Cambria" w:hAnsi="Cambria" w:cs="Arial"/>
            <w:noProof/>
            <w:webHidden/>
            <w:sz w:val="32"/>
            <w:szCs w:val="32"/>
          </w:rPr>
          <w:fldChar w:fldCharType="end"/>
        </w:r>
      </w:hyperlink>
    </w:p>
    <w:p w:rsidR="00AA5FC6" w:rsidRPr="00006845" w:rsidRDefault="00F26053">
      <w:pPr>
        <w:pStyle w:val="TableofFigures"/>
        <w:tabs>
          <w:tab w:val="right" w:leader="dot" w:pos="9782"/>
        </w:tabs>
        <w:rPr>
          <w:rFonts w:ascii="Cambria" w:eastAsiaTheme="minorEastAsia" w:hAnsi="Cambria" w:cs="Arial"/>
          <w:i w:val="0"/>
          <w:iCs w:val="0"/>
          <w:noProof/>
          <w:sz w:val="32"/>
          <w:szCs w:val="32"/>
        </w:rPr>
      </w:pPr>
      <w:hyperlink w:anchor="_Toc361602446" w:history="1">
        <w:r w:rsidR="00AA5FC6" w:rsidRPr="00006845">
          <w:rPr>
            <w:rStyle w:val="Hyperlink"/>
            <w:rFonts w:ascii="Cambria" w:hAnsi="Cambria" w:cs="Arial"/>
            <w:noProof/>
            <w:sz w:val="32"/>
            <w:szCs w:val="32"/>
          </w:rPr>
          <w:t xml:space="preserve">Table 12 : Livestock summary of the Study </w:t>
        </w:r>
        <w:r w:rsidR="00C16BFF">
          <w:rPr>
            <w:rStyle w:val="Hyperlink"/>
            <w:rFonts w:ascii="Cambria" w:hAnsi="Cambria" w:cs="Arial"/>
            <w:noProof/>
            <w:sz w:val="32"/>
            <w:szCs w:val="32"/>
          </w:rPr>
          <w:t>Area (Jib gedel</w:t>
        </w:r>
        <w:r w:rsidR="00AA5FC6" w:rsidRPr="00006845">
          <w:rPr>
            <w:rStyle w:val="Hyperlink"/>
            <w:rFonts w:ascii="Cambria" w:hAnsi="Cambria" w:cs="Arial"/>
            <w:noProof/>
            <w:sz w:val="32"/>
            <w:szCs w:val="32"/>
          </w:rPr>
          <w:t xml:space="preserve"> Kebele</w:t>
        </w:r>
        <w:r w:rsidR="00AA5FC6" w:rsidRPr="00006845">
          <w:rPr>
            <w:rStyle w:val="Hyperlink"/>
            <w:rFonts w:ascii="Cambria" w:hAnsi="Cambria" w:cs="Arial"/>
            <w:b/>
            <w:noProof/>
            <w:sz w:val="32"/>
            <w:szCs w:val="32"/>
          </w:rPr>
          <w:t>)</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_Toc361602446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25</w:t>
        </w:r>
        <w:r w:rsidRPr="00006845">
          <w:rPr>
            <w:rFonts w:ascii="Cambria" w:hAnsi="Cambria" w:cs="Arial"/>
            <w:noProof/>
            <w:webHidden/>
            <w:sz w:val="32"/>
            <w:szCs w:val="32"/>
          </w:rPr>
          <w:fldChar w:fldCharType="end"/>
        </w:r>
      </w:hyperlink>
    </w:p>
    <w:p w:rsidR="00AA5FC6" w:rsidRPr="00006845" w:rsidRDefault="00F26053">
      <w:pPr>
        <w:pStyle w:val="TableofFigures"/>
        <w:tabs>
          <w:tab w:val="right" w:leader="dot" w:pos="9782"/>
        </w:tabs>
        <w:rPr>
          <w:rFonts w:ascii="Cambria" w:eastAsiaTheme="minorEastAsia" w:hAnsi="Cambria" w:cs="Arial"/>
          <w:i w:val="0"/>
          <w:iCs w:val="0"/>
          <w:noProof/>
          <w:sz w:val="32"/>
          <w:szCs w:val="32"/>
        </w:rPr>
      </w:pPr>
      <w:hyperlink w:anchor="_Toc361602447" w:history="1">
        <w:r w:rsidR="00AA5FC6" w:rsidRPr="00006845">
          <w:rPr>
            <w:rStyle w:val="Hyperlink"/>
            <w:rFonts w:ascii="Cambria" w:hAnsi="Cambria" w:cs="Arial"/>
            <w:noProof/>
            <w:sz w:val="32"/>
            <w:szCs w:val="32"/>
          </w:rPr>
          <w:t>Table 13: Summary of Project impact</w:t>
        </w:r>
        <w:r w:rsidR="00AA5FC6" w:rsidRPr="00006845">
          <w:rPr>
            <w:rFonts w:ascii="Cambria" w:hAnsi="Cambria" w:cs="Arial"/>
            <w:noProof/>
            <w:webHidden/>
            <w:sz w:val="32"/>
            <w:szCs w:val="32"/>
          </w:rPr>
          <w:tab/>
        </w:r>
        <w:r w:rsidRPr="00006845">
          <w:rPr>
            <w:rFonts w:ascii="Cambria" w:hAnsi="Cambria" w:cs="Arial"/>
            <w:noProof/>
            <w:webHidden/>
            <w:sz w:val="32"/>
            <w:szCs w:val="32"/>
          </w:rPr>
          <w:fldChar w:fldCharType="begin"/>
        </w:r>
        <w:r w:rsidR="00AA5FC6" w:rsidRPr="00006845">
          <w:rPr>
            <w:rFonts w:ascii="Cambria" w:hAnsi="Cambria" w:cs="Arial"/>
            <w:noProof/>
            <w:webHidden/>
            <w:sz w:val="32"/>
            <w:szCs w:val="32"/>
          </w:rPr>
          <w:instrText xml:space="preserve"> PAGEREF _Toc361602447 \h </w:instrText>
        </w:r>
        <w:r w:rsidRPr="00006845">
          <w:rPr>
            <w:rFonts w:ascii="Cambria" w:hAnsi="Cambria" w:cs="Arial"/>
            <w:noProof/>
            <w:webHidden/>
            <w:sz w:val="32"/>
            <w:szCs w:val="32"/>
          </w:rPr>
        </w:r>
        <w:r w:rsidRPr="00006845">
          <w:rPr>
            <w:rFonts w:ascii="Cambria" w:hAnsi="Cambria" w:cs="Arial"/>
            <w:noProof/>
            <w:webHidden/>
            <w:sz w:val="32"/>
            <w:szCs w:val="32"/>
          </w:rPr>
          <w:fldChar w:fldCharType="separate"/>
        </w:r>
        <w:r w:rsidR="00851CC4" w:rsidRPr="00006845">
          <w:rPr>
            <w:rFonts w:ascii="Cambria" w:hAnsi="Cambria" w:cs="Arial"/>
            <w:noProof/>
            <w:webHidden/>
            <w:sz w:val="32"/>
            <w:szCs w:val="32"/>
          </w:rPr>
          <w:t>46</w:t>
        </w:r>
        <w:r w:rsidRPr="00006845">
          <w:rPr>
            <w:rFonts w:ascii="Cambria" w:hAnsi="Cambria" w:cs="Arial"/>
            <w:noProof/>
            <w:webHidden/>
            <w:sz w:val="32"/>
            <w:szCs w:val="32"/>
          </w:rPr>
          <w:fldChar w:fldCharType="end"/>
        </w:r>
      </w:hyperlink>
    </w:p>
    <w:p w:rsidR="00C97C57" w:rsidRPr="00006845" w:rsidRDefault="00F26053" w:rsidP="003578A2">
      <w:pPr>
        <w:pStyle w:val="Heading1"/>
        <w:rPr>
          <w:rFonts w:eastAsiaTheme="minorHAnsi"/>
          <w:sz w:val="32"/>
          <w:szCs w:val="32"/>
        </w:rPr>
      </w:pPr>
      <w:r w:rsidRPr="00006845">
        <w:rPr>
          <w:rFonts w:eastAsiaTheme="minorHAnsi"/>
          <w:sz w:val="32"/>
          <w:szCs w:val="32"/>
        </w:rPr>
        <w:fldChar w:fldCharType="end"/>
      </w:r>
    </w:p>
    <w:p w:rsidR="0027335A" w:rsidRPr="00006845" w:rsidRDefault="0027335A" w:rsidP="0027335A">
      <w:pPr>
        <w:rPr>
          <w:rFonts w:cs="Arial"/>
          <w:sz w:val="32"/>
          <w:szCs w:val="32"/>
        </w:rPr>
      </w:pPr>
    </w:p>
    <w:p w:rsidR="005E1AD1" w:rsidRPr="00006845" w:rsidRDefault="005E1AD1" w:rsidP="0027335A">
      <w:pPr>
        <w:rPr>
          <w:rFonts w:cs="Arial"/>
          <w:sz w:val="32"/>
          <w:szCs w:val="32"/>
        </w:rPr>
      </w:pPr>
    </w:p>
    <w:p w:rsidR="005E1AD1" w:rsidRPr="00006845" w:rsidRDefault="005E1AD1" w:rsidP="0027335A">
      <w:pPr>
        <w:rPr>
          <w:rFonts w:cs="Arial"/>
          <w:sz w:val="32"/>
          <w:szCs w:val="32"/>
        </w:rPr>
      </w:pPr>
    </w:p>
    <w:p w:rsidR="005E1AD1" w:rsidRPr="00006845" w:rsidRDefault="005E1AD1" w:rsidP="0027335A">
      <w:pPr>
        <w:rPr>
          <w:rFonts w:cs="Arial"/>
          <w:sz w:val="32"/>
          <w:szCs w:val="32"/>
        </w:rPr>
      </w:pPr>
    </w:p>
    <w:p w:rsidR="005E1AD1" w:rsidRPr="00006845" w:rsidRDefault="005E1AD1" w:rsidP="0027335A">
      <w:pPr>
        <w:rPr>
          <w:rFonts w:cs="Arial"/>
          <w:sz w:val="32"/>
          <w:szCs w:val="32"/>
        </w:rPr>
      </w:pPr>
    </w:p>
    <w:p w:rsidR="005E1AD1" w:rsidRPr="00006845" w:rsidRDefault="005E1AD1" w:rsidP="0027335A">
      <w:pPr>
        <w:rPr>
          <w:rFonts w:cs="Arial"/>
          <w:sz w:val="32"/>
          <w:szCs w:val="32"/>
        </w:rPr>
      </w:pPr>
    </w:p>
    <w:p w:rsidR="00C97C57" w:rsidRPr="00006845" w:rsidRDefault="00C97C57" w:rsidP="005E1AD1">
      <w:pPr>
        <w:tabs>
          <w:tab w:val="left" w:pos="1380"/>
        </w:tabs>
        <w:rPr>
          <w:rFonts w:cs="Arial"/>
          <w:sz w:val="32"/>
          <w:szCs w:val="32"/>
        </w:rPr>
      </w:pPr>
    </w:p>
    <w:p w:rsidR="00BF782C" w:rsidRPr="00006845" w:rsidRDefault="00BF782C" w:rsidP="005E1AD1">
      <w:pPr>
        <w:tabs>
          <w:tab w:val="left" w:pos="1380"/>
        </w:tabs>
        <w:rPr>
          <w:rFonts w:cs="Arial"/>
          <w:sz w:val="32"/>
          <w:szCs w:val="32"/>
        </w:rPr>
      </w:pPr>
    </w:p>
    <w:p w:rsidR="00A16323" w:rsidRPr="00006845" w:rsidRDefault="00A16323" w:rsidP="003578A2">
      <w:pPr>
        <w:pStyle w:val="Heading1"/>
        <w:rPr>
          <w:sz w:val="32"/>
          <w:szCs w:val="32"/>
        </w:rPr>
      </w:pPr>
      <w:bookmarkStart w:id="4" w:name="_Toc361602391"/>
    </w:p>
    <w:p w:rsidR="00A16323" w:rsidRPr="00006845" w:rsidRDefault="00A16323" w:rsidP="00A16323">
      <w:pPr>
        <w:rPr>
          <w:rFonts w:eastAsiaTheme="majorEastAsia"/>
          <w:sz w:val="32"/>
          <w:szCs w:val="32"/>
        </w:rPr>
      </w:pPr>
      <w:r w:rsidRPr="00006845">
        <w:rPr>
          <w:sz w:val="32"/>
          <w:szCs w:val="32"/>
        </w:rPr>
        <w:br w:type="page"/>
      </w:r>
    </w:p>
    <w:p w:rsidR="008F1160" w:rsidRPr="00006845" w:rsidRDefault="008F1160" w:rsidP="003578A2">
      <w:pPr>
        <w:pStyle w:val="Heading1"/>
        <w:rPr>
          <w:sz w:val="32"/>
          <w:szCs w:val="32"/>
        </w:rPr>
      </w:pPr>
      <w:r w:rsidRPr="00006845">
        <w:rPr>
          <w:sz w:val="32"/>
          <w:szCs w:val="32"/>
        </w:rPr>
        <w:lastRenderedPageBreak/>
        <w:t>Acronyms and abbreviations</w:t>
      </w:r>
      <w:bookmarkEnd w:id="4"/>
    </w:p>
    <w:p w:rsidR="006A49B8" w:rsidRPr="00006845" w:rsidRDefault="006A49B8" w:rsidP="00137CFC">
      <w:pPr>
        <w:spacing w:before="0" w:after="0" w:line="276" w:lineRule="auto"/>
        <w:ind w:left="270"/>
        <w:rPr>
          <w:rFonts w:cs="Arial"/>
          <w:sz w:val="32"/>
          <w:szCs w:val="32"/>
        </w:rPr>
      </w:pPr>
      <w:r w:rsidRPr="00006845">
        <w:rPr>
          <w:rFonts w:cs="Arial"/>
          <w:sz w:val="32"/>
          <w:szCs w:val="32"/>
        </w:rPr>
        <w:t>ACSI     Amhara Credit and Saving Institution</w:t>
      </w:r>
    </w:p>
    <w:p w:rsidR="006A49B8" w:rsidRPr="00006845" w:rsidRDefault="006A49B8" w:rsidP="00137CFC">
      <w:pPr>
        <w:spacing w:before="0" w:after="0" w:line="276" w:lineRule="auto"/>
        <w:ind w:left="270"/>
        <w:rPr>
          <w:rFonts w:cs="Arial"/>
          <w:sz w:val="32"/>
          <w:szCs w:val="32"/>
        </w:rPr>
      </w:pPr>
      <w:r w:rsidRPr="00006845">
        <w:rPr>
          <w:rFonts w:cs="Arial"/>
          <w:sz w:val="32"/>
          <w:szCs w:val="32"/>
        </w:rPr>
        <w:t>DA        Development Agents</w:t>
      </w:r>
    </w:p>
    <w:p w:rsidR="006A49B8" w:rsidRPr="00006845" w:rsidRDefault="006A49B8" w:rsidP="00137CFC">
      <w:pPr>
        <w:spacing w:before="0" w:after="0" w:line="276" w:lineRule="auto"/>
        <w:ind w:left="270"/>
        <w:rPr>
          <w:rFonts w:cs="Arial"/>
          <w:sz w:val="32"/>
          <w:szCs w:val="32"/>
        </w:rPr>
      </w:pPr>
      <w:r w:rsidRPr="00006845">
        <w:rPr>
          <w:rFonts w:cs="Arial"/>
          <w:sz w:val="32"/>
          <w:szCs w:val="32"/>
        </w:rPr>
        <w:t>NGO     Non-Governmental Organization</w:t>
      </w:r>
    </w:p>
    <w:p w:rsidR="006A49B8" w:rsidRPr="00006845" w:rsidRDefault="006A49B8" w:rsidP="00137CFC">
      <w:pPr>
        <w:spacing w:before="0" w:after="0" w:line="276" w:lineRule="auto"/>
        <w:ind w:left="270"/>
        <w:rPr>
          <w:rFonts w:cs="Arial"/>
          <w:sz w:val="32"/>
          <w:szCs w:val="32"/>
        </w:rPr>
      </w:pPr>
      <w:r w:rsidRPr="00006845">
        <w:rPr>
          <w:rFonts w:cs="Arial"/>
          <w:sz w:val="32"/>
          <w:szCs w:val="32"/>
        </w:rPr>
        <w:t>Qt         Quintal</w:t>
      </w:r>
    </w:p>
    <w:p w:rsidR="006A49B8" w:rsidRPr="00006845" w:rsidRDefault="006A49B8" w:rsidP="00137CFC">
      <w:pPr>
        <w:spacing w:before="0" w:after="0" w:line="276" w:lineRule="auto"/>
        <w:ind w:left="270"/>
        <w:rPr>
          <w:rFonts w:cs="Arial"/>
          <w:sz w:val="32"/>
          <w:szCs w:val="32"/>
        </w:rPr>
      </w:pPr>
      <w:r w:rsidRPr="00006845">
        <w:rPr>
          <w:rFonts w:cs="Arial"/>
          <w:sz w:val="32"/>
          <w:szCs w:val="32"/>
        </w:rPr>
        <w:t>FTC      Farmers’ Training Center</w:t>
      </w:r>
    </w:p>
    <w:p w:rsidR="006A49B8" w:rsidRPr="00006845" w:rsidRDefault="006A49B8" w:rsidP="00137CFC">
      <w:pPr>
        <w:spacing w:before="0" w:after="0" w:line="276" w:lineRule="auto"/>
        <w:ind w:left="270"/>
        <w:rPr>
          <w:rFonts w:cs="Arial"/>
          <w:sz w:val="32"/>
          <w:szCs w:val="32"/>
        </w:rPr>
      </w:pPr>
      <w:r w:rsidRPr="00006845">
        <w:rPr>
          <w:rFonts w:cs="Arial"/>
          <w:sz w:val="32"/>
          <w:szCs w:val="32"/>
        </w:rPr>
        <w:t>HA        Hectare</w:t>
      </w:r>
    </w:p>
    <w:p w:rsidR="006A49B8" w:rsidRPr="00006845" w:rsidRDefault="006A49B8" w:rsidP="00137CFC">
      <w:pPr>
        <w:spacing w:before="0" w:after="0" w:line="276" w:lineRule="auto"/>
        <w:ind w:left="270"/>
        <w:rPr>
          <w:rFonts w:cs="Arial"/>
          <w:sz w:val="32"/>
          <w:szCs w:val="32"/>
        </w:rPr>
      </w:pPr>
      <w:r w:rsidRPr="00006845">
        <w:rPr>
          <w:rFonts w:cs="Arial"/>
          <w:sz w:val="32"/>
          <w:szCs w:val="32"/>
        </w:rPr>
        <w:t>NPV      Net Present Value</w:t>
      </w:r>
    </w:p>
    <w:p w:rsidR="006A49B8" w:rsidRPr="00006845" w:rsidRDefault="006A49B8" w:rsidP="00137CFC">
      <w:pPr>
        <w:spacing w:before="0" w:after="0" w:line="276" w:lineRule="auto"/>
        <w:ind w:left="270"/>
        <w:rPr>
          <w:rFonts w:cs="Arial"/>
          <w:sz w:val="32"/>
          <w:szCs w:val="32"/>
        </w:rPr>
      </w:pPr>
      <w:r w:rsidRPr="00006845">
        <w:rPr>
          <w:rFonts w:cs="Arial"/>
          <w:sz w:val="32"/>
          <w:szCs w:val="32"/>
        </w:rPr>
        <w:t>FNPV    Financial Net Present Value</w:t>
      </w:r>
    </w:p>
    <w:p w:rsidR="006A49B8" w:rsidRPr="00006845" w:rsidRDefault="006A49B8" w:rsidP="00137CFC">
      <w:pPr>
        <w:spacing w:before="0" w:after="0" w:line="276" w:lineRule="auto"/>
        <w:ind w:left="270"/>
        <w:rPr>
          <w:rFonts w:cs="Arial"/>
          <w:sz w:val="32"/>
          <w:szCs w:val="32"/>
        </w:rPr>
      </w:pPr>
      <w:r w:rsidRPr="00006845">
        <w:rPr>
          <w:rFonts w:cs="Arial"/>
          <w:sz w:val="32"/>
          <w:szCs w:val="32"/>
        </w:rPr>
        <w:t>IRR       Internal rate of Return</w:t>
      </w:r>
    </w:p>
    <w:p w:rsidR="006A49B8" w:rsidRPr="00006845" w:rsidRDefault="006A49B8" w:rsidP="00137CFC">
      <w:pPr>
        <w:spacing w:before="0" w:after="0" w:line="276" w:lineRule="auto"/>
        <w:ind w:left="270"/>
        <w:rPr>
          <w:rFonts w:cs="Arial"/>
          <w:sz w:val="32"/>
          <w:szCs w:val="32"/>
        </w:rPr>
      </w:pPr>
      <w:r w:rsidRPr="00006845">
        <w:rPr>
          <w:rFonts w:cs="Arial"/>
          <w:sz w:val="32"/>
          <w:szCs w:val="32"/>
        </w:rPr>
        <w:t>FIRR     Financial Rate of Return</w:t>
      </w:r>
    </w:p>
    <w:p w:rsidR="006A49B8" w:rsidRPr="00006845" w:rsidRDefault="006A49B8" w:rsidP="00137CFC">
      <w:pPr>
        <w:spacing w:before="0" w:after="0" w:line="276" w:lineRule="auto"/>
        <w:ind w:left="270"/>
        <w:rPr>
          <w:rFonts w:cs="Arial"/>
          <w:sz w:val="32"/>
          <w:szCs w:val="32"/>
        </w:rPr>
      </w:pPr>
      <w:r w:rsidRPr="00006845">
        <w:rPr>
          <w:rFonts w:cs="Arial"/>
          <w:sz w:val="32"/>
          <w:szCs w:val="32"/>
        </w:rPr>
        <w:t>B/C       Benefit Cost Ratio</w:t>
      </w:r>
    </w:p>
    <w:p w:rsidR="006A49B8" w:rsidRPr="00006845" w:rsidRDefault="006A49B8" w:rsidP="00137CFC">
      <w:pPr>
        <w:spacing w:before="0" w:after="0" w:line="276" w:lineRule="auto"/>
        <w:ind w:left="270"/>
        <w:rPr>
          <w:rFonts w:cs="Arial"/>
          <w:sz w:val="32"/>
          <w:szCs w:val="32"/>
        </w:rPr>
      </w:pPr>
      <w:r w:rsidRPr="00006845">
        <w:rPr>
          <w:rFonts w:cs="Arial"/>
          <w:sz w:val="32"/>
          <w:szCs w:val="32"/>
        </w:rPr>
        <w:t>ETB      Ethiopian Birr</w:t>
      </w:r>
    </w:p>
    <w:p w:rsidR="006A49B8" w:rsidRPr="00006845" w:rsidRDefault="006A49B8" w:rsidP="00137CFC">
      <w:pPr>
        <w:spacing w:before="0" w:after="0" w:line="276" w:lineRule="auto"/>
        <w:ind w:left="270"/>
        <w:rPr>
          <w:rFonts w:cs="Arial"/>
          <w:sz w:val="32"/>
          <w:szCs w:val="32"/>
        </w:rPr>
      </w:pPr>
      <w:r w:rsidRPr="00006845">
        <w:rPr>
          <w:rFonts w:cs="Arial"/>
          <w:sz w:val="32"/>
          <w:szCs w:val="32"/>
        </w:rPr>
        <w:t>WUA    Water Users Association</w:t>
      </w:r>
    </w:p>
    <w:p w:rsidR="006A49B8" w:rsidRPr="00006845" w:rsidRDefault="006A49B8" w:rsidP="00137CFC">
      <w:pPr>
        <w:spacing w:before="0" w:after="0" w:line="276" w:lineRule="auto"/>
        <w:ind w:left="270"/>
        <w:rPr>
          <w:rFonts w:cs="Arial"/>
          <w:sz w:val="32"/>
          <w:szCs w:val="32"/>
        </w:rPr>
      </w:pPr>
      <w:r w:rsidRPr="00006845">
        <w:rPr>
          <w:rFonts w:cs="Arial"/>
          <w:sz w:val="32"/>
          <w:szCs w:val="32"/>
        </w:rPr>
        <w:t>KM       Kilometer</w:t>
      </w:r>
    </w:p>
    <w:p w:rsidR="006A49B8" w:rsidRPr="00006845" w:rsidRDefault="006A49B8" w:rsidP="00137CFC">
      <w:pPr>
        <w:spacing w:before="0" w:after="0" w:line="276" w:lineRule="auto"/>
        <w:ind w:left="270"/>
        <w:rPr>
          <w:rFonts w:cs="Arial"/>
          <w:sz w:val="32"/>
          <w:szCs w:val="32"/>
        </w:rPr>
      </w:pPr>
      <w:r w:rsidRPr="00006845">
        <w:rPr>
          <w:rFonts w:cs="Arial"/>
          <w:sz w:val="32"/>
          <w:szCs w:val="32"/>
        </w:rPr>
        <w:t>Hr        Hour</w:t>
      </w:r>
    </w:p>
    <w:p w:rsidR="00E54244" w:rsidRPr="00006845" w:rsidRDefault="006A49B8" w:rsidP="00137CFC">
      <w:pPr>
        <w:spacing w:before="0" w:after="0"/>
        <w:rPr>
          <w:rFonts w:cs="Arial"/>
          <w:sz w:val="32"/>
          <w:szCs w:val="32"/>
        </w:rPr>
      </w:pPr>
      <w:r w:rsidRPr="00006845">
        <w:rPr>
          <w:rFonts w:cs="Arial"/>
          <w:sz w:val="32"/>
          <w:szCs w:val="32"/>
        </w:rPr>
        <w:t>AGP    Agricultural Growth Program</w:t>
      </w:r>
    </w:p>
    <w:p w:rsidR="00372A29" w:rsidRPr="00006845" w:rsidRDefault="00372A29" w:rsidP="00137CFC">
      <w:pPr>
        <w:spacing w:before="0" w:after="0"/>
        <w:rPr>
          <w:rFonts w:cs="Arial"/>
          <w:sz w:val="32"/>
          <w:szCs w:val="32"/>
        </w:rPr>
      </w:pPr>
      <w:r w:rsidRPr="00006845">
        <w:rPr>
          <w:rFonts w:cs="Arial"/>
          <w:sz w:val="32"/>
          <w:szCs w:val="32"/>
        </w:rPr>
        <w:t xml:space="preserve">     OD    OXEN DAY</w:t>
      </w:r>
    </w:p>
    <w:p w:rsidR="00372A29" w:rsidRPr="00006845" w:rsidRDefault="00372A29" w:rsidP="00137CFC">
      <w:pPr>
        <w:spacing w:before="0" w:after="0"/>
        <w:rPr>
          <w:rFonts w:cs="Arial"/>
          <w:sz w:val="32"/>
          <w:szCs w:val="32"/>
        </w:rPr>
      </w:pPr>
      <w:r w:rsidRPr="00006845">
        <w:rPr>
          <w:rFonts w:cs="Arial"/>
          <w:sz w:val="32"/>
          <w:szCs w:val="32"/>
        </w:rPr>
        <w:t xml:space="preserve">     MD       MAN DAY </w:t>
      </w:r>
    </w:p>
    <w:p w:rsidR="00E54244" w:rsidRPr="00006845" w:rsidRDefault="00E54244" w:rsidP="00137CFC">
      <w:pPr>
        <w:spacing w:before="0" w:after="0"/>
        <w:rPr>
          <w:rFonts w:cs="Arial"/>
          <w:sz w:val="32"/>
          <w:szCs w:val="32"/>
        </w:rPr>
      </w:pPr>
    </w:p>
    <w:p w:rsidR="00E54244" w:rsidRPr="00006845" w:rsidRDefault="00E54244" w:rsidP="00137CFC">
      <w:pPr>
        <w:spacing w:before="0" w:after="0"/>
        <w:rPr>
          <w:rFonts w:cs="Arial"/>
          <w:sz w:val="32"/>
          <w:szCs w:val="32"/>
        </w:rPr>
      </w:pPr>
    </w:p>
    <w:p w:rsidR="00E54244" w:rsidRPr="00006845" w:rsidRDefault="00E54244" w:rsidP="00137CFC">
      <w:pPr>
        <w:spacing w:before="0" w:after="0"/>
        <w:rPr>
          <w:rFonts w:cs="Arial"/>
          <w:sz w:val="32"/>
          <w:szCs w:val="32"/>
        </w:rPr>
      </w:pPr>
    </w:p>
    <w:p w:rsidR="00C97C57" w:rsidRPr="00006845" w:rsidRDefault="00C97C57" w:rsidP="00137CFC">
      <w:pPr>
        <w:spacing w:before="0" w:after="0"/>
        <w:rPr>
          <w:rFonts w:cs="Arial"/>
          <w:sz w:val="32"/>
          <w:szCs w:val="32"/>
        </w:rPr>
      </w:pPr>
    </w:p>
    <w:p w:rsidR="00C97C57" w:rsidRPr="00006845" w:rsidRDefault="00C97C57" w:rsidP="00137CFC">
      <w:pPr>
        <w:spacing w:before="0" w:after="0"/>
        <w:rPr>
          <w:rFonts w:cs="Arial"/>
          <w:sz w:val="32"/>
          <w:szCs w:val="32"/>
        </w:rPr>
      </w:pPr>
    </w:p>
    <w:p w:rsidR="00C97C57" w:rsidRPr="00006845" w:rsidRDefault="00C97C57" w:rsidP="00137CFC">
      <w:pPr>
        <w:spacing w:before="0" w:after="0"/>
        <w:rPr>
          <w:rFonts w:cs="Arial"/>
          <w:sz w:val="32"/>
          <w:szCs w:val="32"/>
        </w:rPr>
      </w:pPr>
    </w:p>
    <w:p w:rsidR="00C97C57" w:rsidRPr="00006845" w:rsidRDefault="00C97C57" w:rsidP="00137CFC">
      <w:pPr>
        <w:spacing w:before="0" w:after="0"/>
        <w:rPr>
          <w:rFonts w:cs="Arial"/>
          <w:sz w:val="32"/>
          <w:szCs w:val="32"/>
        </w:rPr>
      </w:pPr>
    </w:p>
    <w:p w:rsidR="00C97C57" w:rsidRPr="00006845" w:rsidRDefault="00C97C57" w:rsidP="00137CFC">
      <w:pPr>
        <w:spacing w:before="0" w:after="0"/>
        <w:rPr>
          <w:rFonts w:cs="Arial"/>
          <w:sz w:val="32"/>
          <w:szCs w:val="32"/>
        </w:rPr>
      </w:pPr>
    </w:p>
    <w:p w:rsidR="00C97C57" w:rsidRPr="00006845" w:rsidRDefault="00C97C57" w:rsidP="00137CFC">
      <w:pPr>
        <w:spacing w:before="0" w:after="0"/>
        <w:rPr>
          <w:rFonts w:cs="Arial"/>
          <w:sz w:val="32"/>
          <w:szCs w:val="32"/>
        </w:rPr>
      </w:pPr>
    </w:p>
    <w:p w:rsidR="00C97C57" w:rsidRPr="00006845" w:rsidRDefault="00C97C57" w:rsidP="00137CFC">
      <w:pPr>
        <w:spacing w:before="0" w:after="0"/>
        <w:rPr>
          <w:rFonts w:cs="Arial"/>
          <w:sz w:val="32"/>
          <w:szCs w:val="32"/>
        </w:rPr>
      </w:pPr>
    </w:p>
    <w:p w:rsidR="00C97C57" w:rsidRPr="00006845" w:rsidRDefault="00C97C57" w:rsidP="00137CFC">
      <w:pPr>
        <w:spacing w:before="0" w:after="0"/>
        <w:rPr>
          <w:rFonts w:cs="Arial"/>
          <w:sz w:val="32"/>
          <w:szCs w:val="32"/>
        </w:rPr>
      </w:pPr>
    </w:p>
    <w:p w:rsidR="00C97C57" w:rsidRPr="00006845" w:rsidRDefault="00C97C57" w:rsidP="00137CFC">
      <w:pPr>
        <w:spacing w:before="0" w:after="0"/>
        <w:rPr>
          <w:rFonts w:cs="Arial"/>
          <w:sz w:val="32"/>
          <w:szCs w:val="32"/>
        </w:rPr>
      </w:pPr>
    </w:p>
    <w:p w:rsidR="00C97C57" w:rsidRPr="00006845" w:rsidRDefault="00C97C57" w:rsidP="00137CFC">
      <w:pPr>
        <w:spacing w:before="0" w:after="0"/>
        <w:rPr>
          <w:rFonts w:cs="Arial"/>
          <w:sz w:val="32"/>
          <w:szCs w:val="32"/>
        </w:rPr>
      </w:pPr>
    </w:p>
    <w:p w:rsidR="00C97C57" w:rsidRPr="00006845" w:rsidRDefault="00C97C57" w:rsidP="00137CFC">
      <w:pPr>
        <w:spacing w:before="0" w:after="0"/>
        <w:rPr>
          <w:rFonts w:cs="Arial"/>
          <w:sz w:val="32"/>
          <w:szCs w:val="32"/>
        </w:rPr>
      </w:pPr>
    </w:p>
    <w:p w:rsidR="00C97C57" w:rsidRPr="00006845" w:rsidRDefault="00C97C57" w:rsidP="00137CFC">
      <w:pPr>
        <w:spacing w:before="0" w:after="0"/>
        <w:rPr>
          <w:rFonts w:cs="Arial"/>
          <w:sz w:val="32"/>
          <w:szCs w:val="32"/>
        </w:rPr>
      </w:pPr>
    </w:p>
    <w:p w:rsidR="00E54244" w:rsidRPr="00006845" w:rsidRDefault="00E54244" w:rsidP="00137CFC">
      <w:pPr>
        <w:spacing w:before="0" w:after="0"/>
        <w:rPr>
          <w:rFonts w:cs="Arial"/>
          <w:sz w:val="32"/>
          <w:szCs w:val="32"/>
        </w:rPr>
      </w:pPr>
    </w:p>
    <w:p w:rsidR="00B932C7" w:rsidRPr="00006845" w:rsidRDefault="0075498D" w:rsidP="003578A2">
      <w:pPr>
        <w:pStyle w:val="Heading1"/>
        <w:rPr>
          <w:sz w:val="32"/>
          <w:szCs w:val="32"/>
        </w:rPr>
      </w:pPr>
      <w:bookmarkStart w:id="5" w:name="_Toc361602392"/>
      <w:r w:rsidRPr="00006845">
        <w:rPr>
          <w:sz w:val="32"/>
          <w:szCs w:val="32"/>
        </w:rPr>
        <w:t>Executive summary</w:t>
      </w:r>
      <w:bookmarkEnd w:id="5"/>
    </w:p>
    <w:p w:rsidR="00C97C57" w:rsidRPr="00006845" w:rsidRDefault="00FB4E6C" w:rsidP="00253F44">
      <w:pPr>
        <w:pStyle w:val="NoSpacing"/>
        <w:spacing w:before="0" w:line="360" w:lineRule="auto"/>
        <w:rPr>
          <w:rFonts w:ascii="Cambria" w:hAnsi="Cambria" w:cs="Arial"/>
          <w:sz w:val="32"/>
          <w:szCs w:val="32"/>
        </w:rPr>
      </w:pPr>
      <w:r w:rsidRPr="00006845">
        <w:rPr>
          <w:rFonts w:ascii="Ebrima" w:hAnsi="Ebrima" w:cs="Arial"/>
          <w:sz w:val="32"/>
          <w:szCs w:val="32"/>
        </w:rPr>
        <w:t xml:space="preserve">Selala </w:t>
      </w:r>
      <w:r w:rsidR="00C77DFE" w:rsidRPr="00006845">
        <w:rPr>
          <w:rFonts w:ascii="Cambria" w:hAnsi="Cambria" w:cs="Arial"/>
          <w:sz w:val="32"/>
          <w:szCs w:val="32"/>
        </w:rPr>
        <w:t>Irrigation Project</w:t>
      </w:r>
      <w:r w:rsidR="0075498D" w:rsidRPr="00006845">
        <w:rPr>
          <w:rFonts w:ascii="Cambria" w:hAnsi="Cambria" w:cs="Arial"/>
          <w:sz w:val="32"/>
          <w:szCs w:val="32"/>
        </w:rPr>
        <w:t xml:space="preserve"> is one of the irrigation projects </w:t>
      </w:r>
      <w:r w:rsidR="00163D68" w:rsidRPr="00006845">
        <w:rPr>
          <w:rFonts w:ascii="Cambria" w:hAnsi="Cambria" w:cs="Arial"/>
          <w:sz w:val="32"/>
          <w:szCs w:val="32"/>
        </w:rPr>
        <w:t xml:space="preserve">identified </w:t>
      </w:r>
      <w:r w:rsidR="0075498D" w:rsidRPr="00006845">
        <w:rPr>
          <w:rFonts w:ascii="Cambria" w:hAnsi="Cambria" w:cs="Arial"/>
          <w:sz w:val="32"/>
          <w:szCs w:val="32"/>
        </w:rPr>
        <w:t>by the regional government. The proje</w:t>
      </w:r>
      <w:r w:rsidR="00DE41E7" w:rsidRPr="00006845">
        <w:rPr>
          <w:rFonts w:ascii="Cambria" w:hAnsi="Cambria" w:cs="Arial"/>
          <w:sz w:val="32"/>
          <w:szCs w:val="32"/>
        </w:rPr>
        <w:t>ct area is found in west Gojam</w:t>
      </w:r>
      <w:r w:rsidR="0075498D" w:rsidRPr="00006845">
        <w:rPr>
          <w:rFonts w:ascii="Cambria" w:hAnsi="Cambria" w:cs="Arial"/>
          <w:sz w:val="32"/>
          <w:szCs w:val="32"/>
        </w:rPr>
        <w:t xml:space="preserve">Zone </w:t>
      </w:r>
      <w:r w:rsidR="00DE41E7" w:rsidRPr="00006845">
        <w:rPr>
          <w:rFonts w:ascii="Cambria" w:hAnsi="Cambria" w:cs="Arial"/>
          <w:sz w:val="32"/>
          <w:szCs w:val="32"/>
        </w:rPr>
        <w:t xml:space="preserve">of Amhara Region, </w:t>
      </w:r>
      <w:r w:rsidR="0087176A" w:rsidRPr="00006845">
        <w:rPr>
          <w:rFonts w:ascii="Cambria" w:hAnsi="Cambria" w:cs="Arial"/>
          <w:sz w:val="32"/>
          <w:szCs w:val="32"/>
        </w:rPr>
        <w:t>Buriezuria</w:t>
      </w:r>
      <w:r w:rsidR="0075498D" w:rsidRPr="00006845">
        <w:rPr>
          <w:rFonts w:ascii="Cambria" w:hAnsi="Cambria" w:cs="Arial"/>
          <w:sz w:val="32"/>
          <w:szCs w:val="32"/>
        </w:rPr>
        <w:t xml:space="preserve">Woreda, </w:t>
      </w:r>
      <w:r w:rsidR="00A02256" w:rsidRPr="00006845">
        <w:rPr>
          <w:rFonts w:ascii="Cambria" w:hAnsi="Cambria" w:cs="Arial"/>
          <w:sz w:val="32"/>
          <w:szCs w:val="32"/>
        </w:rPr>
        <w:t>in</w:t>
      </w:r>
      <w:r w:rsidR="004C02B1">
        <w:rPr>
          <w:rFonts w:ascii="Cambria" w:hAnsi="Cambria" w:cs="Arial"/>
          <w:sz w:val="32"/>
          <w:szCs w:val="32"/>
        </w:rPr>
        <w:t xml:space="preserve"> Jib gedel</w:t>
      </w:r>
      <w:r w:rsidR="00D52E9B" w:rsidRPr="00006845">
        <w:rPr>
          <w:rFonts w:ascii="Cambria" w:hAnsi="Cambria" w:cs="Arial"/>
          <w:sz w:val="32"/>
          <w:szCs w:val="32"/>
        </w:rPr>
        <w:t xml:space="preserve"> </w:t>
      </w:r>
      <w:r w:rsidR="0075498D" w:rsidRPr="00006845">
        <w:rPr>
          <w:rFonts w:ascii="Cambria" w:hAnsi="Cambria" w:cs="Arial"/>
          <w:sz w:val="32"/>
          <w:szCs w:val="32"/>
        </w:rPr>
        <w:t>Kebele. The total area of the project is</w:t>
      </w:r>
      <w:r w:rsidR="00A02256" w:rsidRPr="00006845">
        <w:rPr>
          <w:rFonts w:ascii="Cambria" w:hAnsi="Cambria" w:cs="Arial"/>
          <w:sz w:val="32"/>
          <w:szCs w:val="32"/>
        </w:rPr>
        <w:t xml:space="preserve"> estimated</w:t>
      </w:r>
      <w:r w:rsidR="00DE41E7" w:rsidRPr="00006845">
        <w:rPr>
          <w:rFonts w:ascii="Cambria" w:hAnsi="Cambria" w:cs="Arial"/>
          <w:sz w:val="32"/>
          <w:szCs w:val="32"/>
        </w:rPr>
        <w:t xml:space="preserve">to </w:t>
      </w:r>
      <w:r w:rsidR="001605CE">
        <w:rPr>
          <w:rFonts w:ascii="Cambria" w:hAnsi="Cambria" w:cs="Arial"/>
          <w:sz w:val="32"/>
          <w:szCs w:val="32"/>
        </w:rPr>
        <w:t xml:space="preserve">45 </w:t>
      </w:r>
      <w:r w:rsidR="00DE41E7" w:rsidRPr="00006845">
        <w:rPr>
          <w:rFonts w:ascii="Cambria" w:hAnsi="Cambria" w:cs="Arial"/>
          <w:sz w:val="32"/>
          <w:szCs w:val="32"/>
        </w:rPr>
        <w:t>hectare</w:t>
      </w:r>
      <w:r w:rsidR="0075498D" w:rsidRPr="00006845">
        <w:rPr>
          <w:rFonts w:ascii="Cambria" w:hAnsi="Cambria" w:cs="Arial"/>
          <w:sz w:val="32"/>
          <w:szCs w:val="32"/>
        </w:rPr>
        <w:t xml:space="preserve">. </w:t>
      </w:r>
    </w:p>
    <w:p w:rsidR="00C97C57" w:rsidRPr="00006845" w:rsidRDefault="0075498D" w:rsidP="00253F44">
      <w:pPr>
        <w:pStyle w:val="NoSpacing"/>
        <w:spacing w:before="0" w:line="360" w:lineRule="auto"/>
        <w:rPr>
          <w:rFonts w:ascii="Cambria" w:hAnsi="Cambria" w:cs="Arial"/>
          <w:sz w:val="32"/>
          <w:szCs w:val="32"/>
        </w:rPr>
      </w:pPr>
      <w:r w:rsidRPr="00006845">
        <w:rPr>
          <w:rFonts w:ascii="Cambria" w:hAnsi="Cambria" w:cs="Arial"/>
          <w:sz w:val="32"/>
          <w:szCs w:val="32"/>
        </w:rPr>
        <w:t>The overall objective of</w:t>
      </w:r>
      <w:r w:rsidR="008F1160" w:rsidRPr="00006845">
        <w:rPr>
          <w:rFonts w:ascii="Cambria" w:hAnsi="Cambria" w:cs="Arial"/>
          <w:sz w:val="32"/>
          <w:szCs w:val="32"/>
        </w:rPr>
        <w:t xml:space="preserve"> the</w:t>
      </w:r>
      <w:r w:rsidRPr="00006845">
        <w:rPr>
          <w:rFonts w:ascii="Cambria" w:hAnsi="Cambria" w:cs="Arial"/>
          <w:sz w:val="32"/>
          <w:szCs w:val="32"/>
        </w:rPr>
        <w:t xml:space="preserve"> project is to </w:t>
      </w:r>
      <w:r w:rsidR="00303F13" w:rsidRPr="00006845">
        <w:rPr>
          <w:rFonts w:ascii="Cambria" w:hAnsi="Cambria" w:cs="Arial"/>
          <w:sz w:val="32"/>
          <w:szCs w:val="32"/>
        </w:rPr>
        <w:t>ascertain</w:t>
      </w:r>
      <w:r w:rsidRPr="00006845">
        <w:rPr>
          <w:rFonts w:ascii="Cambria" w:hAnsi="Cambria" w:cs="Arial"/>
          <w:sz w:val="32"/>
          <w:szCs w:val="32"/>
        </w:rPr>
        <w:t xml:space="preserve"> effective and efficient utilization of</w:t>
      </w:r>
      <w:r w:rsidR="008F1160" w:rsidRPr="00006845">
        <w:rPr>
          <w:rFonts w:ascii="Cambria" w:hAnsi="Cambria" w:cs="Arial"/>
          <w:sz w:val="32"/>
          <w:szCs w:val="32"/>
        </w:rPr>
        <w:t xml:space="preserve"> accessible irrigable lands </w:t>
      </w:r>
      <w:r w:rsidR="00303F13" w:rsidRPr="00006845">
        <w:rPr>
          <w:rFonts w:ascii="Cambria" w:hAnsi="Cambria" w:cs="Arial"/>
          <w:sz w:val="32"/>
          <w:szCs w:val="32"/>
        </w:rPr>
        <w:t>and water</w:t>
      </w:r>
      <w:r w:rsidRPr="00006845">
        <w:rPr>
          <w:rFonts w:ascii="Cambria" w:hAnsi="Cambria" w:cs="Arial"/>
          <w:sz w:val="32"/>
          <w:szCs w:val="32"/>
        </w:rPr>
        <w:t xml:space="preserve"> for secure better livelihood by develop beneficiaries’ income and ensure sustainable development</w:t>
      </w:r>
      <w:r w:rsidR="00303F13" w:rsidRPr="00006845">
        <w:rPr>
          <w:rFonts w:ascii="Cambria" w:hAnsi="Cambria" w:cs="Arial"/>
          <w:sz w:val="32"/>
          <w:szCs w:val="32"/>
        </w:rPr>
        <w:t>.</w:t>
      </w:r>
    </w:p>
    <w:p w:rsidR="00183DBD" w:rsidRPr="00006845" w:rsidRDefault="00DE41E7" w:rsidP="00DC60C3">
      <w:pPr>
        <w:spacing w:before="0" w:after="0"/>
        <w:rPr>
          <w:rFonts w:cs="Arial"/>
          <w:sz w:val="32"/>
          <w:szCs w:val="32"/>
        </w:rPr>
      </w:pPr>
      <w:r w:rsidRPr="00006845">
        <w:rPr>
          <w:rFonts w:cs="Arial"/>
          <w:sz w:val="32"/>
          <w:szCs w:val="32"/>
        </w:rPr>
        <w:t xml:space="preserve">From </w:t>
      </w:r>
      <w:r w:rsidR="00D35267" w:rsidRPr="00006845">
        <w:rPr>
          <w:rFonts w:cs="Arial"/>
          <w:sz w:val="32"/>
          <w:szCs w:val="32"/>
        </w:rPr>
        <w:t>659</w:t>
      </w:r>
      <w:r w:rsidR="00D37294">
        <w:rPr>
          <w:rFonts w:cs="Arial"/>
          <w:sz w:val="32"/>
          <w:szCs w:val="32"/>
        </w:rPr>
        <w:t xml:space="preserve"> </w:t>
      </w:r>
      <w:r w:rsidRPr="00006845">
        <w:rPr>
          <w:rFonts w:cs="Arial"/>
          <w:sz w:val="32"/>
          <w:szCs w:val="32"/>
        </w:rPr>
        <w:t xml:space="preserve">total households in the kebele, </w:t>
      </w:r>
      <w:r w:rsidR="00497E72" w:rsidRPr="00006845">
        <w:rPr>
          <w:rFonts w:cs="Arial"/>
          <w:sz w:val="32"/>
          <w:szCs w:val="32"/>
        </w:rPr>
        <w:t>18</w:t>
      </w:r>
      <w:r w:rsidR="00D37294">
        <w:rPr>
          <w:rFonts w:cs="Arial"/>
          <w:sz w:val="32"/>
          <w:szCs w:val="32"/>
        </w:rPr>
        <w:t xml:space="preserve"> </w:t>
      </w:r>
      <w:r w:rsidR="001112EE" w:rsidRPr="00006845">
        <w:rPr>
          <w:rFonts w:cs="Arial"/>
          <w:sz w:val="32"/>
          <w:szCs w:val="32"/>
        </w:rPr>
        <w:t>hous</w:t>
      </w:r>
      <w:r w:rsidRPr="00006845">
        <w:rPr>
          <w:rFonts w:cs="Arial"/>
          <w:sz w:val="32"/>
          <w:szCs w:val="32"/>
        </w:rPr>
        <w:t xml:space="preserve">eholds, about </w:t>
      </w:r>
      <w:r w:rsidR="00497E72" w:rsidRPr="00006845">
        <w:rPr>
          <w:rFonts w:cs="Arial"/>
          <w:sz w:val="32"/>
          <w:szCs w:val="32"/>
        </w:rPr>
        <w:t>4</w:t>
      </w:r>
      <w:r w:rsidR="001112EE" w:rsidRPr="00006845">
        <w:rPr>
          <w:rFonts w:cs="Arial"/>
          <w:sz w:val="32"/>
          <w:szCs w:val="32"/>
        </w:rPr>
        <w:t xml:space="preserve"> % of the total households were selected by using simple random sampling technique and interviewed </w:t>
      </w:r>
      <w:r w:rsidRPr="00006845">
        <w:rPr>
          <w:rFonts w:cs="Arial"/>
          <w:sz w:val="32"/>
          <w:szCs w:val="32"/>
        </w:rPr>
        <w:t>individually. To</w:t>
      </w:r>
      <w:r w:rsidR="00DC60C3" w:rsidRPr="00006845">
        <w:rPr>
          <w:rFonts w:cs="Arial"/>
          <w:sz w:val="32"/>
          <w:szCs w:val="32"/>
        </w:rPr>
        <w:t xml:space="preserve"> assess community attitude toward the proposed irrigation project Community</w:t>
      </w:r>
      <w:r w:rsidR="004C02B1">
        <w:rPr>
          <w:rFonts w:cs="Arial"/>
          <w:sz w:val="32"/>
          <w:szCs w:val="32"/>
        </w:rPr>
        <w:t xml:space="preserve"> </w:t>
      </w:r>
      <w:r w:rsidR="00DC60C3" w:rsidRPr="00006845">
        <w:rPr>
          <w:rFonts w:cs="Arial"/>
          <w:sz w:val="32"/>
          <w:szCs w:val="32"/>
        </w:rPr>
        <w:t xml:space="preserve"> consultation also </w:t>
      </w:r>
      <w:r w:rsidR="00DC60C3" w:rsidRPr="00006845">
        <w:rPr>
          <w:rFonts w:cs="Arial"/>
          <w:sz w:val="32"/>
          <w:szCs w:val="32"/>
        </w:rPr>
        <w:lastRenderedPageBreak/>
        <w:t>had made. Participants of the consultation express their heartily support as they expected that the project would lend a hand them to produce more than once per year. Secondary data was collected from kebele and woreda offices</w:t>
      </w:r>
      <w:r w:rsidR="00183DBD" w:rsidRPr="00006845">
        <w:rPr>
          <w:rFonts w:cs="Arial"/>
          <w:sz w:val="32"/>
          <w:szCs w:val="32"/>
        </w:rPr>
        <w:t>.</w:t>
      </w:r>
    </w:p>
    <w:p w:rsidR="00DC60C3" w:rsidRPr="00006845" w:rsidRDefault="0075498D" w:rsidP="00DC60C3">
      <w:pPr>
        <w:spacing w:before="0" w:after="0"/>
        <w:rPr>
          <w:rFonts w:cs="Arial"/>
          <w:sz w:val="32"/>
          <w:szCs w:val="32"/>
        </w:rPr>
      </w:pPr>
      <w:r w:rsidRPr="00006845">
        <w:rPr>
          <w:rFonts w:cs="Arial"/>
          <w:sz w:val="32"/>
          <w:szCs w:val="32"/>
        </w:rPr>
        <w:t>The population size of the kebele</w:t>
      </w:r>
      <w:r w:rsidR="00536722" w:rsidRPr="00006845">
        <w:rPr>
          <w:rFonts w:cs="Arial"/>
          <w:sz w:val="32"/>
          <w:szCs w:val="32"/>
        </w:rPr>
        <w:t xml:space="preserve"> where</w:t>
      </w:r>
      <w:r w:rsidRPr="00006845">
        <w:rPr>
          <w:rFonts w:cs="Arial"/>
          <w:sz w:val="32"/>
          <w:szCs w:val="32"/>
        </w:rPr>
        <w:t xml:space="preserve"> the project</w:t>
      </w:r>
      <w:r w:rsidR="00536722" w:rsidRPr="00006845">
        <w:rPr>
          <w:rFonts w:cs="Arial"/>
          <w:sz w:val="32"/>
          <w:szCs w:val="32"/>
        </w:rPr>
        <w:t xml:space="preserve"> is found</w:t>
      </w:r>
      <w:r w:rsidRPr="00006845">
        <w:rPr>
          <w:rFonts w:cs="Arial"/>
          <w:sz w:val="32"/>
          <w:szCs w:val="32"/>
        </w:rPr>
        <w:t xml:space="preserve"> estimated to be </w:t>
      </w:r>
      <w:r w:rsidR="0018087D" w:rsidRPr="00006845">
        <w:rPr>
          <w:rFonts w:cs="Arial"/>
          <w:sz w:val="32"/>
          <w:szCs w:val="32"/>
        </w:rPr>
        <w:t>18</w:t>
      </w:r>
      <w:r w:rsidRPr="00006845">
        <w:rPr>
          <w:rFonts w:cs="Arial"/>
          <w:sz w:val="32"/>
          <w:szCs w:val="32"/>
        </w:rPr>
        <w:t xml:space="preserve">85 male and </w:t>
      </w:r>
      <w:r w:rsidR="00D91F47" w:rsidRPr="00006845">
        <w:rPr>
          <w:rFonts w:cs="Arial"/>
          <w:sz w:val="32"/>
          <w:szCs w:val="32"/>
        </w:rPr>
        <w:t>17</w:t>
      </w:r>
      <w:r w:rsidRPr="00006845">
        <w:rPr>
          <w:rFonts w:cs="Arial"/>
          <w:sz w:val="32"/>
          <w:szCs w:val="32"/>
        </w:rPr>
        <w:t>20 female</w:t>
      </w:r>
      <w:r w:rsidR="007A1DAF" w:rsidRPr="00006845">
        <w:rPr>
          <w:rFonts w:cs="Arial"/>
          <w:sz w:val="32"/>
          <w:szCs w:val="32"/>
        </w:rPr>
        <w:t xml:space="preserve"> totally 36</w:t>
      </w:r>
      <w:r w:rsidRPr="00006845">
        <w:rPr>
          <w:rFonts w:cs="Arial"/>
          <w:sz w:val="32"/>
          <w:szCs w:val="32"/>
        </w:rPr>
        <w:t>05</w:t>
      </w:r>
      <w:r w:rsidR="00D311CC" w:rsidRPr="00006845">
        <w:rPr>
          <w:rFonts w:cs="Arial"/>
          <w:sz w:val="32"/>
          <w:szCs w:val="32"/>
        </w:rPr>
        <w:t xml:space="preserve"> in the year 2016</w:t>
      </w:r>
      <w:r w:rsidRPr="00006845">
        <w:rPr>
          <w:rFonts w:cs="Arial"/>
          <w:sz w:val="32"/>
          <w:szCs w:val="32"/>
        </w:rPr>
        <w:t xml:space="preserve">. From the total population about </w:t>
      </w:r>
      <w:r w:rsidR="00772523" w:rsidRPr="00006845">
        <w:rPr>
          <w:rFonts w:cs="Arial"/>
          <w:sz w:val="32"/>
          <w:szCs w:val="32"/>
        </w:rPr>
        <w:t>(54</w:t>
      </w:r>
      <w:r w:rsidR="0055142E" w:rsidRPr="00006845">
        <w:rPr>
          <w:rFonts w:cs="Arial"/>
          <w:sz w:val="32"/>
          <w:szCs w:val="32"/>
        </w:rPr>
        <w:t>%) 20</w:t>
      </w:r>
      <w:r w:rsidRPr="00006845">
        <w:rPr>
          <w:rFonts w:cs="Arial"/>
          <w:sz w:val="32"/>
          <w:szCs w:val="32"/>
        </w:rPr>
        <w:t>31 had belonged to the labor force, i.e. lies the age between 15 to 64 years.</w:t>
      </w:r>
      <w:r w:rsidR="00DC60C3" w:rsidRPr="00006845">
        <w:rPr>
          <w:rFonts w:cs="Arial"/>
          <w:sz w:val="32"/>
          <w:szCs w:val="32"/>
        </w:rPr>
        <w:t>The labor accessibility (</w:t>
      </w:r>
      <w:r w:rsidR="00E604C1" w:rsidRPr="00006845">
        <w:rPr>
          <w:rFonts w:cs="Arial"/>
          <w:sz w:val="32"/>
          <w:szCs w:val="32"/>
          <w:lang w:val="en-GB"/>
        </w:rPr>
        <w:t>2</w:t>
      </w:r>
      <w:r w:rsidR="00DC60C3" w:rsidRPr="00006845">
        <w:rPr>
          <w:rFonts w:cs="Arial"/>
          <w:sz w:val="32"/>
          <w:szCs w:val="32"/>
          <w:lang w:val="en-GB"/>
        </w:rPr>
        <w:t xml:space="preserve">77,344 </w:t>
      </w:r>
      <w:r w:rsidR="00533745" w:rsidRPr="00006845">
        <w:rPr>
          <w:rFonts w:cs="Arial"/>
          <w:sz w:val="32"/>
          <w:szCs w:val="32"/>
          <w:lang w:val="en-GB"/>
        </w:rPr>
        <w:t>man-days</w:t>
      </w:r>
      <w:r w:rsidR="00DC60C3" w:rsidRPr="00006845">
        <w:rPr>
          <w:rFonts w:cs="Arial"/>
          <w:sz w:val="32"/>
          <w:szCs w:val="32"/>
          <w:lang w:val="en-GB"/>
        </w:rPr>
        <w:t xml:space="preserve"> per annum) </w:t>
      </w:r>
      <w:r w:rsidR="00DC60C3" w:rsidRPr="00006845">
        <w:rPr>
          <w:rFonts w:cs="Arial"/>
          <w:sz w:val="32"/>
          <w:szCs w:val="32"/>
        </w:rPr>
        <w:t>is higher than the labor demand (</w:t>
      </w:r>
      <w:r w:rsidR="00F83C6D" w:rsidRPr="00006845">
        <w:rPr>
          <w:rFonts w:cs="Arial"/>
          <w:sz w:val="32"/>
          <w:szCs w:val="32"/>
          <w:lang w:val="en-GB"/>
        </w:rPr>
        <w:t>19</w:t>
      </w:r>
      <w:r w:rsidR="00DC60C3" w:rsidRPr="00006845">
        <w:rPr>
          <w:rFonts w:cs="Arial"/>
          <w:sz w:val="32"/>
          <w:szCs w:val="32"/>
          <w:lang w:val="en-GB"/>
        </w:rPr>
        <w:t xml:space="preserve">,612 man days) </w:t>
      </w:r>
      <w:r w:rsidR="00DC60C3" w:rsidRPr="00006845">
        <w:rPr>
          <w:rFonts w:cs="Arial"/>
          <w:sz w:val="32"/>
          <w:szCs w:val="32"/>
        </w:rPr>
        <w:t xml:space="preserve">required by the proposed irrigation project. </w:t>
      </w:r>
    </w:p>
    <w:p w:rsidR="001A4F58" w:rsidRPr="00006845" w:rsidRDefault="001A4F58" w:rsidP="00253F44">
      <w:pPr>
        <w:pStyle w:val="NoSpacing"/>
        <w:spacing w:before="0" w:line="360" w:lineRule="auto"/>
        <w:rPr>
          <w:rFonts w:ascii="Cambria" w:hAnsi="Cambria" w:cs="Arial"/>
          <w:sz w:val="32"/>
          <w:szCs w:val="32"/>
        </w:rPr>
      </w:pPr>
    </w:p>
    <w:p w:rsidR="001A4F58" w:rsidRPr="00006845" w:rsidRDefault="0075498D" w:rsidP="00253F44">
      <w:pPr>
        <w:pStyle w:val="NoSpacing"/>
        <w:spacing w:before="0" w:line="360" w:lineRule="auto"/>
        <w:rPr>
          <w:rFonts w:ascii="Cambria" w:hAnsi="Cambria" w:cs="Arial"/>
          <w:sz w:val="32"/>
          <w:szCs w:val="32"/>
        </w:rPr>
      </w:pPr>
      <w:r w:rsidRPr="00006845">
        <w:rPr>
          <w:rFonts w:ascii="Cambria" w:hAnsi="Cambria" w:cs="Arial"/>
          <w:sz w:val="32"/>
          <w:szCs w:val="32"/>
        </w:rPr>
        <w:t xml:space="preserve">Agriculture is the dominant economic base and it is almost the only means of living for the people of the study area. Nearly 100% of the population in the study area depends on this sector of the economy for generation income and have got employment opportunity.  </w:t>
      </w:r>
      <w:r w:rsidR="00473CF2" w:rsidRPr="00006845">
        <w:rPr>
          <w:rFonts w:ascii="Cambria" w:hAnsi="Cambria" w:cs="Arial"/>
          <w:sz w:val="32"/>
          <w:szCs w:val="32"/>
        </w:rPr>
        <w:t>The</w:t>
      </w:r>
      <w:r w:rsidR="00DC60C3" w:rsidRPr="00006845">
        <w:rPr>
          <w:rFonts w:ascii="Cambria" w:hAnsi="Cambria" w:cs="Arial"/>
          <w:sz w:val="32"/>
          <w:szCs w:val="32"/>
        </w:rPr>
        <w:t xml:space="preserve"> farming </w:t>
      </w:r>
      <w:r w:rsidR="00473CF2" w:rsidRPr="00006845">
        <w:rPr>
          <w:rFonts w:ascii="Cambria" w:hAnsi="Cambria" w:cs="Arial"/>
          <w:sz w:val="32"/>
          <w:szCs w:val="32"/>
        </w:rPr>
        <w:t>system</w:t>
      </w:r>
      <w:r w:rsidR="00DC60C3" w:rsidRPr="00006845">
        <w:rPr>
          <w:rFonts w:ascii="Cambria" w:hAnsi="Cambria" w:cs="Arial"/>
          <w:sz w:val="32"/>
          <w:szCs w:val="32"/>
        </w:rPr>
        <w:t xml:space="preserve"> is mixed farming system that integrated crop production and livestock </w:t>
      </w:r>
      <w:r w:rsidR="00473CF2" w:rsidRPr="00006845">
        <w:rPr>
          <w:rFonts w:ascii="Cambria" w:hAnsi="Cambria" w:cs="Arial"/>
          <w:sz w:val="32"/>
          <w:szCs w:val="32"/>
        </w:rPr>
        <w:t>production. The</w:t>
      </w:r>
      <w:r w:rsidR="00DC60C3" w:rsidRPr="00006845">
        <w:rPr>
          <w:rFonts w:ascii="Cambria" w:hAnsi="Cambria" w:cs="Arial"/>
          <w:sz w:val="32"/>
          <w:szCs w:val="32"/>
        </w:rPr>
        <w:t xml:space="preserve"> livestock </w:t>
      </w:r>
      <w:r w:rsidR="00473CF2" w:rsidRPr="00006845">
        <w:rPr>
          <w:rFonts w:ascii="Cambria" w:hAnsi="Cambria" w:cs="Arial"/>
          <w:sz w:val="32"/>
          <w:szCs w:val="32"/>
        </w:rPr>
        <w:t>sector</w:t>
      </w:r>
      <w:r w:rsidR="00DC60C3" w:rsidRPr="00006845">
        <w:rPr>
          <w:rFonts w:ascii="Cambria" w:hAnsi="Cambria" w:cs="Arial"/>
          <w:sz w:val="32"/>
          <w:szCs w:val="32"/>
        </w:rPr>
        <w:t xml:space="preserve"> supply draft power </w:t>
      </w:r>
      <w:r w:rsidR="00473CF2" w:rsidRPr="00006845">
        <w:rPr>
          <w:rFonts w:ascii="Cambria" w:hAnsi="Cambria" w:cs="Arial"/>
          <w:sz w:val="32"/>
          <w:szCs w:val="32"/>
        </w:rPr>
        <w:t>for crop production sector</w:t>
      </w:r>
      <w:r w:rsidR="004962C3" w:rsidRPr="00006845">
        <w:rPr>
          <w:rFonts w:ascii="Cambria" w:hAnsi="Cambria" w:cs="Arial"/>
          <w:sz w:val="32"/>
          <w:szCs w:val="32"/>
        </w:rPr>
        <w:t xml:space="preserve"> which use pair oxen as draft power under taken.</w:t>
      </w:r>
    </w:p>
    <w:p w:rsidR="004962C3" w:rsidRPr="00006845" w:rsidRDefault="004962C3" w:rsidP="001A4F58">
      <w:pPr>
        <w:spacing w:before="0" w:after="0"/>
        <w:rPr>
          <w:rFonts w:cs="Arial"/>
          <w:sz w:val="32"/>
          <w:szCs w:val="32"/>
        </w:rPr>
      </w:pPr>
      <w:r w:rsidRPr="00006845">
        <w:rPr>
          <w:rFonts w:cs="Arial"/>
          <w:sz w:val="32"/>
          <w:szCs w:val="32"/>
        </w:rPr>
        <w:t xml:space="preserve">Crop production is the main base of livelihood in the project area. It is source of home consumption food needs and source of cash that required to expense to fulfill other household needs including closing, food oil, fuel oil, salt, coffee and other social and economic expenses.  </w:t>
      </w:r>
    </w:p>
    <w:p w:rsidR="002B7A5E" w:rsidRPr="00006845" w:rsidRDefault="004962C3" w:rsidP="001A4F58">
      <w:pPr>
        <w:spacing w:before="0" w:after="0"/>
        <w:rPr>
          <w:rFonts w:cs="Arial"/>
          <w:sz w:val="32"/>
          <w:szCs w:val="32"/>
        </w:rPr>
      </w:pPr>
      <w:r w:rsidRPr="00006845">
        <w:rPr>
          <w:rFonts w:cs="Arial"/>
          <w:sz w:val="32"/>
          <w:szCs w:val="32"/>
        </w:rPr>
        <w:lastRenderedPageBreak/>
        <w:t xml:space="preserve">Crop production under taken using rain fed and irrigation. </w:t>
      </w:r>
      <w:r w:rsidR="00E22639" w:rsidRPr="00006845">
        <w:rPr>
          <w:rFonts w:cs="Arial"/>
          <w:sz w:val="32"/>
          <w:szCs w:val="32"/>
        </w:rPr>
        <w:t xml:space="preserve">Major crops grown are </w:t>
      </w:r>
      <w:r w:rsidR="002E55A5" w:rsidRPr="00006845">
        <w:rPr>
          <w:rFonts w:cs="Arial"/>
          <w:sz w:val="32"/>
          <w:szCs w:val="32"/>
        </w:rPr>
        <w:t>maize,</w:t>
      </w:r>
      <w:r w:rsidR="004D7817" w:rsidRPr="00006845">
        <w:rPr>
          <w:rFonts w:cs="Arial"/>
          <w:sz w:val="32"/>
          <w:szCs w:val="32"/>
        </w:rPr>
        <w:t>Wheat</w:t>
      </w:r>
      <w:r w:rsidR="00C22166" w:rsidRPr="00006845">
        <w:rPr>
          <w:rFonts w:cs="Arial"/>
          <w:sz w:val="32"/>
          <w:szCs w:val="32"/>
        </w:rPr>
        <w:t>, sorghum</w:t>
      </w:r>
      <w:r w:rsidR="00A95226" w:rsidRPr="00006845">
        <w:rPr>
          <w:rFonts w:cs="Arial"/>
          <w:sz w:val="32"/>
          <w:szCs w:val="32"/>
        </w:rPr>
        <w:t xml:space="preserve"> and</w:t>
      </w:r>
      <w:r w:rsidR="002E55A5" w:rsidRPr="00006845">
        <w:rPr>
          <w:rFonts w:cs="Arial"/>
          <w:sz w:val="32"/>
          <w:szCs w:val="32"/>
        </w:rPr>
        <w:t>teff</w:t>
      </w:r>
      <w:r w:rsidRPr="00006845">
        <w:rPr>
          <w:rFonts w:cs="Arial"/>
          <w:sz w:val="32"/>
          <w:szCs w:val="32"/>
        </w:rPr>
        <w:t>by rain fed system and</w:t>
      </w:r>
      <w:r w:rsidR="00C22166" w:rsidRPr="00006845">
        <w:rPr>
          <w:rFonts w:cs="Arial"/>
          <w:sz w:val="32"/>
          <w:szCs w:val="32"/>
        </w:rPr>
        <w:t xml:space="preserve"> onion, </w:t>
      </w:r>
      <w:r w:rsidR="00C432F6" w:rsidRPr="00006845">
        <w:rPr>
          <w:rFonts w:cs="Arial"/>
          <w:sz w:val="32"/>
          <w:szCs w:val="32"/>
        </w:rPr>
        <w:t>mung bean,</w:t>
      </w:r>
      <w:r w:rsidR="00C22166" w:rsidRPr="00006845">
        <w:rPr>
          <w:rFonts w:cs="Arial"/>
          <w:sz w:val="32"/>
          <w:szCs w:val="32"/>
        </w:rPr>
        <w:t xml:space="preserve"> maize, teff</w:t>
      </w:r>
      <w:r w:rsidRPr="00006845">
        <w:rPr>
          <w:rFonts w:cs="Arial"/>
          <w:sz w:val="32"/>
          <w:szCs w:val="32"/>
        </w:rPr>
        <w:t xml:space="preserve">using traditional irrigation </w:t>
      </w:r>
      <w:r w:rsidR="002E55A5" w:rsidRPr="00006845">
        <w:rPr>
          <w:rFonts w:cs="Arial"/>
          <w:sz w:val="32"/>
          <w:szCs w:val="32"/>
        </w:rPr>
        <w:t>system. However</w:t>
      </w:r>
      <w:r w:rsidRPr="00006845">
        <w:rPr>
          <w:rFonts w:cs="Arial"/>
          <w:sz w:val="32"/>
          <w:szCs w:val="32"/>
        </w:rPr>
        <w:t xml:space="preserve">, the production and productivity is lower as </w:t>
      </w:r>
      <w:r w:rsidR="00AB1E3A" w:rsidRPr="00006845">
        <w:rPr>
          <w:rFonts w:cs="Arial"/>
          <w:sz w:val="32"/>
          <w:szCs w:val="32"/>
        </w:rPr>
        <w:t xml:space="preserve">a result </w:t>
      </w:r>
      <w:r w:rsidR="002E55A5" w:rsidRPr="00006845">
        <w:rPr>
          <w:rFonts w:cs="Arial"/>
          <w:sz w:val="32"/>
          <w:szCs w:val="32"/>
        </w:rPr>
        <w:t>problem encountered</w:t>
      </w:r>
      <w:r w:rsidRPr="00006845">
        <w:rPr>
          <w:rFonts w:cs="Arial"/>
          <w:sz w:val="32"/>
          <w:szCs w:val="32"/>
        </w:rPr>
        <w:t xml:space="preserve"> the under way crop production. </w:t>
      </w:r>
      <w:r w:rsidR="00323EE3" w:rsidRPr="00006845">
        <w:rPr>
          <w:rFonts w:cs="Arial"/>
          <w:sz w:val="32"/>
          <w:szCs w:val="32"/>
        </w:rPr>
        <w:t>Drought, erratic</w:t>
      </w:r>
      <w:r w:rsidR="002E55A5" w:rsidRPr="00006845">
        <w:rPr>
          <w:rFonts w:cs="Arial"/>
          <w:sz w:val="32"/>
          <w:szCs w:val="32"/>
        </w:rPr>
        <w:t>rainfall, traditional</w:t>
      </w:r>
      <w:r w:rsidRPr="00006845">
        <w:rPr>
          <w:rFonts w:cs="Arial"/>
          <w:sz w:val="32"/>
          <w:szCs w:val="32"/>
        </w:rPr>
        <w:t xml:space="preserve"> agriculture practice and low application of agriculture inputs are the </w:t>
      </w:r>
      <w:r w:rsidR="00AB1E3A" w:rsidRPr="00006845">
        <w:rPr>
          <w:rFonts w:cs="Arial"/>
          <w:sz w:val="32"/>
          <w:szCs w:val="32"/>
        </w:rPr>
        <w:t xml:space="preserve">major problem </w:t>
      </w:r>
      <w:r w:rsidR="002E55A5" w:rsidRPr="00006845">
        <w:rPr>
          <w:rFonts w:cs="Arial"/>
          <w:sz w:val="32"/>
          <w:szCs w:val="32"/>
        </w:rPr>
        <w:t>for rain</w:t>
      </w:r>
      <w:r w:rsidR="00AB1E3A" w:rsidRPr="00006845">
        <w:rPr>
          <w:rFonts w:cs="Arial"/>
          <w:sz w:val="32"/>
          <w:szCs w:val="32"/>
        </w:rPr>
        <w:t xml:space="preserve"> fed agriculture. Whereas water shortage as result of water wastage since the existing irrigation infrastructure is poor and absence of scientific application of agriculture inputs are problems in the traditional irrigation.</w:t>
      </w:r>
    </w:p>
    <w:p w:rsidR="001F7292" w:rsidRPr="00006845" w:rsidRDefault="00627741" w:rsidP="001F7292">
      <w:pPr>
        <w:rPr>
          <w:rFonts w:eastAsia="Times New Roman" w:cs="Arial"/>
          <w:sz w:val="32"/>
          <w:szCs w:val="32"/>
        </w:rPr>
      </w:pPr>
      <w:r w:rsidRPr="00006845">
        <w:rPr>
          <w:rFonts w:cs="Arial"/>
          <w:sz w:val="32"/>
          <w:szCs w:val="32"/>
        </w:rPr>
        <w:t xml:space="preserve">The new proposed project expenses about </w:t>
      </w:r>
      <w:r w:rsidR="009E0C18">
        <w:rPr>
          <w:rFonts w:eastAsia="Times New Roman" w:cs="Arial"/>
          <w:sz w:val="32"/>
          <w:szCs w:val="32"/>
        </w:rPr>
        <w:t xml:space="preserve">2,620, 517 </w:t>
      </w:r>
      <w:r w:rsidRPr="00006845">
        <w:rPr>
          <w:rFonts w:eastAsia="Times New Roman" w:cs="Arial"/>
          <w:sz w:val="32"/>
          <w:szCs w:val="32"/>
        </w:rPr>
        <w:t xml:space="preserve">ETB </w:t>
      </w:r>
      <w:r w:rsidRPr="00006845">
        <w:rPr>
          <w:rFonts w:cs="Arial"/>
          <w:sz w:val="32"/>
          <w:szCs w:val="32"/>
        </w:rPr>
        <w:t xml:space="preserve">initial investment cost expects to resolve the </w:t>
      </w:r>
      <w:r w:rsidR="008F4141" w:rsidRPr="00006845">
        <w:rPr>
          <w:rFonts w:cs="Arial"/>
          <w:sz w:val="32"/>
          <w:szCs w:val="32"/>
        </w:rPr>
        <w:t>existing</w:t>
      </w:r>
      <w:r w:rsidR="00E07720">
        <w:rPr>
          <w:rFonts w:cs="Arial"/>
          <w:sz w:val="32"/>
          <w:szCs w:val="32"/>
        </w:rPr>
        <w:t xml:space="preserve"> </w:t>
      </w:r>
      <w:r w:rsidR="008F4141" w:rsidRPr="00006845">
        <w:rPr>
          <w:rFonts w:cs="Arial"/>
          <w:sz w:val="32"/>
          <w:szCs w:val="32"/>
        </w:rPr>
        <w:t>mentioned</w:t>
      </w:r>
      <w:r w:rsidR="00E07720">
        <w:rPr>
          <w:rFonts w:cs="Arial"/>
          <w:sz w:val="32"/>
          <w:szCs w:val="32"/>
        </w:rPr>
        <w:t xml:space="preserve"> </w:t>
      </w:r>
      <w:r w:rsidR="008F4141" w:rsidRPr="00006845">
        <w:rPr>
          <w:rFonts w:cs="Arial"/>
          <w:sz w:val="32"/>
          <w:szCs w:val="32"/>
        </w:rPr>
        <w:t>problems</w:t>
      </w:r>
      <w:r w:rsidRPr="00006845">
        <w:rPr>
          <w:rFonts w:cs="Arial"/>
          <w:sz w:val="32"/>
          <w:szCs w:val="32"/>
        </w:rPr>
        <w:t xml:space="preserve"> above and </w:t>
      </w:r>
      <w:r w:rsidR="008F4141" w:rsidRPr="00006845">
        <w:rPr>
          <w:rFonts w:cs="Arial"/>
          <w:sz w:val="32"/>
          <w:szCs w:val="32"/>
        </w:rPr>
        <w:t xml:space="preserve">enhance the </w:t>
      </w:r>
      <w:r w:rsidR="00DE41E7" w:rsidRPr="00006845">
        <w:rPr>
          <w:rFonts w:cs="Arial"/>
          <w:sz w:val="32"/>
          <w:szCs w:val="32"/>
        </w:rPr>
        <w:t>livelihood of about</w:t>
      </w:r>
      <w:r w:rsidR="006D1882">
        <w:rPr>
          <w:rFonts w:cs="Arial"/>
          <w:sz w:val="32"/>
          <w:szCs w:val="32"/>
        </w:rPr>
        <w:t xml:space="preserve"> 149</w:t>
      </w:r>
      <w:r w:rsidR="008F4141" w:rsidRPr="00006845">
        <w:rPr>
          <w:rFonts w:cs="Arial"/>
          <w:sz w:val="32"/>
          <w:szCs w:val="32"/>
        </w:rPr>
        <w:t xml:space="preserve"> households by create capability of two times production per </w:t>
      </w:r>
      <w:r w:rsidR="00DE41E7" w:rsidRPr="00006845">
        <w:rPr>
          <w:rFonts w:cs="Arial"/>
          <w:sz w:val="32"/>
          <w:szCs w:val="32"/>
        </w:rPr>
        <w:t>year.</w:t>
      </w:r>
      <w:r w:rsidR="008F4141" w:rsidRPr="00006845">
        <w:rPr>
          <w:rFonts w:cs="Arial"/>
          <w:sz w:val="32"/>
          <w:szCs w:val="32"/>
        </w:rPr>
        <w:t xml:space="preserve"> With the proposed </w:t>
      </w:r>
      <w:r w:rsidR="002E55A5" w:rsidRPr="00006845">
        <w:rPr>
          <w:rFonts w:cs="Arial"/>
          <w:sz w:val="32"/>
          <w:szCs w:val="32"/>
        </w:rPr>
        <w:t>project,</w:t>
      </w:r>
      <w:r w:rsidR="008F4141" w:rsidRPr="00006845">
        <w:rPr>
          <w:rFonts w:cs="Arial"/>
          <w:sz w:val="32"/>
          <w:szCs w:val="32"/>
        </w:rPr>
        <w:t xml:space="preserve"> the</w:t>
      </w:r>
      <w:r w:rsidR="001F7292" w:rsidRPr="00006845">
        <w:rPr>
          <w:rFonts w:cs="Arial"/>
          <w:sz w:val="32"/>
          <w:szCs w:val="32"/>
        </w:rPr>
        <w:t xml:space="preserve"> current </w:t>
      </w:r>
      <w:r w:rsidR="008F4141" w:rsidRPr="00006845">
        <w:rPr>
          <w:rFonts w:cs="Arial"/>
          <w:sz w:val="32"/>
          <w:szCs w:val="32"/>
        </w:rPr>
        <w:t xml:space="preserve">annual production increases by </w:t>
      </w:r>
      <w:r w:rsidR="001F7292" w:rsidRPr="00006845">
        <w:rPr>
          <w:rFonts w:eastAsia="Times New Roman" w:cs="Arial"/>
          <w:sz w:val="32"/>
          <w:szCs w:val="32"/>
        </w:rPr>
        <w:t>2</w:t>
      </w:r>
      <w:r w:rsidR="00B701BD" w:rsidRPr="00006845">
        <w:rPr>
          <w:rFonts w:eastAsia="Times New Roman" w:cs="Arial"/>
          <w:sz w:val="32"/>
          <w:szCs w:val="32"/>
        </w:rPr>
        <w:t>72</w:t>
      </w:r>
      <w:r w:rsidR="008F4141" w:rsidRPr="00006845">
        <w:rPr>
          <w:rFonts w:cs="Arial"/>
          <w:sz w:val="32"/>
          <w:szCs w:val="32"/>
        </w:rPr>
        <w:t xml:space="preserve">% in the 6 year when the project achieved its full production </w:t>
      </w:r>
      <w:r w:rsidR="001F7292" w:rsidRPr="00006845">
        <w:rPr>
          <w:rFonts w:cs="Arial"/>
          <w:sz w:val="32"/>
          <w:szCs w:val="32"/>
        </w:rPr>
        <w:t xml:space="preserve">capacity.  </w:t>
      </w:r>
      <w:r w:rsidR="009552DD" w:rsidRPr="00006845">
        <w:rPr>
          <w:rFonts w:cs="Arial"/>
          <w:sz w:val="32"/>
          <w:szCs w:val="32"/>
        </w:rPr>
        <w:t>The</w:t>
      </w:r>
      <w:r w:rsidR="001F7292" w:rsidRPr="00006845">
        <w:rPr>
          <w:rFonts w:cs="Arial"/>
          <w:sz w:val="32"/>
          <w:szCs w:val="32"/>
        </w:rPr>
        <w:t xml:space="preserve"> annual production in the existing condition is </w:t>
      </w:r>
      <w:r w:rsidR="00B701BD" w:rsidRPr="00006845">
        <w:rPr>
          <w:rFonts w:eastAsia="Times New Roman" w:cs="Arial"/>
          <w:sz w:val="32"/>
          <w:szCs w:val="32"/>
        </w:rPr>
        <w:t xml:space="preserve">4,538.12 </w:t>
      </w:r>
      <w:r w:rsidR="00DE41E7" w:rsidRPr="00006845">
        <w:rPr>
          <w:rFonts w:eastAsia="Times New Roman" w:cs="Arial"/>
          <w:sz w:val="32"/>
          <w:szCs w:val="32"/>
        </w:rPr>
        <w:t>q</w:t>
      </w:r>
      <w:r w:rsidR="00DE41E7" w:rsidRPr="00006845">
        <w:rPr>
          <w:rFonts w:cs="Arial"/>
          <w:sz w:val="32"/>
          <w:szCs w:val="32"/>
        </w:rPr>
        <w:t>uintals</w:t>
      </w:r>
      <w:r w:rsidR="009552DD" w:rsidRPr="00006845">
        <w:rPr>
          <w:rFonts w:cs="Arial"/>
          <w:sz w:val="32"/>
          <w:szCs w:val="32"/>
        </w:rPr>
        <w:t xml:space="preserve">per year while </w:t>
      </w:r>
      <w:r w:rsidR="001F7292" w:rsidRPr="00006845">
        <w:rPr>
          <w:rFonts w:cs="Arial"/>
          <w:sz w:val="32"/>
          <w:szCs w:val="32"/>
        </w:rPr>
        <w:t xml:space="preserve">the total </w:t>
      </w:r>
      <w:r w:rsidR="00E07720">
        <w:rPr>
          <w:rFonts w:cs="Arial"/>
          <w:sz w:val="32"/>
          <w:szCs w:val="32"/>
        </w:rPr>
        <w:t xml:space="preserve"> </w:t>
      </w:r>
      <w:r w:rsidR="001F7292" w:rsidRPr="00006845">
        <w:rPr>
          <w:rFonts w:cs="Arial"/>
          <w:sz w:val="32"/>
          <w:szCs w:val="32"/>
        </w:rPr>
        <w:t xml:space="preserve">production per in the new project in </w:t>
      </w:r>
      <w:r w:rsidR="009552DD" w:rsidRPr="00006845">
        <w:rPr>
          <w:rFonts w:cs="Arial"/>
          <w:sz w:val="32"/>
          <w:szCs w:val="32"/>
        </w:rPr>
        <w:t>its sixth</w:t>
      </w:r>
      <w:r w:rsidR="001F7292" w:rsidRPr="00006845">
        <w:rPr>
          <w:rFonts w:cs="Arial"/>
          <w:sz w:val="32"/>
          <w:szCs w:val="32"/>
        </w:rPr>
        <w:t xml:space="preserve"> year </w:t>
      </w:r>
      <w:r w:rsidR="009552DD" w:rsidRPr="00006845">
        <w:rPr>
          <w:rFonts w:cs="Arial"/>
          <w:sz w:val="32"/>
          <w:szCs w:val="32"/>
        </w:rPr>
        <w:t>/</w:t>
      </w:r>
      <w:r w:rsidR="001F7292" w:rsidRPr="00006845">
        <w:rPr>
          <w:rFonts w:cs="Arial"/>
          <w:sz w:val="32"/>
          <w:szCs w:val="32"/>
        </w:rPr>
        <w:t>full capacity</w:t>
      </w:r>
      <w:r w:rsidR="009552DD" w:rsidRPr="00006845">
        <w:rPr>
          <w:rFonts w:cs="Arial"/>
          <w:sz w:val="32"/>
          <w:szCs w:val="32"/>
        </w:rPr>
        <w:t>/ will be</w:t>
      </w:r>
      <w:r w:rsidR="00B701BD" w:rsidRPr="00006845">
        <w:rPr>
          <w:rFonts w:eastAsia="Times New Roman" w:cs="Arial"/>
          <w:sz w:val="32"/>
          <w:szCs w:val="32"/>
        </w:rPr>
        <w:t xml:space="preserve"> 12,342.80 </w:t>
      </w:r>
      <w:r w:rsidR="00DE41E7" w:rsidRPr="00006845">
        <w:rPr>
          <w:rFonts w:eastAsia="Times New Roman" w:cs="Arial"/>
          <w:bCs/>
          <w:sz w:val="32"/>
          <w:szCs w:val="32"/>
        </w:rPr>
        <w:t>quintals</w:t>
      </w:r>
      <w:r w:rsidR="001F7292" w:rsidRPr="00006845">
        <w:rPr>
          <w:rFonts w:eastAsia="Times New Roman" w:cs="Arial"/>
          <w:bCs/>
          <w:sz w:val="32"/>
          <w:szCs w:val="32"/>
        </w:rPr>
        <w:t xml:space="preserve"> per year.</w:t>
      </w:r>
    </w:p>
    <w:p w:rsidR="00AA166D" w:rsidRPr="00006845" w:rsidRDefault="008F4141" w:rsidP="001F7292">
      <w:pPr>
        <w:rPr>
          <w:rFonts w:eastAsia="Times New Roman" w:cs="Arial"/>
          <w:sz w:val="32"/>
          <w:szCs w:val="32"/>
        </w:rPr>
      </w:pPr>
      <w:r w:rsidRPr="00006845">
        <w:rPr>
          <w:rFonts w:cs="Arial"/>
          <w:sz w:val="32"/>
          <w:szCs w:val="32"/>
        </w:rPr>
        <w:t xml:space="preserve">In the proposed project cereals, </w:t>
      </w:r>
      <w:r w:rsidR="00E85099" w:rsidRPr="00006845">
        <w:rPr>
          <w:rFonts w:cs="Arial"/>
          <w:sz w:val="32"/>
          <w:szCs w:val="32"/>
        </w:rPr>
        <w:t>vegetables</w:t>
      </w:r>
      <w:r w:rsidRPr="00006845">
        <w:rPr>
          <w:rFonts w:cs="Arial"/>
          <w:sz w:val="32"/>
          <w:szCs w:val="32"/>
        </w:rPr>
        <w:t xml:space="preserve"> and marketable crops will be produced. Crop selection is based on social acceptance and experience, market agro ecology suitability and productivity. </w:t>
      </w:r>
      <w:r w:rsidR="00E85099" w:rsidRPr="00006845">
        <w:rPr>
          <w:rFonts w:cs="Arial"/>
          <w:sz w:val="32"/>
          <w:szCs w:val="32"/>
        </w:rPr>
        <w:t xml:space="preserve">As a </w:t>
      </w:r>
      <w:r w:rsidR="002E55A5" w:rsidRPr="00006845">
        <w:rPr>
          <w:rFonts w:cs="Arial"/>
          <w:sz w:val="32"/>
          <w:szCs w:val="32"/>
        </w:rPr>
        <w:lastRenderedPageBreak/>
        <w:t>result, crops</w:t>
      </w:r>
      <w:r w:rsidR="00667596" w:rsidRPr="00006845">
        <w:rPr>
          <w:rFonts w:cs="Arial"/>
          <w:sz w:val="32"/>
          <w:szCs w:val="32"/>
        </w:rPr>
        <w:t xml:space="preserve">produce in the proposed project in the dry season (irrigation) are onion, cabbage, </w:t>
      </w:r>
      <w:r w:rsidR="001810B8" w:rsidRPr="00006845">
        <w:rPr>
          <w:rFonts w:cs="Arial"/>
          <w:sz w:val="32"/>
          <w:szCs w:val="32"/>
        </w:rPr>
        <w:t>tomato</w:t>
      </w:r>
      <w:r w:rsidR="00667596" w:rsidRPr="00006845">
        <w:rPr>
          <w:rFonts w:cs="Arial"/>
          <w:sz w:val="32"/>
          <w:szCs w:val="32"/>
        </w:rPr>
        <w:t xml:space="preserve">, </w:t>
      </w:r>
      <w:r w:rsidR="00DE41E7" w:rsidRPr="00006845">
        <w:rPr>
          <w:rFonts w:cs="Arial"/>
          <w:sz w:val="32"/>
          <w:szCs w:val="32"/>
        </w:rPr>
        <w:t>maize seed</w:t>
      </w:r>
      <w:r w:rsidR="00667596" w:rsidRPr="00006845">
        <w:rPr>
          <w:rFonts w:cs="Arial"/>
          <w:sz w:val="32"/>
          <w:szCs w:val="32"/>
        </w:rPr>
        <w:t xml:space="preserve">and </w:t>
      </w:r>
      <w:r w:rsidR="001810B8" w:rsidRPr="00006845">
        <w:rPr>
          <w:rFonts w:cs="Arial"/>
          <w:sz w:val="32"/>
          <w:szCs w:val="32"/>
        </w:rPr>
        <w:t>onion seed</w:t>
      </w:r>
      <w:r w:rsidR="00667596" w:rsidRPr="00006845">
        <w:rPr>
          <w:rFonts w:cs="Arial"/>
          <w:sz w:val="32"/>
          <w:szCs w:val="32"/>
        </w:rPr>
        <w:t xml:space="preserve">. On the other </w:t>
      </w:r>
      <w:r w:rsidR="00DE41E7" w:rsidRPr="00006845">
        <w:rPr>
          <w:rFonts w:cs="Arial"/>
          <w:sz w:val="32"/>
          <w:szCs w:val="32"/>
        </w:rPr>
        <w:t>hand,</w:t>
      </w:r>
      <w:r w:rsidR="00667596" w:rsidRPr="00006845">
        <w:rPr>
          <w:rFonts w:cs="Arial"/>
          <w:sz w:val="32"/>
          <w:szCs w:val="32"/>
        </w:rPr>
        <w:t xml:space="preserve">teff, </w:t>
      </w:r>
      <w:r w:rsidR="001810B8" w:rsidRPr="00006845">
        <w:rPr>
          <w:rFonts w:cs="Arial"/>
          <w:sz w:val="32"/>
          <w:szCs w:val="32"/>
        </w:rPr>
        <w:t xml:space="preserve">haricot </w:t>
      </w:r>
      <w:r w:rsidR="00DE41E7" w:rsidRPr="00006845">
        <w:rPr>
          <w:rFonts w:cs="Arial"/>
          <w:sz w:val="32"/>
          <w:szCs w:val="32"/>
        </w:rPr>
        <w:t>bean,</w:t>
      </w:r>
      <w:r w:rsidR="00667596" w:rsidRPr="00006845">
        <w:rPr>
          <w:rFonts w:cs="Arial"/>
          <w:sz w:val="32"/>
          <w:szCs w:val="32"/>
        </w:rPr>
        <w:t xml:space="preserve"> maize, Mung bean, sweet potato and </w:t>
      </w:r>
      <w:r w:rsidR="002E55A5" w:rsidRPr="00006845">
        <w:rPr>
          <w:rFonts w:cs="Arial"/>
          <w:sz w:val="32"/>
          <w:szCs w:val="32"/>
        </w:rPr>
        <w:t>chickpea</w:t>
      </w:r>
      <w:r w:rsidR="00667596" w:rsidRPr="00006845">
        <w:rPr>
          <w:rFonts w:cs="Arial"/>
          <w:sz w:val="32"/>
          <w:szCs w:val="32"/>
        </w:rPr>
        <w:t xml:space="preserve"> are proposed crops in the wet </w:t>
      </w:r>
    </w:p>
    <w:p w:rsidR="00F72C31" w:rsidRPr="00006845" w:rsidRDefault="00B56224" w:rsidP="00C0632C">
      <w:pPr>
        <w:jc w:val="left"/>
        <w:rPr>
          <w:rFonts w:cs="Arial"/>
          <w:sz w:val="32"/>
          <w:szCs w:val="32"/>
        </w:rPr>
        <w:sectPr w:rsidR="00F72C31" w:rsidRPr="00006845" w:rsidSect="008362F5">
          <w:headerReference w:type="default" r:id="rId8"/>
          <w:footerReference w:type="default" r:id="rId9"/>
          <w:pgSz w:w="12240" w:h="15840"/>
          <w:pgMar w:top="1440" w:right="1008" w:bottom="1440" w:left="1440" w:header="720" w:footer="720" w:gutter="0"/>
          <w:pgBorders w:display="firstPage" w:offsetFrom="page">
            <w:top w:val="palmsColor" w:sz="31" w:space="24" w:color="auto"/>
            <w:left w:val="palmsColor" w:sz="31" w:space="24" w:color="auto"/>
            <w:bottom w:val="palmsColor" w:sz="31" w:space="24" w:color="auto"/>
            <w:right w:val="palmsColor" w:sz="31" w:space="24" w:color="auto"/>
          </w:pgBorders>
          <w:pgNumType w:fmt="lowerRoman" w:start="1"/>
          <w:cols w:space="720"/>
          <w:docGrid w:linePitch="360"/>
        </w:sectPr>
      </w:pPr>
      <w:r w:rsidRPr="00006845">
        <w:rPr>
          <w:rFonts w:cs="Arial"/>
          <w:sz w:val="32"/>
          <w:szCs w:val="32"/>
        </w:rPr>
        <w:t>For the achievement of the proposed</w:t>
      </w:r>
      <w:r w:rsidR="001F7292" w:rsidRPr="00006845">
        <w:rPr>
          <w:rFonts w:cs="Arial"/>
          <w:sz w:val="32"/>
          <w:szCs w:val="32"/>
        </w:rPr>
        <w:t>project social</w:t>
      </w:r>
      <w:r w:rsidRPr="00006845">
        <w:rPr>
          <w:rFonts w:cs="Arial"/>
          <w:sz w:val="32"/>
          <w:szCs w:val="32"/>
        </w:rPr>
        <w:t xml:space="preserve"> infrastructure will be strengthen and established as </w:t>
      </w:r>
      <w:r w:rsidRPr="00006845">
        <w:rPr>
          <w:rFonts w:ascii="Times New Roman" w:hAnsi="Times New Roman" w:cs="Times New Roman"/>
          <w:sz w:val="32"/>
          <w:szCs w:val="32"/>
        </w:rPr>
        <w:t>the new so that they will be capable to play required role required</w:t>
      </w:r>
      <w:r w:rsidRPr="00006845">
        <w:rPr>
          <w:rFonts w:cs="Arial"/>
          <w:sz w:val="32"/>
          <w:szCs w:val="32"/>
        </w:rPr>
        <w:t>.</w:t>
      </w:r>
    </w:p>
    <w:p w:rsidR="00B1201E" w:rsidRPr="00006845" w:rsidRDefault="00B1201E" w:rsidP="003578A2">
      <w:pPr>
        <w:pStyle w:val="Heading1"/>
        <w:rPr>
          <w:sz w:val="32"/>
          <w:szCs w:val="32"/>
        </w:rPr>
      </w:pPr>
      <w:bookmarkStart w:id="6" w:name="_Toc361602393"/>
      <w:r w:rsidRPr="00006845">
        <w:rPr>
          <w:sz w:val="32"/>
          <w:szCs w:val="32"/>
        </w:rPr>
        <w:lastRenderedPageBreak/>
        <w:t>1. INTRODUCTION</w:t>
      </w:r>
      <w:bookmarkEnd w:id="6"/>
    </w:p>
    <w:p w:rsidR="00B1201E" w:rsidRPr="00006845" w:rsidRDefault="00726CFF" w:rsidP="00BC73C0">
      <w:pPr>
        <w:pStyle w:val="Heading2"/>
        <w:rPr>
          <w:rFonts w:cs="Arial"/>
          <w:sz w:val="32"/>
          <w:szCs w:val="32"/>
        </w:rPr>
      </w:pPr>
      <w:bookmarkStart w:id="7" w:name="_Toc330391495"/>
      <w:bookmarkStart w:id="8" w:name="_Toc361602394"/>
      <w:r w:rsidRPr="00006845">
        <w:rPr>
          <w:rFonts w:cs="Arial"/>
          <w:caps w:val="0"/>
          <w:sz w:val="32"/>
          <w:szCs w:val="32"/>
        </w:rPr>
        <w:t xml:space="preserve">1.1. </w:t>
      </w:r>
      <w:bookmarkEnd w:id="7"/>
      <w:r w:rsidRPr="00006845">
        <w:rPr>
          <w:rFonts w:cs="Arial"/>
          <w:caps w:val="0"/>
          <w:sz w:val="32"/>
          <w:szCs w:val="32"/>
        </w:rPr>
        <w:t>Background to the Study</w:t>
      </w:r>
      <w:bookmarkEnd w:id="8"/>
    </w:p>
    <w:p w:rsidR="001D0294" w:rsidRPr="00006845" w:rsidRDefault="00B265E6" w:rsidP="00E85099">
      <w:pPr>
        <w:rPr>
          <w:rFonts w:cs="Arial"/>
          <w:sz w:val="32"/>
          <w:szCs w:val="32"/>
        </w:rPr>
      </w:pPr>
      <w:r w:rsidRPr="00006845">
        <w:rPr>
          <w:rFonts w:cs="Arial"/>
          <w:sz w:val="32"/>
          <w:szCs w:val="32"/>
        </w:rPr>
        <w:t xml:space="preserve">Agriculture is the base of livelihood </w:t>
      </w:r>
      <w:r w:rsidR="00E85C53" w:rsidRPr="00006845">
        <w:rPr>
          <w:rFonts w:cs="Arial"/>
          <w:sz w:val="32"/>
          <w:szCs w:val="32"/>
        </w:rPr>
        <w:t xml:space="preserve">for people in the project </w:t>
      </w:r>
      <w:r w:rsidR="00BF103A" w:rsidRPr="00006845">
        <w:rPr>
          <w:rFonts w:cs="Arial"/>
          <w:sz w:val="32"/>
          <w:szCs w:val="32"/>
        </w:rPr>
        <w:t>area. It</w:t>
      </w:r>
      <w:r w:rsidR="00E85099" w:rsidRPr="00006845">
        <w:rPr>
          <w:rFonts w:cs="Arial"/>
          <w:sz w:val="32"/>
          <w:szCs w:val="32"/>
        </w:rPr>
        <w:t xml:space="preserve"> is </w:t>
      </w:r>
      <w:r w:rsidR="00D6087B" w:rsidRPr="00006845">
        <w:rPr>
          <w:rFonts w:cs="Arial"/>
          <w:sz w:val="32"/>
          <w:szCs w:val="32"/>
        </w:rPr>
        <w:t>the basis</w:t>
      </w:r>
      <w:r w:rsidR="00E85099" w:rsidRPr="00006845">
        <w:rPr>
          <w:rFonts w:cs="Arial"/>
          <w:sz w:val="32"/>
          <w:szCs w:val="32"/>
        </w:rPr>
        <w:t xml:space="preserve"> of employment, income generation and source of home consumption. Both livestock production and crop production has under taken in the project area. </w:t>
      </w:r>
      <w:r w:rsidR="00E85C53" w:rsidRPr="00006845">
        <w:rPr>
          <w:rFonts w:cs="Arial"/>
          <w:sz w:val="32"/>
          <w:szCs w:val="32"/>
        </w:rPr>
        <w:t>Moreover, crop</w:t>
      </w:r>
      <w:r w:rsidR="00E85099" w:rsidRPr="00006845">
        <w:rPr>
          <w:rFonts w:cs="Arial"/>
          <w:sz w:val="32"/>
          <w:szCs w:val="32"/>
        </w:rPr>
        <w:t xml:space="preserve"> production is the main agriculture activity while livestock production is additional income source.  The crop production is under taken mainly using the seasonal </w:t>
      </w:r>
      <w:r w:rsidR="00E85C53" w:rsidRPr="00006845">
        <w:rPr>
          <w:rFonts w:cs="Arial"/>
          <w:sz w:val="32"/>
          <w:szCs w:val="32"/>
        </w:rPr>
        <w:t xml:space="preserve">available </w:t>
      </w:r>
      <w:r w:rsidR="00BF103A" w:rsidRPr="00006845">
        <w:rPr>
          <w:rFonts w:cs="Arial"/>
          <w:sz w:val="32"/>
          <w:szCs w:val="32"/>
        </w:rPr>
        <w:t>rainfall</w:t>
      </w:r>
      <w:r w:rsidR="00E85099" w:rsidRPr="00006845">
        <w:rPr>
          <w:rFonts w:cs="Arial"/>
          <w:sz w:val="32"/>
          <w:szCs w:val="32"/>
        </w:rPr>
        <w:t xml:space="preserve">. </w:t>
      </w:r>
    </w:p>
    <w:p w:rsidR="001D0294" w:rsidRPr="00006845" w:rsidRDefault="001D0294" w:rsidP="001D0294">
      <w:pPr>
        <w:spacing w:before="0" w:after="0"/>
        <w:rPr>
          <w:rFonts w:cs="Arial"/>
          <w:sz w:val="32"/>
          <w:szCs w:val="32"/>
        </w:rPr>
      </w:pPr>
      <w:r w:rsidRPr="00006845">
        <w:rPr>
          <w:rFonts w:cs="Arial"/>
          <w:sz w:val="32"/>
          <w:szCs w:val="32"/>
        </w:rPr>
        <w:t>However, the Rain</w:t>
      </w:r>
      <w:r w:rsidR="00B265E6" w:rsidRPr="00006845">
        <w:rPr>
          <w:rFonts w:cs="Arial"/>
          <w:sz w:val="32"/>
          <w:szCs w:val="32"/>
        </w:rPr>
        <w:t xml:space="preserve"> fed crop production in </w:t>
      </w:r>
      <w:r w:rsidRPr="00006845">
        <w:rPr>
          <w:rFonts w:cs="Arial"/>
          <w:sz w:val="32"/>
          <w:szCs w:val="32"/>
        </w:rPr>
        <w:t>the project area is</w:t>
      </w:r>
      <w:r w:rsidR="00B265E6" w:rsidRPr="00006845">
        <w:rPr>
          <w:rFonts w:cs="Arial"/>
          <w:sz w:val="32"/>
          <w:szCs w:val="32"/>
        </w:rPr>
        <w:t xml:space="preserve"> associated with high risk of rainfall uncertainties and </w:t>
      </w:r>
      <w:r w:rsidR="00BF103A" w:rsidRPr="00006845">
        <w:rPr>
          <w:rFonts w:cs="Arial"/>
          <w:sz w:val="32"/>
          <w:szCs w:val="32"/>
        </w:rPr>
        <w:t>drought, which</w:t>
      </w:r>
      <w:r w:rsidR="00B265E6" w:rsidRPr="00006845">
        <w:rPr>
          <w:rFonts w:cs="Arial"/>
          <w:sz w:val="32"/>
          <w:szCs w:val="32"/>
        </w:rPr>
        <w:t xml:space="preserve"> occasionally leads to partial or complete crop failure.</w:t>
      </w:r>
      <w:r w:rsidRPr="00006845">
        <w:rPr>
          <w:rFonts w:cs="Arial"/>
          <w:sz w:val="32"/>
          <w:szCs w:val="32"/>
        </w:rPr>
        <w:t xml:space="preserve"> Drought and unpredicted </w:t>
      </w:r>
      <w:r w:rsidR="00BF103A" w:rsidRPr="00006845">
        <w:rPr>
          <w:rFonts w:cs="Arial"/>
          <w:sz w:val="32"/>
          <w:szCs w:val="32"/>
        </w:rPr>
        <w:t>rainfall</w:t>
      </w:r>
      <w:r w:rsidR="00E85C53" w:rsidRPr="00006845">
        <w:rPr>
          <w:rFonts w:cs="Arial"/>
          <w:sz w:val="32"/>
          <w:szCs w:val="32"/>
        </w:rPr>
        <w:t>incidenceand then crop failure, increases</w:t>
      </w:r>
      <w:r w:rsidRPr="00006845">
        <w:rPr>
          <w:rFonts w:cs="Arial"/>
          <w:sz w:val="32"/>
          <w:szCs w:val="32"/>
        </w:rPr>
        <w:t xml:space="preserve"> as climate change worsen the already exhausted soil as a result of erosion and </w:t>
      </w:r>
      <w:r w:rsidR="00C0632C" w:rsidRPr="00006845">
        <w:rPr>
          <w:rFonts w:cs="Arial"/>
          <w:sz w:val="32"/>
          <w:szCs w:val="32"/>
        </w:rPr>
        <w:t>longtime</w:t>
      </w:r>
      <w:r w:rsidRPr="00006845">
        <w:rPr>
          <w:rFonts w:cs="Arial"/>
          <w:sz w:val="32"/>
          <w:szCs w:val="32"/>
        </w:rPr>
        <w:t xml:space="preserve"> unscientific cultivation.</w:t>
      </w:r>
    </w:p>
    <w:p w:rsidR="00E85C53" w:rsidRPr="00006845" w:rsidRDefault="001D0294" w:rsidP="00E85099">
      <w:pPr>
        <w:rPr>
          <w:rFonts w:cs="Arial"/>
          <w:sz w:val="32"/>
          <w:szCs w:val="32"/>
        </w:rPr>
      </w:pPr>
      <w:r w:rsidRPr="00006845">
        <w:rPr>
          <w:rFonts w:cs="Arial"/>
          <w:sz w:val="32"/>
          <w:szCs w:val="32"/>
        </w:rPr>
        <w:t xml:space="preserve">In addition to the rain fed crop production farmers in the project area practice irrigation crop </w:t>
      </w:r>
      <w:r w:rsidR="002B52E7" w:rsidRPr="00006845">
        <w:rPr>
          <w:rFonts w:cs="Arial"/>
          <w:sz w:val="32"/>
          <w:szCs w:val="32"/>
        </w:rPr>
        <w:t xml:space="preserve">production. </w:t>
      </w:r>
      <w:r w:rsidR="00E85099" w:rsidRPr="00006845">
        <w:rPr>
          <w:rFonts w:cs="Arial"/>
          <w:sz w:val="32"/>
          <w:szCs w:val="32"/>
        </w:rPr>
        <w:t xml:space="preserve">The practice </w:t>
      </w:r>
      <w:r w:rsidR="00C0632C" w:rsidRPr="00006845">
        <w:rPr>
          <w:rFonts w:cs="Arial"/>
          <w:sz w:val="32"/>
          <w:szCs w:val="32"/>
        </w:rPr>
        <w:t xml:space="preserve">is based on </w:t>
      </w:r>
      <w:r w:rsidR="002B52E7" w:rsidRPr="00006845">
        <w:rPr>
          <w:rFonts w:cs="Arial"/>
          <w:sz w:val="32"/>
          <w:szCs w:val="32"/>
        </w:rPr>
        <w:t xml:space="preserve">River as a source of irrigation water. The irrigation practice is </w:t>
      </w:r>
      <w:r w:rsidR="00E85C53" w:rsidRPr="00006845">
        <w:rPr>
          <w:rFonts w:cs="Arial"/>
          <w:sz w:val="32"/>
          <w:szCs w:val="32"/>
        </w:rPr>
        <w:t>traditional which</w:t>
      </w:r>
      <w:r w:rsidR="002B52E7" w:rsidRPr="00006845">
        <w:rPr>
          <w:rFonts w:cs="Arial"/>
          <w:sz w:val="32"/>
          <w:szCs w:val="32"/>
        </w:rPr>
        <w:t xml:space="preserve"> high water wastage encounters as a result of poor irrigation infrastructure. Hence</w:t>
      </w:r>
      <w:r w:rsidR="00E85099" w:rsidRPr="00006845">
        <w:rPr>
          <w:rFonts w:cs="Arial"/>
          <w:sz w:val="32"/>
          <w:szCs w:val="32"/>
        </w:rPr>
        <w:t xml:space="preserve">, as the beneficiary households increase and the command area extends shortage of </w:t>
      </w:r>
      <w:r w:rsidR="002B52E7" w:rsidRPr="00006845">
        <w:rPr>
          <w:rFonts w:cs="Arial"/>
          <w:sz w:val="32"/>
          <w:szCs w:val="32"/>
        </w:rPr>
        <w:t>water becomes</w:t>
      </w:r>
      <w:r w:rsidR="00E85C53" w:rsidRPr="00006845">
        <w:rPr>
          <w:rFonts w:cs="Arial"/>
          <w:sz w:val="32"/>
          <w:szCs w:val="32"/>
        </w:rPr>
        <w:t>tough</w:t>
      </w:r>
      <w:r w:rsidR="00E85099" w:rsidRPr="00006845">
        <w:rPr>
          <w:rFonts w:cs="Arial"/>
          <w:sz w:val="32"/>
          <w:szCs w:val="32"/>
        </w:rPr>
        <w:t xml:space="preserve"> problem. </w:t>
      </w:r>
    </w:p>
    <w:p w:rsidR="002B52E7" w:rsidRPr="00006845" w:rsidRDefault="00E85099" w:rsidP="00E85099">
      <w:pPr>
        <w:rPr>
          <w:rFonts w:cs="Arial"/>
          <w:sz w:val="32"/>
          <w:szCs w:val="32"/>
        </w:rPr>
      </w:pPr>
      <w:r w:rsidRPr="00006845">
        <w:rPr>
          <w:rFonts w:cs="Arial"/>
          <w:sz w:val="32"/>
          <w:szCs w:val="32"/>
        </w:rPr>
        <w:lastRenderedPageBreak/>
        <w:t>In addition</w:t>
      </w:r>
      <w:r w:rsidR="002B52E7" w:rsidRPr="00006845">
        <w:rPr>
          <w:rFonts w:cs="Arial"/>
          <w:sz w:val="32"/>
          <w:szCs w:val="32"/>
        </w:rPr>
        <w:t>,</w:t>
      </w:r>
      <w:r w:rsidRPr="00006845">
        <w:rPr>
          <w:rFonts w:cs="Arial"/>
          <w:sz w:val="32"/>
          <w:szCs w:val="32"/>
        </w:rPr>
        <w:t xml:space="preserve"> low </w:t>
      </w:r>
      <w:r w:rsidR="002B52E7" w:rsidRPr="00006845">
        <w:rPr>
          <w:rFonts w:cs="Arial"/>
          <w:sz w:val="32"/>
          <w:szCs w:val="32"/>
        </w:rPr>
        <w:t xml:space="preserve">application </w:t>
      </w:r>
      <w:r w:rsidR="00111803" w:rsidRPr="00006845">
        <w:rPr>
          <w:rFonts w:cs="Arial"/>
          <w:sz w:val="32"/>
          <w:szCs w:val="32"/>
        </w:rPr>
        <w:t xml:space="preserve">of </w:t>
      </w:r>
      <w:r w:rsidR="002B52E7" w:rsidRPr="00006845">
        <w:rPr>
          <w:rFonts w:cs="Arial"/>
          <w:sz w:val="32"/>
          <w:szCs w:val="32"/>
        </w:rPr>
        <w:t>agricultural inputs; improved</w:t>
      </w:r>
      <w:r w:rsidRPr="00006845">
        <w:rPr>
          <w:rFonts w:cs="Arial"/>
          <w:sz w:val="32"/>
          <w:szCs w:val="32"/>
        </w:rPr>
        <w:t xml:space="preserve"> varieties, fertilizer, agrochemicals, and etc results to low productivity. </w:t>
      </w:r>
    </w:p>
    <w:p w:rsidR="00D6087B" w:rsidRPr="00006845" w:rsidRDefault="00D6087B" w:rsidP="00E85099">
      <w:pPr>
        <w:rPr>
          <w:rFonts w:cs="Arial"/>
          <w:sz w:val="32"/>
          <w:szCs w:val="32"/>
        </w:rPr>
      </w:pPr>
      <w:r w:rsidRPr="00006845">
        <w:rPr>
          <w:rFonts w:cs="Arial"/>
          <w:sz w:val="32"/>
          <w:szCs w:val="32"/>
        </w:rPr>
        <w:t xml:space="preserve">For that reason, the beneficiary </w:t>
      </w:r>
      <w:r w:rsidR="00111803" w:rsidRPr="00006845">
        <w:rPr>
          <w:rFonts w:cs="Arial"/>
          <w:sz w:val="32"/>
          <w:szCs w:val="32"/>
        </w:rPr>
        <w:t>household</w:t>
      </w:r>
      <w:r w:rsidRPr="00006845">
        <w:rPr>
          <w:rFonts w:cs="Arial"/>
          <w:sz w:val="32"/>
          <w:szCs w:val="32"/>
        </w:rPr>
        <w:t xml:space="preserve">s </w:t>
      </w:r>
      <w:r w:rsidR="00C0632C" w:rsidRPr="00006845">
        <w:rPr>
          <w:rFonts w:cs="Arial"/>
          <w:sz w:val="32"/>
          <w:szCs w:val="32"/>
        </w:rPr>
        <w:t>raise</w:t>
      </w:r>
      <w:r w:rsidRPr="00006845">
        <w:rPr>
          <w:rFonts w:cs="Arial"/>
          <w:sz w:val="32"/>
          <w:szCs w:val="32"/>
        </w:rPr>
        <w:t xml:space="preserve"> the </w:t>
      </w:r>
      <w:r w:rsidR="00111803" w:rsidRPr="00006845">
        <w:rPr>
          <w:rFonts w:cs="Arial"/>
          <w:sz w:val="32"/>
          <w:szCs w:val="32"/>
        </w:rPr>
        <w:t>question</w:t>
      </w:r>
      <w:r w:rsidRPr="00006845">
        <w:rPr>
          <w:rFonts w:cs="Arial"/>
          <w:sz w:val="32"/>
          <w:szCs w:val="32"/>
        </w:rPr>
        <w:t xml:space="preserve"> of modern irrigation infrastructure that </w:t>
      </w:r>
      <w:r w:rsidR="00111803" w:rsidRPr="00006845">
        <w:rPr>
          <w:rFonts w:cs="Arial"/>
          <w:sz w:val="32"/>
          <w:szCs w:val="32"/>
        </w:rPr>
        <w:t>avoid</w:t>
      </w:r>
      <w:r w:rsidRPr="00006845">
        <w:rPr>
          <w:rFonts w:cs="Arial"/>
          <w:sz w:val="32"/>
          <w:szCs w:val="32"/>
        </w:rPr>
        <w:t xml:space="preserve"> water wastage due to poor irrigation canals and </w:t>
      </w:r>
      <w:r w:rsidR="00111803" w:rsidRPr="00006845">
        <w:rPr>
          <w:rFonts w:cs="Arial"/>
          <w:sz w:val="32"/>
          <w:szCs w:val="32"/>
        </w:rPr>
        <w:t>give power to</w:t>
      </w:r>
      <w:r w:rsidRPr="00006845">
        <w:rPr>
          <w:rFonts w:cs="Arial"/>
          <w:sz w:val="32"/>
          <w:szCs w:val="32"/>
        </w:rPr>
        <w:t xml:space="preserve"> the existing </w:t>
      </w:r>
      <w:r w:rsidR="00111803" w:rsidRPr="00006845">
        <w:rPr>
          <w:rFonts w:cs="Arial"/>
          <w:sz w:val="32"/>
          <w:szCs w:val="32"/>
        </w:rPr>
        <w:t xml:space="preserve">river </w:t>
      </w:r>
      <w:r w:rsidRPr="00006845">
        <w:rPr>
          <w:rFonts w:cs="Arial"/>
          <w:sz w:val="32"/>
          <w:szCs w:val="32"/>
        </w:rPr>
        <w:t>water</w:t>
      </w:r>
      <w:r w:rsidR="00111803" w:rsidRPr="00006845">
        <w:rPr>
          <w:rFonts w:cs="Arial"/>
          <w:sz w:val="32"/>
          <w:szCs w:val="32"/>
        </w:rPr>
        <w:t xml:space="preserve">. </w:t>
      </w:r>
      <w:r w:rsidR="00C0632C" w:rsidRPr="00006845">
        <w:rPr>
          <w:rFonts w:cs="Arial"/>
          <w:sz w:val="32"/>
          <w:szCs w:val="32"/>
        </w:rPr>
        <w:t xml:space="preserve">In its full potential </w:t>
      </w:r>
      <w:r w:rsidR="00296708" w:rsidRPr="00006845">
        <w:rPr>
          <w:rFonts w:cs="Arial"/>
          <w:sz w:val="32"/>
          <w:szCs w:val="32"/>
        </w:rPr>
        <w:t>lefeta</w:t>
      </w:r>
      <w:r w:rsidRPr="00006845">
        <w:rPr>
          <w:rFonts w:cs="Arial"/>
          <w:sz w:val="32"/>
          <w:szCs w:val="32"/>
        </w:rPr>
        <w:t xml:space="preserve"> river affords to irrigate the existing </w:t>
      </w:r>
      <w:r w:rsidR="00B868FC" w:rsidRPr="00006845">
        <w:rPr>
          <w:rFonts w:cs="Arial"/>
          <w:sz w:val="32"/>
          <w:szCs w:val="32"/>
        </w:rPr>
        <w:t>irrigable area</w:t>
      </w:r>
      <w:r w:rsidRPr="00006845">
        <w:rPr>
          <w:rFonts w:cs="Arial"/>
          <w:sz w:val="32"/>
          <w:szCs w:val="32"/>
        </w:rPr>
        <w:t xml:space="preserve"> under traditional irrigation </w:t>
      </w:r>
      <w:r w:rsidR="00B868FC" w:rsidRPr="00006845">
        <w:rPr>
          <w:rFonts w:cs="Arial"/>
          <w:sz w:val="32"/>
          <w:szCs w:val="32"/>
        </w:rPr>
        <w:t xml:space="preserve">sufficiently </w:t>
      </w:r>
      <w:r w:rsidRPr="00006845">
        <w:rPr>
          <w:rFonts w:cs="Arial"/>
          <w:sz w:val="32"/>
          <w:szCs w:val="32"/>
        </w:rPr>
        <w:t xml:space="preserve">and </w:t>
      </w:r>
      <w:r w:rsidR="00B868FC" w:rsidRPr="00006845">
        <w:rPr>
          <w:rFonts w:cs="Arial"/>
          <w:sz w:val="32"/>
          <w:szCs w:val="32"/>
        </w:rPr>
        <w:t>able</w:t>
      </w:r>
      <w:r w:rsidRPr="00006845">
        <w:rPr>
          <w:rFonts w:cs="Arial"/>
          <w:sz w:val="32"/>
          <w:szCs w:val="32"/>
        </w:rPr>
        <w:t xml:space="preserve"> to irrigate additional </w:t>
      </w:r>
      <w:r w:rsidR="00B868FC" w:rsidRPr="00006845">
        <w:rPr>
          <w:rFonts w:cs="Arial"/>
          <w:sz w:val="32"/>
          <w:szCs w:val="32"/>
        </w:rPr>
        <w:t>command area</w:t>
      </w:r>
      <w:r w:rsidRPr="00006845">
        <w:rPr>
          <w:rFonts w:cs="Arial"/>
          <w:sz w:val="32"/>
          <w:szCs w:val="32"/>
        </w:rPr>
        <w:t>.</w:t>
      </w:r>
    </w:p>
    <w:p w:rsidR="00B1201E" w:rsidRPr="00006845" w:rsidRDefault="00111803" w:rsidP="003111F5">
      <w:pPr>
        <w:spacing w:before="0" w:after="0"/>
        <w:rPr>
          <w:rFonts w:cs="Arial"/>
          <w:sz w:val="32"/>
          <w:szCs w:val="32"/>
        </w:rPr>
      </w:pPr>
      <w:r w:rsidRPr="00006845">
        <w:rPr>
          <w:rFonts w:cs="Arial"/>
          <w:sz w:val="32"/>
          <w:szCs w:val="32"/>
        </w:rPr>
        <w:t xml:space="preserve">Consequently, the proposed </w:t>
      </w:r>
      <w:r w:rsidR="008D1A28" w:rsidRPr="00006845">
        <w:rPr>
          <w:rFonts w:cs="Arial"/>
          <w:sz w:val="32"/>
          <w:szCs w:val="32"/>
        </w:rPr>
        <w:t>irrigation project is expected</w:t>
      </w:r>
      <w:r w:rsidR="00B1201E" w:rsidRPr="00006845">
        <w:rPr>
          <w:rFonts w:cs="Arial"/>
          <w:sz w:val="32"/>
          <w:szCs w:val="32"/>
        </w:rPr>
        <w:t>to</w:t>
      </w:r>
      <w:r w:rsidRPr="00006845">
        <w:rPr>
          <w:rFonts w:cs="Arial"/>
          <w:sz w:val="32"/>
          <w:szCs w:val="32"/>
        </w:rPr>
        <w:t xml:space="preserve"> overcome the existing problem and </w:t>
      </w:r>
      <w:r w:rsidR="008D1A28" w:rsidRPr="00006845">
        <w:rPr>
          <w:rFonts w:cs="Arial"/>
          <w:sz w:val="32"/>
          <w:szCs w:val="32"/>
        </w:rPr>
        <w:t xml:space="preserve">increase local farmers’ irrigation crop </w:t>
      </w:r>
      <w:r w:rsidRPr="00006845">
        <w:rPr>
          <w:rFonts w:cs="Arial"/>
          <w:sz w:val="32"/>
          <w:szCs w:val="32"/>
        </w:rPr>
        <w:t>production</w:t>
      </w:r>
      <w:r w:rsidR="008D1A28" w:rsidRPr="00006845">
        <w:rPr>
          <w:rFonts w:cs="Arial"/>
          <w:sz w:val="32"/>
          <w:szCs w:val="32"/>
        </w:rPr>
        <w:t xml:space="preserve">. Hence the livelihood </w:t>
      </w:r>
      <w:r w:rsidR="00B26ED5" w:rsidRPr="00006845">
        <w:rPr>
          <w:rFonts w:cs="Arial"/>
          <w:sz w:val="32"/>
          <w:szCs w:val="32"/>
        </w:rPr>
        <w:t>of local</w:t>
      </w:r>
      <w:r w:rsidR="008D1A28" w:rsidRPr="00006845">
        <w:rPr>
          <w:rFonts w:cs="Arial"/>
          <w:sz w:val="32"/>
          <w:szCs w:val="32"/>
        </w:rPr>
        <w:t xml:space="preserve"> farmers expects to improve </w:t>
      </w:r>
      <w:r w:rsidR="00B26ED5" w:rsidRPr="00006845">
        <w:rPr>
          <w:rFonts w:cs="Arial"/>
          <w:sz w:val="32"/>
          <w:szCs w:val="32"/>
        </w:rPr>
        <w:t xml:space="preserve">and expects to </w:t>
      </w:r>
      <w:r w:rsidRPr="00006845">
        <w:rPr>
          <w:rFonts w:cs="Arial"/>
          <w:sz w:val="32"/>
          <w:szCs w:val="32"/>
        </w:rPr>
        <w:t>contribute</w:t>
      </w:r>
      <w:r w:rsidR="00B1201E" w:rsidRPr="00006845">
        <w:rPr>
          <w:rFonts w:cs="Arial"/>
          <w:sz w:val="32"/>
          <w:szCs w:val="32"/>
        </w:rPr>
        <w:t xml:space="preserve"> its part </w:t>
      </w:r>
      <w:r w:rsidR="00B26ED5" w:rsidRPr="00006845">
        <w:rPr>
          <w:rFonts w:cs="Arial"/>
          <w:sz w:val="32"/>
          <w:szCs w:val="32"/>
        </w:rPr>
        <w:t>for economic development to the</w:t>
      </w:r>
      <w:r w:rsidR="00B1201E" w:rsidRPr="00006845">
        <w:rPr>
          <w:rFonts w:cs="Arial"/>
          <w:sz w:val="32"/>
          <w:szCs w:val="32"/>
        </w:rPr>
        <w:t xml:space="preserve"> country in general</w:t>
      </w:r>
    </w:p>
    <w:p w:rsidR="00E42CE5" w:rsidRPr="00006845" w:rsidRDefault="00E42CE5" w:rsidP="003111F5">
      <w:pPr>
        <w:spacing w:before="0" w:after="0"/>
        <w:rPr>
          <w:rFonts w:cs="Arial"/>
          <w:sz w:val="32"/>
          <w:szCs w:val="32"/>
        </w:rPr>
        <w:sectPr w:rsidR="00E42CE5" w:rsidRPr="00006845" w:rsidSect="00EF50BD">
          <w:pgSz w:w="12240" w:h="15840"/>
          <w:pgMar w:top="1440" w:right="1008" w:bottom="1440" w:left="1440" w:header="720" w:footer="720" w:gutter="0"/>
          <w:pgNumType w:start="1"/>
          <w:cols w:space="720"/>
          <w:docGrid w:linePitch="360"/>
        </w:sectPr>
      </w:pPr>
    </w:p>
    <w:p w:rsidR="00275617" w:rsidRPr="00006845" w:rsidRDefault="00275617" w:rsidP="00BC73C0">
      <w:pPr>
        <w:pStyle w:val="Heading2"/>
        <w:rPr>
          <w:rFonts w:cs="Arial"/>
          <w:sz w:val="32"/>
          <w:szCs w:val="32"/>
        </w:rPr>
      </w:pPr>
      <w:bookmarkStart w:id="9" w:name="_Toc330391497"/>
      <w:bookmarkStart w:id="10" w:name="_Toc361602395"/>
      <w:bookmarkEnd w:id="1"/>
      <w:r w:rsidRPr="00006845">
        <w:rPr>
          <w:rFonts w:cs="Arial"/>
          <w:sz w:val="32"/>
          <w:szCs w:val="32"/>
        </w:rPr>
        <w:lastRenderedPageBreak/>
        <w:t>1.</w:t>
      </w:r>
      <w:r w:rsidR="00D12D49" w:rsidRPr="00006845">
        <w:rPr>
          <w:rFonts w:cs="Arial"/>
          <w:sz w:val="32"/>
          <w:szCs w:val="32"/>
        </w:rPr>
        <w:t>2</w:t>
      </w:r>
      <w:r w:rsidR="00E11092" w:rsidRPr="00006845">
        <w:rPr>
          <w:rFonts w:cs="Arial"/>
          <w:sz w:val="32"/>
          <w:szCs w:val="32"/>
        </w:rPr>
        <w:t>.</w:t>
      </w:r>
      <w:r w:rsidRPr="00006845">
        <w:rPr>
          <w:rFonts w:cs="Arial"/>
          <w:sz w:val="32"/>
          <w:szCs w:val="32"/>
        </w:rPr>
        <w:t xml:space="preserve"> Project </w:t>
      </w:r>
      <w:r w:rsidR="00616199" w:rsidRPr="00006845">
        <w:rPr>
          <w:rFonts w:cs="Arial"/>
          <w:sz w:val="32"/>
          <w:szCs w:val="32"/>
        </w:rPr>
        <w:t>Objective</w:t>
      </w:r>
      <w:bookmarkEnd w:id="9"/>
      <w:bookmarkEnd w:id="10"/>
    </w:p>
    <w:p w:rsidR="00275617" w:rsidRPr="00006845" w:rsidRDefault="00275617" w:rsidP="00C0101F">
      <w:pPr>
        <w:pStyle w:val="Heading3"/>
        <w:rPr>
          <w:color w:val="auto"/>
          <w:sz w:val="32"/>
          <w:szCs w:val="32"/>
        </w:rPr>
      </w:pPr>
      <w:bookmarkStart w:id="11" w:name="_Toc330391498"/>
      <w:r w:rsidRPr="00006845">
        <w:rPr>
          <w:color w:val="auto"/>
          <w:sz w:val="32"/>
          <w:szCs w:val="32"/>
        </w:rPr>
        <w:t>1.</w:t>
      </w:r>
      <w:r w:rsidR="00D12D49" w:rsidRPr="00006845">
        <w:rPr>
          <w:color w:val="auto"/>
          <w:sz w:val="32"/>
          <w:szCs w:val="32"/>
        </w:rPr>
        <w:t>2</w:t>
      </w:r>
      <w:r w:rsidRPr="00006845">
        <w:rPr>
          <w:color w:val="auto"/>
          <w:sz w:val="32"/>
          <w:szCs w:val="32"/>
        </w:rPr>
        <w:t xml:space="preserve">.1. General </w:t>
      </w:r>
      <w:r w:rsidR="00616199" w:rsidRPr="00006845">
        <w:rPr>
          <w:color w:val="auto"/>
          <w:sz w:val="32"/>
          <w:szCs w:val="32"/>
        </w:rPr>
        <w:t>Objectives</w:t>
      </w:r>
      <w:bookmarkEnd w:id="11"/>
    </w:p>
    <w:p w:rsidR="00F0579E" w:rsidRPr="00006845" w:rsidRDefault="00275617" w:rsidP="00102150">
      <w:pPr>
        <w:spacing w:before="0" w:after="0"/>
        <w:rPr>
          <w:rFonts w:cs="Arial"/>
          <w:sz w:val="32"/>
          <w:szCs w:val="32"/>
        </w:rPr>
      </w:pPr>
      <w:r w:rsidRPr="00006845">
        <w:rPr>
          <w:rFonts w:cs="Arial"/>
          <w:sz w:val="32"/>
          <w:szCs w:val="32"/>
        </w:rPr>
        <w:t xml:space="preserve">The overall objective of </w:t>
      </w:r>
      <w:r w:rsidR="00FB4E6C" w:rsidRPr="00006845">
        <w:rPr>
          <w:rFonts w:cs="Arial"/>
          <w:sz w:val="32"/>
          <w:szCs w:val="32"/>
        </w:rPr>
        <w:t xml:space="preserve">selala </w:t>
      </w:r>
      <w:r w:rsidRPr="00006845">
        <w:rPr>
          <w:rFonts w:cs="Arial"/>
          <w:sz w:val="32"/>
          <w:szCs w:val="32"/>
        </w:rPr>
        <w:t>Small</w:t>
      </w:r>
      <w:r w:rsidR="00557EE3">
        <w:rPr>
          <w:rFonts w:cs="Arial"/>
          <w:sz w:val="32"/>
          <w:szCs w:val="32"/>
        </w:rPr>
        <w:t xml:space="preserve"> </w:t>
      </w:r>
      <w:r w:rsidR="00FD769E" w:rsidRPr="00006845">
        <w:rPr>
          <w:rFonts w:cs="Arial"/>
          <w:sz w:val="32"/>
          <w:szCs w:val="32"/>
        </w:rPr>
        <w:t xml:space="preserve">Scale </w:t>
      </w:r>
      <w:r w:rsidR="00616199" w:rsidRPr="00006845">
        <w:rPr>
          <w:rFonts w:cs="Arial"/>
          <w:sz w:val="32"/>
          <w:szCs w:val="32"/>
        </w:rPr>
        <w:t xml:space="preserve"> Irrigation </w:t>
      </w:r>
      <w:r w:rsidRPr="00006845">
        <w:rPr>
          <w:rFonts w:cs="Arial"/>
          <w:sz w:val="32"/>
          <w:szCs w:val="32"/>
        </w:rPr>
        <w:t xml:space="preserve">Project is to </w:t>
      </w:r>
      <w:r w:rsidR="00421563" w:rsidRPr="00006845">
        <w:rPr>
          <w:rFonts w:cs="Arial"/>
          <w:sz w:val="32"/>
          <w:szCs w:val="32"/>
        </w:rPr>
        <w:t>ascertain</w:t>
      </w:r>
      <w:r w:rsidRPr="00006845">
        <w:rPr>
          <w:rFonts w:cs="Arial"/>
          <w:sz w:val="32"/>
          <w:szCs w:val="32"/>
        </w:rPr>
        <w:t xml:space="preserve"> effective and efficient utilization of </w:t>
      </w:r>
      <w:r w:rsidR="00421563" w:rsidRPr="00006845">
        <w:rPr>
          <w:rFonts w:cs="Arial"/>
          <w:sz w:val="32"/>
          <w:szCs w:val="32"/>
        </w:rPr>
        <w:t xml:space="preserve">accessible irrigable lands </w:t>
      </w:r>
      <w:r w:rsidR="00D22538" w:rsidRPr="00006845">
        <w:rPr>
          <w:rFonts w:cs="Arial"/>
          <w:sz w:val="32"/>
          <w:szCs w:val="32"/>
        </w:rPr>
        <w:t>and water</w:t>
      </w:r>
      <w:r w:rsidRPr="00006845">
        <w:rPr>
          <w:rFonts w:cs="Arial"/>
          <w:sz w:val="32"/>
          <w:szCs w:val="32"/>
        </w:rPr>
        <w:t xml:space="preserve"> for better </w:t>
      </w:r>
      <w:r w:rsidR="00616199" w:rsidRPr="00006845">
        <w:rPr>
          <w:rFonts w:cs="Arial"/>
          <w:sz w:val="32"/>
          <w:szCs w:val="32"/>
        </w:rPr>
        <w:t xml:space="preserve">production by </w:t>
      </w:r>
      <w:r w:rsidRPr="00006845">
        <w:rPr>
          <w:rFonts w:cs="Arial"/>
          <w:sz w:val="32"/>
          <w:szCs w:val="32"/>
        </w:rPr>
        <w:t>develop</w:t>
      </w:r>
      <w:r w:rsidR="00616199" w:rsidRPr="00006845">
        <w:rPr>
          <w:rFonts w:cs="Arial"/>
          <w:sz w:val="32"/>
          <w:szCs w:val="32"/>
        </w:rPr>
        <w:t>ing</w:t>
      </w:r>
      <w:r w:rsidRPr="00006845">
        <w:rPr>
          <w:rFonts w:cs="Arial"/>
          <w:sz w:val="32"/>
          <w:szCs w:val="32"/>
        </w:rPr>
        <w:t xml:space="preserve"> beneficiaries’ income and ensure sustainable </w:t>
      </w:r>
      <w:r w:rsidR="00D22538" w:rsidRPr="00006845">
        <w:rPr>
          <w:rFonts w:cs="Arial"/>
          <w:sz w:val="32"/>
          <w:szCs w:val="32"/>
        </w:rPr>
        <w:t>development.</w:t>
      </w:r>
    </w:p>
    <w:p w:rsidR="00577CEF" w:rsidRPr="00006845" w:rsidRDefault="00275617" w:rsidP="00C0101F">
      <w:pPr>
        <w:pStyle w:val="Heading3"/>
        <w:rPr>
          <w:color w:val="auto"/>
          <w:sz w:val="32"/>
          <w:szCs w:val="32"/>
        </w:rPr>
      </w:pPr>
      <w:bookmarkStart w:id="12" w:name="_Toc330391499"/>
      <w:r w:rsidRPr="00006845">
        <w:rPr>
          <w:color w:val="auto"/>
          <w:sz w:val="32"/>
          <w:szCs w:val="32"/>
        </w:rPr>
        <w:t>1.</w:t>
      </w:r>
      <w:r w:rsidR="00D12D49" w:rsidRPr="00006845">
        <w:rPr>
          <w:color w:val="auto"/>
          <w:sz w:val="32"/>
          <w:szCs w:val="32"/>
        </w:rPr>
        <w:t>2</w:t>
      </w:r>
      <w:r w:rsidRPr="00006845">
        <w:rPr>
          <w:color w:val="auto"/>
          <w:sz w:val="32"/>
          <w:szCs w:val="32"/>
        </w:rPr>
        <w:t xml:space="preserve">.2. Specific </w:t>
      </w:r>
      <w:r w:rsidR="004F7816" w:rsidRPr="00006845">
        <w:rPr>
          <w:color w:val="auto"/>
          <w:sz w:val="32"/>
          <w:szCs w:val="32"/>
        </w:rPr>
        <w:t>Objectives of the Project</w:t>
      </w:r>
      <w:bookmarkEnd w:id="12"/>
    </w:p>
    <w:p w:rsidR="00275617" w:rsidRPr="00006845" w:rsidRDefault="00D154FF" w:rsidP="00102150">
      <w:pPr>
        <w:spacing w:before="0" w:after="0"/>
        <w:rPr>
          <w:rFonts w:cs="Arial"/>
          <w:bCs/>
          <w:sz w:val="32"/>
          <w:szCs w:val="32"/>
        </w:rPr>
      </w:pPr>
      <w:r w:rsidRPr="00006845">
        <w:rPr>
          <w:rFonts w:cs="Arial"/>
          <w:bCs/>
          <w:sz w:val="32"/>
          <w:szCs w:val="32"/>
        </w:rPr>
        <w:t>The specific objectives of the</w:t>
      </w:r>
      <w:r w:rsidR="00275617" w:rsidRPr="00006845">
        <w:rPr>
          <w:rFonts w:cs="Arial"/>
          <w:bCs/>
          <w:sz w:val="32"/>
          <w:szCs w:val="32"/>
        </w:rPr>
        <w:t xml:space="preserve"> socioeconomic study as specified in the agreement document </w:t>
      </w:r>
      <w:r w:rsidRPr="00006845">
        <w:rPr>
          <w:rFonts w:cs="Arial"/>
          <w:bCs/>
          <w:sz w:val="32"/>
          <w:szCs w:val="32"/>
        </w:rPr>
        <w:t>are</w:t>
      </w:r>
      <w:r w:rsidR="00275617" w:rsidRPr="00006845">
        <w:rPr>
          <w:rFonts w:cs="Arial"/>
          <w:bCs/>
          <w:sz w:val="32"/>
          <w:szCs w:val="32"/>
        </w:rPr>
        <w:t xml:space="preserve">: </w:t>
      </w:r>
    </w:p>
    <w:p w:rsidR="00275617" w:rsidRPr="00006845" w:rsidRDefault="00275617" w:rsidP="00245DDF">
      <w:pPr>
        <w:pStyle w:val="ListParagraph"/>
        <w:numPr>
          <w:ilvl w:val="0"/>
          <w:numId w:val="4"/>
        </w:numPr>
        <w:spacing w:before="0" w:line="360" w:lineRule="auto"/>
        <w:rPr>
          <w:rFonts w:ascii="Cambria" w:hAnsi="Cambria" w:cs="Arial"/>
          <w:sz w:val="32"/>
          <w:szCs w:val="32"/>
        </w:rPr>
      </w:pPr>
      <w:r w:rsidRPr="00006845">
        <w:rPr>
          <w:rFonts w:ascii="Cambria" w:hAnsi="Cambria" w:cs="Arial"/>
          <w:sz w:val="32"/>
          <w:szCs w:val="32"/>
        </w:rPr>
        <w:t>To assess the existing socio-economic features of the study area</w:t>
      </w:r>
    </w:p>
    <w:p w:rsidR="007B4FC6" w:rsidRPr="00006845" w:rsidRDefault="007B4FC6" w:rsidP="007B4FC6">
      <w:pPr>
        <w:pStyle w:val="ListParagraph"/>
        <w:numPr>
          <w:ilvl w:val="0"/>
          <w:numId w:val="4"/>
        </w:numPr>
        <w:spacing w:before="0" w:line="360" w:lineRule="auto"/>
        <w:rPr>
          <w:rFonts w:ascii="Cambria" w:hAnsi="Cambria"/>
          <w:sz w:val="32"/>
          <w:szCs w:val="32"/>
        </w:rPr>
      </w:pPr>
      <w:r w:rsidRPr="00006845">
        <w:rPr>
          <w:rFonts w:ascii="Cambria" w:hAnsi="Cambria"/>
          <w:sz w:val="32"/>
          <w:szCs w:val="32"/>
        </w:rPr>
        <w:t>Assess the willingness of the population to participate and contribute to the construction of the irrigation project and</w:t>
      </w:r>
    </w:p>
    <w:p w:rsidR="00275617" w:rsidRPr="00006845" w:rsidRDefault="00275617" w:rsidP="007B4FC6">
      <w:pPr>
        <w:pStyle w:val="ListParagraph"/>
        <w:numPr>
          <w:ilvl w:val="0"/>
          <w:numId w:val="4"/>
        </w:numPr>
        <w:spacing w:before="0" w:after="240" w:line="360" w:lineRule="auto"/>
        <w:rPr>
          <w:rFonts w:ascii="Cambria" w:hAnsi="Cambria" w:cs="Arial"/>
          <w:sz w:val="32"/>
          <w:szCs w:val="32"/>
        </w:rPr>
      </w:pPr>
      <w:r w:rsidRPr="00006845">
        <w:rPr>
          <w:rFonts w:ascii="Cambria" w:hAnsi="Cambria" w:cs="Arial"/>
          <w:sz w:val="32"/>
          <w:szCs w:val="32"/>
        </w:rPr>
        <w:t>To design relevant solutions to the prevailing problems of the study area</w:t>
      </w:r>
    </w:p>
    <w:p w:rsidR="00A85252" w:rsidRPr="00006845" w:rsidRDefault="00AA166D" w:rsidP="007B4FC6">
      <w:pPr>
        <w:pStyle w:val="Heading2"/>
        <w:spacing w:after="240"/>
        <w:rPr>
          <w:rFonts w:cs="Arial"/>
          <w:sz w:val="32"/>
          <w:szCs w:val="32"/>
        </w:rPr>
      </w:pPr>
      <w:bookmarkStart w:id="13" w:name="_Toc358562859"/>
      <w:bookmarkStart w:id="14" w:name="_Toc361602396"/>
      <w:r w:rsidRPr="00006845">
        <w:rPr>
          <w:rFonts w:cs="Arial"/>
          <w:sz w:val="32"/>
          <w:szCs w:val="32"/>
        </w:rPr>
        <w:t>1.3</w:t>
      </w:r>
      <w:bookmarkEnd w:id="13"/>
      <w:r w:rsidR="00125AF5" w:rsidRPr="00006845">
        <w:rPr>
          <w:rFonts w:cs="Arial"/>
          <w:sz w:val="32"/>
          <w:szCs w:val="32"/>
        </w:rPr>
        <w:t>. METHODOLOGY</w:t>
      </w:r>
      <w:r w:rsidR="008F5C3D" w:rsidRPr="00006845">
        <w:rPr>
          <w:rFonts w:cs="Arial"/>
          <w:sz w:val="32"/>
          <w:szCs w:val="32"/>
        </w:rPr>
        <w:t xml:space="preserve"> of the study</w:t>
      </w:r>
      <w:bookmarkStart w:id="15" w:name="_Toc330391501"/>
      <w:bookmarkEnd w:id="14"/>
    </w:p>
    <w:p w:rsidR="008D2F15" w:rsidRPr="00006845" w:rsidRDefault="008D1A28" w:rsidP="00C0101F">
      <w:pPr>
        <w:pStyle w:val="Heading3"/>
        <w:rPr>
          <w:color w:val="auto"/>
          <w:sz w:val="32"/>
          <w:szCs w:val="32"/>
        </w:rPr>
      </w:pPr>
      <w:r w:rsidRPr="00006845">
        <w:rPr>
          <w:color w:val="auto"/>
          <w:sz w:val="32"/>
          <w:szCs w:val="32"/>
        </w:rPr>
        <w:t xml:space="preserve">1.3.1 </w:t>
      </w:r>
      <w:r w:rsidR="008D2F15" w:rsidRPr="00006845">
        <w:rPr>
          <w:color w:val="auto"/>
          <w:sz w:val="32"/>
          <w:szCs w:val="32"/>
        </w:rPr>
        <w:t xml:space="preserve">Secondary </w:t>
      </w:r>
      <w:r w:rsidRPr="00006845">
        <w:rPr>
          <w:color w:val="auto"/>
          <w:sz w:val="32"/>
          <w:szCs w:val="32"/>
        </w:rPr>
        <w:t>Data Collection</w:t>
      </w:r>
    </w:p>
    <w:p w:rsidR="008D1A28" w:rsidRPr="00006845" w:rsidRDefault="008D2F15" w:rsidP="00C32C41">
      <w:pPr>
        <w:autoSpaceDE w:val="0"/>
        <w:autoSpaceDN w:val="0"/>
        <w:adjustRightInd w:val="0"/>
        <w:spacing w:before="0" w:after="0"/>
        <w:jc w:val="left"/>
        <w:rPr>
          <w:rFonts w:cs="Arial"/>
          <w:sz w:val="32"/>
          <w:szCs w:val="32"/>
        </w:rPr>
      </w:pPr>
      <w:r w:rsidRPr="00006845">
        <w:rPr>
          <w:rFonts w:cs="Arial"/>
          <w:sz w:val="32"/>
          <w:szCs w:val="32"/>
        </w:rPr>
        <w:t>Secondary data were collected both from woreda and kebele</w:t>
      </w:r>
      <w:r w:rsidR="00341188">
        <w:rPr>
          <w:rFonts w:cs="Arial"/>
          <w:sz w:val="32"/>
          <w:szCs w:val="32"/>
        </w:rPr>
        <w:t xml:space="preserve"> </w:t>
      </w:r>
      <w:r w:rsidR="00A1266B" w:rsidRPr="00006845">
        <w:rPr>
          <w:rFonts w:cs="Arial"/>
          <w:sz w:val="32"/>
          <w:szCs w:val="32"/>
        </w:rPr>
        <w:t>level</w:t>
      </w:r>
      <w:r w:rsidRPr="00006845">
        <w:rPr>
          <w:rFonts w:cs="Arial"/>
          <w:sz w:val="32"/>
          <w:szCs w:val="32"/>
        </w:rPr>
        <w:t>.</w:t>
      </w:r>
      <w:r w:rsidR="00A1266B" w:rsidRPr="00006845">
        <w:rPr>
          <w:rFonts w:cs="Arial"/>
          <w:sz w:val="32"/>
          <w:szCs w:val="32"/>
        </w:rPr>
        <w:t xml:space="preserve"> However, more</w:t>
      </w:r>
      <w:r w:rsidRPr="00006845">
        <w:rPr>
          <w:rFonts w:cs="Arial"/>
          <w:sz w:val="32"/>
          <w:szCs w:val="32"/>
        </w:rPr>
        <w:t xml:space="preserve"> data were </w:t>
      </w:r>
      <w:r w:rsidR="00A1266B" w:rsidRPr="00006845">
        <w:rPr>
          <w:rFonts w:cs="Arial"/>
          <w:sz w:val="32"/>
          <w:szCs w:val="32"/>
        </w:rPr>
        <w:t>collected</w:t>
      </w:r>
      <w:r w:rsidRPr="00006845">
        <w:rPr>
          <w:rFonts w:cs="Arial"/>
          <w:sz w:val="32"/>
          <w:szCs w:val="32"/>
        </w:rPr>
        <w:t xml:space="preserve"> from kebele level. </w:t>
      </w:r>
      <w:r w:rsidR="00A1266B" w:rsidRPr="00006845">
        <w:rPr>
          <w:rFonts w:cs="Arial"/>
          <w:sz w:val="32"/>
          <w:szCs w:val="32"/>
        </w:rPr>
        <w:t>Woreda</w:t>
      </w:r>
      <w:r w:rsidRPr="00006845">
        <w:rPr>
          <w:rFonts w:cs="Arial"/>
          <w:sz w:val="32"/>
          <w:szCs w:val="32"/>
        </w:rPr>
        <w:t xml:space="preserve"> data is </w:t>
      </w:r>
      <w:r w:rsidR="00A1266B" w:rsidRPr="00006845">
        <w:rPr>
          <w:rFonts w:cs="Arial"/>
          <w:sz w:val="32"/>
          <w:szCs w:val="32"/>
        </w:rPr>
        <w:t>used as fulfillment of those data not prepare</w:t>
      </w:r>
      <w:r w:rsidR="0076288D" w:rsidRPr="00006845">
        <w:rPr>
          <w:rFonts w:cs="Arial"/>
          <w:sz w:val="32"/>
          <w:szCs w:val="32"/>
        </w:rPr>
        <w:t xml:space="preserve">d in kebele level or missed either as result of lack of institution </w:t>
      </w:r>
      <w:r w:rsidR="00A1266B" w:rsidRPr="00006845">
        <w:rPr>
          <w:rFonts w:cs="Arial"/>
          <w:sz w:val="32"/>
          <w:szCs w:val="32"/>
        </w:rPr>
        <w:t xml:space="preserve">or poor data management. </w:t>
      </w:r>
    </w:p>
    <w:p w:rsidR="0076288D" w:rsidRPr="00006845" w:rsidRDefault="00C0632C" w:rsidP="008D1A28">
      <w:pPr>
        <w:autoSpaceDE w:val="0"/>
        <w:autoSpaceDN w:val="0"/>
        <w:adjustRightInd w:val="0"/>
        <w:jc w:val="left"/>
        <w:rPr>
          <w:rFonts w:cs="Arial"/>
          <w:sz w:val="32"/>
          <w:szCs w:val="32"/>
        </w:rPr>
      </w:pPr>
      <w:r w:rsidRPr="00006845">
        <w:rPr>
          <w:rFonts w:cs="Arial"/>
          <w:sz w:val="32"/>
          <w:szCs w:val="32"/>
        </w:rPr>
        <w:lastRenderedPageBreak/>
        <w:t>Accordingly,</w:t>
      </w:r>
      <w:r w:rsidR="008D1A28" w:rsidRPr="00006845">
        <w:rPr>
          <w:rFonts w:cs="Arial"/>
          <w:sz w:val="32"/>
          <w:szCs w:val="32"/>
        </w:rPr>
        <w:t xml:space="preserve"> data were collected from agriculture, trade and industry, health, education and cooperative promotion offices using structure and semi structure qusionare. In addition to this discussion to woreda experts were supplementary secondary data sources.</w:t>
      </w:r>
    </w:p>
    <w:p w:rsidR="008D1A28" w:rsidRPr="00006845" w:rsidRDefault="00C0632C" w:rsidP="00C32C41">
      <w:pPr>
        <w:autoSpaceDE w:val="0"/>
        <w:autoSpaceDN w:val="0"/>
        <w:adjustRightInd w:val="0"/>
        <w:spacing w:before="0" w:after="0"/>
        <w:jc w:val="left"/>
        <w:rPr>
          <w:rFonts w:cs="Arial"/>
          <w:sz w:val="32"/>
          <w:szCs w:val="32"/>
        </w:rPr>
      </w:pPr>
      <w:r w:rsidRPr="00006845">
        <w:rPr>
          <w:rFonts w:cs="Arial"/>
          <w:sz w:val="32"/>
          <w:szCs w:val="32"/>
        </w:rPr>
        <w:t>Similarly,</w:t>
      </w:r>
      <w:r w:rsidR="00A1266B" w:rsidRPr="00006845">
        <w:rPr>
          <w:rFonts w:cs="Arial"/>
          <w:sz w:val="32"/>
          <w:szCs w:val="32"/>
        </w:rPr>
        <w:t xml:space="preserve"> secondary data was collected f</w:t>
      </w:r>
      <w:r w:rsidR="0076288D" w:rsidRPr="00006845">
        <w:rPr>
          <w:rFonts w:cs="Arial"/>
          <w:sz w:val="32"/>
          <w:szCs w:val="32"/>
        </w:rPr>
        <w:t>rom kebele agriculture office/DA</w:t>
      </w:r>
      <w:r w:rsidR="00A1266B" w:rsidRPr="00006845">
        <w:rPr>
          <w:rFonts w:cs="Arial"/>
          <w:sz w:val="32"/>
          <w:szCs w:val="32"/>
        </w:rPr>
        <w:t xml:space="preserve">s/, land administration and </w:t>
      </w:r>
      <w:r w:rsidR="0076288D" w:rsidRPr="00006845">
        <w:rPr>
          <w:rFonts w:cs="Arial"/>
          <w:sz w:val="32"/>
          <w:szCs w:val="32"/>
        </w:rPr>
        <w:t xml:space="preserve">land use </w:t>
      </w:r>
      <w:r w:rsidR="00A1266B" w:rsidRPr="00006845">
        <w:rPr>
          <w:rFonts w:cs="Arial"/>
          <w:sz w:val="32"/>
          <w:szCs w:val="32"/>
        </w:rPr>
        <w:t xml:space="preserve">expert, health extension workers, schools and kebele administration </w:t>
      </w:r>
      <w:r w:rsidR="0076288D" w:rsidRPr="00006845">
        <w:rPr>
          <w:rFonts w:cs="Arial"/>
          <w:sz w:val="32"/>
          <w:szCs w:val="32"/>
        </w:rPr>
        <w:t xml:space="preserve">office. </w:t>
      </w:r>
    </w:p>
    <w:p w:rsidR="00A1266B" w:rsidRPr="00006845" w:rsidRDefault="0076288D" w:rsidP="00C32C41">
      <w:pPr>
        <w:autoSpaceDE w:val="0"/>
        <w:autoSpaceDN w:val="0"/>
        <w:adjustRightInd w:val="0"/>
        <w:spacing w:before="0" w:after="0"/>
        <w:jc w:val="left"/>
        <w:rPr>
          <w:rFonts w:cs="Arial"/>
          <w:sz w:val="32"/>
          <w:szCs w:val="32"/>
        </w:rPr>
      </w:pPr>
      <w:r w:rsidRPr="00006845">
        <w:rPr>
          <w:rFonts w:cs="Arial"/>
          <w:sz w:val="32"/>
          <w:szCs w:val="32"/>
        </w:rPr>
        <w:t>Data collection has under taken using structure</w:t>
      </w:r>
      <w:r w:rsidR="00AD2A47" w:rsidRPr="00006845">
        <w:rPr>
          <w:rFonts w:cs="Arial"/>
          <w:sz w:val="32"/>
          <w:szCs w:val="32"/>
        </w:rPr>
        <w:t xml:space="preserve"> and semi structure questionnaire</w:t>
      </w:r>
      <w:r w:rsidRPr="00006845">
        <w:rPr>
          <w:rFonts w:cs="Arial"/>
          <w:sz w:val="32"/>
          <w:szCs w:val="32"/>
        </w:rPr>
        <w:t>s</w:t>
      </w:r>
      <w:r w:rsidR="00A1266B" w:rsidRPr="00006845">
        <w:rPr>
          <w:rFonts w:cs="Arial"/>
          <w:sz w:val="32"/>
          <w:szCs w:val="32"/>
        </w:rPr>
        <w:t>.</w:t>
      </w:r>
      <w:r w:rsidR="00C32C41" w:rsidRPr="00006845">
        <w:rPr>
          <w:rFonts w:cs="Arial"/>
          <w:sz w:val="32"/>
          <w:szCs w:val="32"/>
        </w:rPr>
        <w:t xml:space="preserve"> Expertisediscussion</w:t>
      </w:r>
      <w:r w:rsidRPr="00006845">
        <w:rPr>
          <w:rFonts w:cs="Arial"/>
          <w:sz w:val="32"/>
          <w:szCs w:val="32"/>
        </w:rPr>
        <w:t xml:space="preserve"> with DA</w:t>
      </w:r>
      <w:r w:rsidR="00A1266B" w:rsidRPr="00006845">
        <w:rPr>
          <w:rFonts w:cs="Arial"/>
          <w:sz w:val="32"/>
          <w:szCs w:val="32"/>
        </w:rPr>
        <w:t>s,health</w:t>
      </w:r>
      <w:r w:rsidR="00C32C41" w:rsidRPr="00006845">
        <w:rPr>
          <w:rFonts w:cs="Arial"/>
          <w:sz w:val="32"/>
          <w:szCs w:val="32"/>
        </w:rPr>
        <w:t>extension</w:t>
      </w:r>
      <w:r w:rsidR="00A1266B" w:rsidRPr="00006845">
        <w:rPr>
          <w:rFonts w:cs="Arial"/>
          <w:sz w:val="32"/>
          <w:szCs w:val="32"/>
        </w:rPr>
        <w:t xml:space="preserve"> workers and kebele</w:t>
      </w:r>
      <w:r w:rsidRPr="00006845">
        <w:rPr>
          <w:rFonts w:cs="Arial"/>
          <w:sz w:val="32"/>
          <w:szCs w:val="32"/>
        </w:rPr>
        <w:t>manager werealso sources of kebele</w:t>
      </w:r>
      <w:r w:rsidR="00C32C41" w:rsidRPr="00006845">
        <w:rPr>
          <w:rFonts w:cs="Arial"/>
          <w:sz w:val="32"/>
          <w:szCs w:val="32"/>
        </w:rPr>
        <w:t>secondary data.</w:t>
      </w:r>
    </w:p>
    <w:p w:rsidR="00A1266B" w:rsidRPr="00006845" w:rsidRDefault="008D1A28" w:rsidP="00C0101F">
      <w:pPr>
        <w:pStyle w:val="Heading3"/>
        <w:rPr>
          <w:color w:val="auto"/>
          <w:sz w:val="32"/>
          <w:szCs w:val="32"/>
        </w:rPr>
      </w:pPr>
      <w:r w:rsidRPr="00006845">
        <w:rPr>
          <w:color w:val="auto"/>
          <w:sz w:val="32"/>
          <w:szCs w:val="32"/>
        </w:rPr>
        <w:t xml:space="preserve">1.3.2 </w:t>
      </w:r>
      <w:r w:rsidR="00C32C41" w:rsidRPr="00006845">
        <w:rPr>
          <w:color w:val="auto"/>
          <w:sz w:val="32"/>
          <w:szCs w:val="32"/>
        </w:rPr>
        <w:t xml:space="preserve">Primary </w:t>
      </w:r>
      <w:r w:rsidRPr="00006845">
        <w:rPr>
          <w:color w:val="auto"/>
          <w:sz w:val="32"/>
          <w:szCs w:val="32"/>
        </w:rPr>
        <w:t>Data Collection</w:t>
      </w:r>
    </w:p>
    <w:p w:rsidR="00C32C41" w:rsidRPr="00006845" w:rsidRDefault="00C32C41" w:rsidP="00C32C41">
      <w:pPr>
        <w:rPr>
          <w:rFonts w:cs="Arial"/>
          <w:sz w:val="32"/>
          <w:szCs w:val="32"/>
        </w:rPr>
      </w:pPr>
      <w:r w:rsidRPr="00006845">
        <w:rPr>
          <w:rFonts w:cs="Arial"/>
          <w:sz w:val="32"/>
          <w:szCs w:val="32"/>
        </w:rPr>
        <w:t xml:space="preserve">Field </w:t>
      </w:r>
      <w:r w:rsidR="0076288D" w:rsidRPr="00006845">
        <w:rPr>
          <w:rFonts w:cs="Arial"/>
          <w:sz w:val="32"/>
          <w:szCs w:val="32"/>
        </w:rPr>
        <w:t xml:space="preserve">observation </w:t>
      </w:r>
      <w:r w:rsidRPr="00006845">
        <w:rPr>
          <w:rFonts w:cs="Arial"/>
          <w:sz w:val="32"/>
          <w:szCs w:val="32"/>
        </w:rPr>
        <w:t>was one of primary data collection method. The command area situat</w:t>
      </w:r>
      <w:r w:rsidR="008D1A28" w:rsidRPr="00006845">
        <w:rPr>
          <w:rFonts w:cs="Arial"/>
          <w:sz w:val="32"/>
          <w:szCs w:val="32"/>
        </w:rPr>
        <w:t xml:space="preserve">ion, upper and downstream </w:t>
      </w:r>
      <w:r w:rsidR="00C0632C" w:rsidRPr="00006845">
        <w:rPr>
          <w:rFonts w:cs="Arial"/>
          <w:sz w:val="32"/>
          <w:szCs w:val="32"/>
        </w:rPr>
        <w:t>user’s</w:t>
      </w:r>
      <w:r w:rsidR="0076288D" w:rsidRPr="00006845">
        <w:rPr>
          <w:rFonts w:cs="Arial"/>
          <w:sz w:val="32"/>
          <w:szCs w:val="32"/>
        </w:rPr>
        <w:t>circumstances</w:t>
      </w:r>
      <w:r w:rsidRPr="00006845">
        <w:rPr>
          <w:rFonts w:cs="Arial"/>
          <w:sz w:val="32"/>
          <w:szCs w:val="32"/>
        </w:rPr>
        <w:t>, farming system and other economic activities as well as social services were assessed in the field visit</w:t>
      </w:r>
    </w:p>
    <w:p w:rsidR="00C32C41" w:rsidRPr="00006845" w:rsidRDefault="002D4D24" w:rsidP="008E396F">
      <w:pPr>
        <w:pStyle w:val="NoSpacing"/>
        <w:spacing w:before="0" w:line="360" w:lineRule="auto"/>
        <w:rPr>
          <w:rFonts w:ascii="Cambria" w:hAnsi="Cambria" w:cs="Arial"/>
          <w:sz w:val="32"/>
          <w:szCs w:val="32"/>
        </w:rPr>
      </w:pPr>
      <w:r w:rsidRPr="00006845">
        <w:rPr>
          <w:rFonts w:ascii="Cambria" w:hAnsi="Cambria" w:cs="Arial"/>
          <w:sz w:val="32"/>
          <w:szCs w:val="32"/>
        </w:rPr>
        <w:t xml:space="preserve">The other primary data collection method is </w:t>
      </w:r>
      <w:r w:rsidR="00111803" w:rsidRPr="00006845">
        <w:rPr>
          <w:rFonts w:ascii="Cambria" w:hAnsi="Cambria" w:cs="Arial"/>
          <w:sz w:val="32"/>
          <w:szCs w:val="32"/>
        </w:rPr>
        <w:t>household</w:t>
      </w:r>
      <w:r w:rsidRPr="00006845">
        <w:rPr>
          <w:rFonts w:ascii="Cambria" w:hAnsi="Cambria" w:cs="Arial"/>
          <w:sz w:val="32"/>
          <w:szCs w:val="32"/>
        </w:rPr>
        <w:t xml:space="preserve"> survey. </w:t>
      </w:r>
      <w:r w:rsidR="00A85252" w:rsidRPr="00006845">
        <w:rPr>
          <w:rFonts w:ascii="Cambria" w:hAnsi="Cambria" w:cs="Arial"/>
          <w:sz w:val="32"/>
          <w:szCs w:val="32"/>
        </w:rPr>
        <w:t>Accordingly, from</w:t>
      </w:r>
      <w:r w:rsidR="001C20AA" w:rsidRPr="00006845">
        <w:rPr>
          <w:rFonts w:ascii="Cambria" w:hAnsi="Cambria" w:cs="Arial"/>
          <w:sz w:val="32"/>
          <w:szCs w:val="32"/>
        </w:rPr>
        <w:t>123</w:t>
      </w:r>
      <w:r w:rsidR="00C32C41" w:rsidRPr="00006845">
        <w:rPr>
          <w:rFonts w:ascii="Cambria" w:hAnsi="Cambria" w:cs="Arial"/>
          <w:sz w:val="32"/>
          <w:szCs w:val="32"/>
        </w:rPr>
        <w:t xml:space="preserve"> total </w:t>
      </w:r>
      <w:r w:rsidR="00C0632C" w:rsidRPr="00006845">
        <w:rPr>
          <w:rFonts w:ascii="Cambria" w:hAnsi="Cambria" w:cs="Arial"/>
          <w:sz w:val="32"/>
          <w:szCs w:val="32"/>
        </w:rPr>
        <w:t>households</w:t>
      </w:r>
      <w:r w:rsidR="00C32C41" w:rsidRPr="00006845">
        <w:rPr>
          <w:rFonts w:ascii="Cambria" w:hAnsi="Cambria" w:cs="Arial"/>
          <w:sz w:val="32"/>
          <w:szCs w:val="32"/>
        </w:rPr>
        <w:t xml:space="preserve"> in the </w:t>
      </w:r>
      <w:r w:rsidRPr="00006845">
        <w:rPr>
          <w:rFonts w:ascii="Cambria" w:hAnsi="Cambria" w:cs="Arial"/>
          <w:sz w:val="32"/>
          <w:szCs w:val="32"/>
        </w:rPr>
        <w:t>project area</w:t>
      </w:r>
      <w:r w:rsidR="00C0632C" w:rsidRPr="00006845">
        <w:rPr>
          <w:rFonts w:ascii="Cambria" w:hAnsi="Cambria" w:cs="Arial"/>
          <w:sz w:val="32"/>
          <w:szCs w:val="32"/>
        </w:rPr>
        <w:t xml:space="preserve">, </w:t>
      </w:r>
      <w:r w:rsidR="001C20AA" w:rsidRPr="00006845">
        <w:rPr>
          <w:rFonts w:ascii="Cambria" w:hAnsi="Cambria" w:cs="Arial"/>
          <w:sz w:val="32"/>
          <w:szCs w:val="32"/>
        </w:rPr>
        <w:t>18 households, about 4</w:t>
      </w:r>
      <w:r w:rsidR="00C32C41" w:rsidRPr="00006845">
        <w:rPr>
          <w:rFonts w:ascii="Cambria" w:hAnsi="Cambria" w:cs="Arial"/>
          <w:sz w:val="32"/>
          <w:szCs w:val="32"/>
        </w:rPr>
        <w:t>% of the total households were selected by using simple random sampling technique</w:t>
      </w:r>
      <w:r w:rsidR="009031D5" w:rsidRPr="00006845">
        <w:rPr>
          <w:rFonts w:ascii="Cambria" w:hAnsi="Cambria" w:cs="Arial"/>
          <w:sz w:val="32"/>
          <w:szCs w:val="32"/>
        </w:rPr>
        <w:t xml:space="preserve"> and interviewed individually. Community consultation </w:t>
      </w:r>
      <w:r w:rsidR="00C32C41" w:rsidRPr="00006845">
        <w:rPr>
          <w:rFonts w:ascii="Cambria" w:hAnsi="Cambria" w:cs="Arial"/>
          <w:sz w:val="32"/>
          <w:szCs w:val="32"/>
        </w:rPr>
        <w:t xml:space="preserve">also had </w:t>
      </w:r>
      <w:r w:rsidR="009031D5" w:rsidRPr="00006845">
        <w:rPr>
          <w:rFonts w:ascii="Cambria" w:hAnsi="Cambria" w:cs="Arial"/>
          <w:sz w:val="32"/>
          <w:szCs w:val="32"/>
        </w:rPr>
        <w:t xml:space="preserve">carryout to assess the public attitude </w:t>
      </w:r>
      <w:r w:rsidR="009031D5" w:rsidRPr="00006845">
        <w:rPr>
          <w:rFonts w:ascii="Cambria" w:hAnsi="Cambria" w:cs="Arial"/>
          <w:sz w:val="32"/>
          <w:szCs w:val="32"/>
        </w:rPr>
        <w:lastRenderedPageBreak/>
        <w:t xml:space="preserve">toward the project. Tabular and descriptive statistics had been used to analyze the collected data. </w:t>
      </w:r>
    </w:p>
    <w:p w:rsidR="00A1266B" w:rsidRPr="00006845" w:rsidRDefault="00A1266B" w:rsidP="008D2F15">
      <w:pPr>
        <w:autoSpaceDE w:val="0"/>
        <w:autoSpaceDN w:val="0"/>
        <w:adjustRightInd w:val="0"/>
        <w:spacing w:before="0" w:after="0" w:line="240" w:lineRule="auto"/>
        <w:jc w:val="left"/>
        <w:rPr>
          <w:rFonts w:cs="Arial"/>
          <w:sz w:val="32"/>
          <w:szCs w:val="32"/>
        </w:rPr>
      </w:pPr>
    </w:p>
    <w:p w:rsidR="00F0579E" w:rsidRPr="00006845" w:rsidRDefault="00275617" w:rsidP="00BC73C0">
      <w:pPr>
        <w:pStyle w:val="Heading2"/>
        <w:rPr>
          <w:rFonts w:cs="Arial"/>
          <w:sz w:val="32"/>
          <w:szCs w:val="32"/>
        </w:rPr>
      </w:pPr>
      <w:bookmarkStart w:id="16" w:name="_Toc361602397"/>
      <w:r w:rsidRPr="00006845">
        <w:rPr>
          <w:rFonts w:cs="Arial"/>
          <w:sz w:val="32"/>
          <w:szCs w:val="32"/>
        </w:rPr>
        <w:t>1.</w:t>
      </w:r>
      <w:r w:rsidR="00F64E05" w:rsidRPr="00006845">
        <w:rPr>
          <w:rFonts w:cs="Arial"/>
          <w:sz w:val="32"/>
          <w:szCs w:val="32"/>
        </w:rPr>
        <w:t>4</w:t>
      </w:r>
      <w:r w:rsidR="00E11092" w:rsidRPr="00006845">
        <w:rPr>
          <w:rFonts w:cs="Arial"/>
          <w:sz w:val="32"/>
          <w:szCs w:val="32"/>
        </w:rPr>
        <w:t>.</w:t>
      </w:r>
      <w:r w:rsidRPr="00006845">
        <w:rPr>
          <w:rFonts w:cs="Arial"/>
          <w:sz w:val="32"/>
          <w:szCs w:val="32"/>
        </w:rPr>
        <w:t xml:space="preserve"> Limitation of the study</w:t>
      </w:r>
      <w:bookmarkEnd w:id="15"/>
      <w:bookmarkEnd w:id="16"/>
    </w:p>
    <w:p w:rsidR="00275617" w:rsidRPr="00006845" w:rsidRDefault="00275617" w:rsidP="00824ACD">
      <w:pPr>
        <w:rPr>
          <w:rFonts w:cs="Arial"/>
          <w:sz w:val="32"/>
          <w:szCs w:val="32"/>
        </w:rPr>
      </w:pPr>
      <w:r w:rsidRPr="00006845">
        <w:rPr>
          <w:rFonts w:cs="Arial"/>
          <w:sz w:val="32"/>
          <w:szCs w:val="32"/>
        </w:rPr>
        <w:t xml:space="preserve">Household farmers do not keep records and the data they supplied might not be accurate. This limitation had also shown at the level of woreda experts, kebele administrative offices </w:t>
      </w:r>
      <w:r w:rsidR="00536321" w:rsidRPr="00006845">
        <w:rPr>
          <w:rFonts w:cs="Arial"/>
          <w:sz w:val="32"/>
          <w:szCs w:val="32"/>
        </w:rPr>
        <w:t>and development agents mainly to</w:t>
      </w:r>
      <w:r w:rsidR="00663102" w:rsidRPr="00006845">
        <w:rPr>
          <w:rFonts w:cs="Arial"/>
          <w:sz w:val="32"/>
          <w:szCs w:val="32"/>
        </w:rPr>
        <w:t xml:space="preserve"> keep</w:t>
      </w:r>
      <w:r w:rsidRPr="00006845">
        <w:rPr>
          <w:rFonts w:cs="Arial"/>
          <w:sz w:val="32"/>
          <w:szCs w:val="32"/>
        </w:rPr>
        <w:t xml:space="preserve"> records for many successive years’ data.</w:t>
      </w:r>
    </w:p>
    <w:p w:rsidR="00F64E05" w:rsidRPr="00006845" w:rsidRDefault="00F64E05" w:rsidP="00824ACD">
      <w:pPr>
        <w:spacing w:before="0" w:after="0"/>
        <w:rPr>
          <w:rFonts w:cs="Arial"/>
          <w:sz w:val="32"/>
          <w:szCs w:val="32"/>
        </w:rPr>
      </w:pPr>
    </w:p>
    <w:p w:rsidR="001A4F58" w:rsidRPr="00006845" w:rsidRDefault="001A4F58" w:rsidP="00824ACD">
      <w:pPr>
        <w:spacing w:before="0" w:after="0"/>
        <w:rPr>
          <w:rFonts w:cs="Arial"/>
          <w:sz w:val="32"/>
          <w:szCs w:val="32"/>
        </w:rPr>
      </w:pPr>
    </w:p>
    <w:p w:rsidR="001A4F58" w:rsidRPr="00006845" w:rsidRDefault="001A4F58" w:rsidP="00824ACD">
      <w:pPr>
        <w:spacing w:before="0" w:after="0"/>
        <w:rPr>
          <w:rFonts w:cs="Arial"/>
          <w:sz w:val="32"/>
          <w:szCs w:val="32"/>
        </w:rPr>
      </w:pPr>
    </w:p>
    <w:p w:rsidR="007967DA" w:rsidRPr="00006845" w:rsidRDefault="007967DA" w:rsidP="00824ACD">
      <w:pPr>
        <w:spacing w:before="0" w:after="0"/>
        <w:rPr>
          <w:rFonts w:cs="Arial"/>
          <w:sz w:val="32"/>
          <w:szCs w:val="32"/>
        </w:rPr>
      </w:pPr>
    </w:p>
    <w:p w:rsidR="007967DA" w:rsidRPr="00006845" w:rsidRDefault="007967DA" w:rsidP="00824ACD">
      <w:pPr>
        <w:spacing w:before="0" w:after="0"/>
        <w:rPr>
          <w:rFonts w:cs="Arial"/>
          <w:sz w:val="32"/>
          <w:szCs w:val="32"/>
        </w:rPr>
      </w:pPr>
    </w:p>
    <w:p w:rsidR="007967DA" w:rsidRPr="00006845" w:rsidRDefault="007967DA" w:rsidP="00824ACD">
      <w:pPr>
        <w:spacing w:before="0" w:after="0"/>
        <w:rPr>
          <w:rFonts w:cs="Arial"/>
          <w:sz w:val="32"/>
          <w:szCs w:val="32"/>
        </w:rPr>
      </w:pPr>
    </w:p>
    <w:p w:rsidR="008E396F" w:rsidRPr="00006845" w:rsidRDefault="008E396F" w:rsidP="00824ACD">
      <w:pPr>
        <w:spacing w:before="0" w:after="0"/>
        <w:rPr>
          <w:rFonts w:cs="Arial"/>
          <w:sz w:val="32"/>
          <w:szCs w:val="32"/>
        </w:rPr>
      </w:pPr>
    </w:p>
    <w:p w:rsidR="008E396F" w:rsidRPr="00006845" w:rsidRDefault="008E396F" w:rsidP="00824ACD">
      <w:pPr>
        <w:spacing w:before="0" w:after="0"/>
        <w:rPr>
          <w:rFonts w:cs="Arial"/>
          <w:sz w:val="32"/>
          <w:szCs w:val="32"/>
        </w:rPr>
      </w:pPr>
    </w:p>
    <w:p w:rsidR="008E396F" w:rsidRPr="00006845" w:rsidRDefault="008E396F" w:rsidP="00824ACD">
      <w:pPr>
        <w:spacing w:before="0" w:after="0"/>
        <w:rPr>
          <w:rFonts w:cs="Arial"/>
          <w:sz w:val="32"/>
          <w:szCs w:val="32"/>
        </w:rPr>
      </w:pPr>
    </w:p>
    <w:p w:rsidR="007967DA" w:rsidRPr="00006845" w:rsidRDefault="007967DA" w:rsidP="00824ACD">
      <w:pPr>
        <w:spacing w:before="0" w:after="0"/>
        <w:rPr>
          <w:rFonts w:cs="Arial"/>
          <w:sz w:val="32"/>
          <w:szCs w:val="32"/>
        </w:rPr>
      </w:pPr>
    </w:p>
    <w:p w:rsidR="00AA166D" w:rsidRPr="00006845" w:rsidRDefault="00AA166D" w:rsidP="003578A2">
      <w:pPr>
        <w:pStyle w:val="Heading1"/>
        <w:rPr>
          <w:sz w:val="32"/>
          <w:szCs w:val="32"/>
        </w:rPr>
      </w:pPr>
      <w:bookmarkStart w:id="17" w:name="_Toc330391502"/>
      <w:bookmarkStart w:id="18" w:name="_Toc358562861"/>
      <w:bookmarkStart w:id="19" w:name="_Toc361602398"/>
      <w:bookmarkStart w:id="20" w:name="_Toc330391509"/>
      <w:r w:rsidRPr="00006845">
        <w:rPr>
          <w:sz w:val="32"/>
          <w:szCs w:val="32"/>
        </w:rPr>
        <w:lastRenderedPageBreak/>
        <w:t xml:space="preserve">2. </w:t>
      </w:r>
      <w:bookmarkEnd w:id="17"/>
      <w:r w:rsidRPr="00006845">
        <w:rPr>
          <w:sz w:val="32"/>
          <w:szCs w:val="32"/>
        </w:rPr>
        <w:t>SURVEY RESULTS</w:t>
      </w:r>
      <w:bookmarkEnd w:id="18"/>
      <w:bookmarkEnd w:id="19"/>
    </w:p>
    <w:p w:rsidR="00AA166D" w:rsidRPr="00006845" w:rsidRDefault="00AA166D" w:rsidP="00BC73C0">
      <w:pPr>
        <w:pStyle w:val="Heading2"/>
        <w:rPr>
          <w:rFonts w:cs="Arial"/>
          <w:sz w:val="32"/>
          <w:szCs w:val="32"/>
        </w:rPr>
      </w:pPr>
      <w:bookmarkStart w:id="21" w:name="_Toc190752143"/>
      <w:bookmarkStart w:id="22" w:name="_Toc252356378"/>
      <w:bookmarkStart w:id="23" w:name="_Toc333803194"/>
      <w:bookmarkStart w:id="24" w:name="_Toc334070942"/>
      <w:bookmarkStart w:id="25" w:name="_Toc357155999"/>
      <w:bookmarkStart w:id="26" w:name="_Toc358562862"/>
      <w:bookmarkStart w:id="27" w:name="_Toc361602399"/>
      <w:r w:rsidRPr="00006845">
        <w:rPr>
          <w:rFonts w:cs="Arial"/>
          <w:sz w:val="32"/>
          <w:szCs w:val="32"/>
        </w:rPr>
        <w:t>2.1. Location of the study area</w:t>
      </w:r>
      <w:bookmarkEnd w:id="21"/>
      <w:bookmarkEnd w:id="22"/>
      <w:bookmarkEnd w:id="23"/>
      <w:bookmarkEnd w:id="24"/>
      <w:bookmarkEnd w:id="25"/>
      <w:bookmarkEnd w:id="26"/>
      <w:bookmarkEnd w:id="27"/>
    </w:p>
    <w:bookmarkEnd w:id="20"/>
    <w:p w:rsidR="00AA33AC" w:rsidRPr="00006845" w:rsidRDefault="0028635D" w:rsidP="008E4099">
      <w:pPr>
        <w:spacing w:before="0" w:after="0"/>
        <w:rPr>
          <w:rFonts w:cs="Arial"/>
          <w:sz w:val="32"/>
          <w:szCs w:val="32"/>
        </w:rPr>
      </w:pPr>
      <w:r>
        <w:rPr>
          <w:rFonts w:cs="Arial"/>
          <w:sz w:val="32"/>
          <w:szCs w:val="32"/>
        </w:rPr>
        <w:t>selala</w:t>
      </w:r>
      <w:r w:rsidR="00AA33AC" w:rsidRPr="00006845">
        <w:rPr>
          <w:rFonts w:cs="Arial"/>
          <w:sz w:val="32"/>
          <w:szCs w:val="32"/>
        </w:rPr>
        <w:t xml:space="preserve"> Irriga</w:t>
      </w:r>
      <w:r w:rsidR="007B66EE" w:rsidRPr="00006845">
        <w:rPr>
          <w:rFonts w:cs="Arial"/>
          <w:sz w:val="32"/>
          <w:szCs w:val="32"/>
        </w:rPr>
        <w:t xml:space="preserve">tion Project is located in </w:t>
      </w:r>
      <w:r w:rsidR="000C1738">
        <w:rPr>
          <w:rFonts w:cs="Arial"/>
          <w:sz w:val="32"/>
          <w:szCs w:val="32"/>
        </w:rPr>
        <w:t>Ji</w:t>
      </w:r>
      <w:r>
        <w:rPr>
          <w:rFonts w:cs="Arial"/>
          <w:sz w:val="32"/>
          <w:szCs w:val="32"/>
        </w:rPr>
        <w:t>b</w:t>
      </w:r>
      <w:r w:rsidR="000C1738">
        <w:rPr>
          <w:rFonts w:cs="Arial"/>
          <w:sz w:val="32"/>
          <w:szCs w:val="32"/>
        </w:rPr>
        <w:t xml:space="preserve"> </w:t>
      </w:r>
      <w:r>
        <w:rPr>
          <w:rFonts w:cs="Arial"/>
          <w:sz w:val="32"/>
          <w:szCs w:val="32"/>
        </w:rPr>
        <w:t>gedel</w:t>
      </w:r>
      <w:r w:rsidR="00F96532">
        <w:rPr>
          <w:rFonts w:cs="Arial"/>
          <w:sz w:val="32"/>
          <w:szCs w:val="32"/>
        </w:rPr>
        <w:t xml:space="preserve"> </w:t>
      </w:r>
      <w:r w:rsidR="00AA33AC" w:rsidRPr="00006845">
        <w:rPr>
          <w:rFonts w:cs="Arial"/>
          <w:sz w:val="32"/>
          <w:szCs w:val="32"/>
        </w:rPr>
        <w:t>Kebel</w:t>
      </w:r>
      <w:r w:rsidR="00C0632C" w:rsidRPr="00006845">
        <w:rPr>
          <w:rFonts w:cs="Arial"/>
          <w:sz w:val="32"/>
          <w:szCs w:val="32"/>
        </w:rPr>
        <w:t xml:space="preserve">e Administration, </w:t>
      </w:r>
      <w:r w:rsidR="00125AF5" w:rsidRPr="00006845">
        <w:rPr>
          <w:rFonts w:cs="Arial"/>
          <w:sz w:val="32"/>
          <w:szCs w:val="32"/>
        </w:rPr>
        <w:t>Burie</w:t>
      </w:r>
      <w:r w:rsidR="00E42493">
        <w:rPr>
          <w:rFonts w:cs="Arial"/>
          <w:sz w:val="32"/>
          <w:szCs w:val="32"/>
        </w:rPr>
        <w:t xml:space="preserve"> </w:t>
      </w:r>
      <w:r w:rsidR="00125AF5" w:rsidRPr="00006845">
        <w:rPr>
          <w:rFonts w:cs="Arial"/>
          <w:sz w:val="32"/>
          <w:szCs w:val="32"/>
        </w:rPr>
        <w:t>zuria</w:t>
      </w:r>
      <w:r w:rsidR="00C0632C" w:rsidRPr="00006845">
        <w:rPr>
          <w:rFonts w:cs="Arial"/>
          <w:sz w:val="32"/>
          <w:szCs w:val="32"/>
        </w:rPr>
        <w:t>Woreda in West gojam</w:t>
      </w:r>
      <w:r w:rsidR="00AA33AC" w:rsidRPr="00006845">
        <w:rPr>
          <w:rFonts w:cs="Arial"/>
          <w:sz w:val="32"/>
          <w:szCs w:val="32"/>
        </w:rPr>
        <w:t xml:space="preserve"> Zone of the Amhara Region. The study </w:t>
      </w:r>
      <w:r w:rsidR="008A1462" w:rsidRPr="00006845">
        <w:rPr>
          <w:rFonts w:cs="Arial"/>
          <w:sz w:val="32"/>
          <w:szCs w:val="32"/>
        </w:rPr>
        <w:t>area is found at a distance of 4.5</w:t>
      </w:r>
      <w:r w:rsidR="00AA33AC" w:rsidRPr="00006845">
        <w:rPr>
          <w:rFonts w:cs="Arial"/>
          <w:sz w:val="32"/>
          <w:szCs w:val="32"/>
        </w:rPr>
        <w:t>k</w:t>
      </w:r>
      <w:r w:rsidR="00C0632C" w:rsidRPr="00006845">
        <w:rPr>
          <w:rFonts w:cs="Arial"/>
          <w:sz w:val="32"/>
          <w:szCs w:val="32"/>
        </w:rPr>
        <w:t>m from the woreda cap</w:t>
      </w:r>
      <w:r w:rsidR="00125AF5" w:rsidRPr="00006845">
        <w:rPr>
          <w:rFonts w:cs="Arial"/>
          <w:sz w:val="32"/>
          <w:szCs w:val="32"/>
        </w:rPr>
        <w:t>ital (Burie</w:t>
      </w:r>
      <w:r w:rsidR="00AA33AC" w:rsidRPr="00006845">
        <w:rPr>
          <w:rFonts w:cs="Arial"/>
          <w:sz w:val="32"/>
          <w:szCs w:val="32"/>
        </w:rPr>
        <w:t>).  also</w:t>
      </w:r>
      <w:r w:rsidR="00094A60" w:rsidRPr="00006845">
        <w:rPr>
          <w:rFonts w:cs="Arial"/>
          <w:sz w:val="32"/>
          <w:szCs w:val="32"/>
        </w:rPr>
        <w:t>1</w:t>
      </w:r>
      <w:r w:rsidR="00C23552" w:rsidRPr="00006845">
        <w:rPr>
          <w:rFonts w:cs="Arial"/>
          <w:sz w:val="32"/>
          <w:szCs w:val="32"/>
        </w:rPr>
        <w:t xml:space="preserve">10 km from </w:t>
      </w:r>
      <w:r w:rsidR="00AA33AC" w:rsidRPr="00006845">
        <w:rPr>
          <w:rFonts w:cs="Arial"/>
          <w:sz w:val="32"/>
          <w:szCs w:val="32"/>
        </w:rPr>
        <w:t xml:space="preserve">regional capital, Bahir Dar. </w:t>
      </w:r>
      <w:r w:rsidR="00AA33AC" w:rsidRPr="00006845">
        <w:rPr>
          <w:rFonts w:cs="Arial"/>
          <w:iCs/>
          <w:sz w:val="32"/>
          <w:szCs w:val="32"/>
        </w:rPr>
        <w:t>The total area of the project is</w:t>
      </w:r>
      <w:r w:rsidR="00D224A5" w:rsidRPr="00006845">
        <w:rPr>
          <w:rFonts w:cs="Arial"/>
          <w:iCs/>
          <w:sz w:val="32"/>
          <w:szCs w:val="32"/>
        </w:rPr>
        <w:t xml:space="preserve"> estimated</w:t>
      </w:r>
      <w:r w:rsidR="00202966">
        <w:rPr>
          <w:rFonts w:cs="Arial"/>
          <w:iCs/>
          <w:sz w:val="32"/>
          <w:szCs w:val="32"/>
        </w:rPr>
        <w:t xml:space="preserve"> </w:t>
      </w:r>
      <w:r w:rsidR="00094A60" w:rsidRPr="00006845">
        <w:rPr>
          <w:rFonts w:cs="Arial"/>
          <w:iCs/>
          <w:sz w:val="32"/>
          <w:szCs w:val="32"/>
        </w:rPr>
        <w:t>to</w:t>
      </w:r>
      <w:r w:rsidR="00202966">
        <w:rPr>
          <w:rFonts w:cs="Arial"/>
          <w:iCs/>
          <w:sz w:val="32"/>
          <w:szCs w:val="32"/>
        </w:rPr>
        <w:t xml:space="preserve"> 4</w:t>
      </w:r>
      <w:r w:rsidR="007C7441" w:rsidRPr="00006845">
        <w:rPr>
          <w:rFonts w:cs="Arial"/>
          <w:iCs/>
          <w:sz w:val="32"/>
          <w:szCs w:val="32"/>
        </w:rPr>
        <w:t>5</w:t>
      </w:r>
      <w:r w:rsidR="00202966">
        <w:rPr>
          <w:rFonts w:cs="Arial"/>
          <w:iCs/>
          <w:sz w:val="32"/>
          <w:szCs w:val="32"/>
        </w:rPr>
        <w:t xml:space="preserve"> </w:t>
      </w:r>
      <w:r w:rsidR="00C0632C" w:rsidRPr="00006845">
        <w:rPr>
          <w:rFonts w:cs="Arial"/>
          <w:iCs/>
          <w:sz w:val="32"/>
          <w:szCs w:val="32"/>
        </w:rPr>
        <w:t>hectares</w:t>
      </w:r>
      <w:r w:rsidR="00AA33AC" w:rsidRPr="00006845">
        <w:rPr>
          <w:rFonts w:cs="Arial"/>
          <w:iCs/>
          <w:sz w:val="32"/>
          <w:szCs w:val="32"/>
        </w:rPr>
        <w:t xml:space="preserve">. </w:t>
      </w:r>
      <w:r w:rsidR="005D0716" w:rsidRPr="00006845">
        <w:rPr>
          <w:rFonts w:cs="Arial"/>
          <w:iCs/>
          <w:sz w:val="32"/>
          <w:szCs w:val="32"/>
        </w:rPr>
        <w:t xml:space="preserve">About </w:t>
      </w:r>
      <w:r w:rsidR="00897D30">
        <w:rPr>
          <w:rFonts w:cs="Arial"/>
          <w:iCs/>
          <w:sz w:val="32"/>
          <w:szCs w:val="32"/>
        </w:rPr>
        <w:t xml:space="preserve">149 </w:t>
      </w:r>
      <w:r w:rsidR="00034693" w:rsidRPr="00006845">
        <w:rPr>
          <w:rFonts w:cs="Arial"/>
          <w:iCs/>
          <w:sz w:val="32"/>
          <w:szCs w:val="32"/>
        </w:rPr>
        <w:t>farmers will be beneficiary of the project.</w:t>
      </w:r>
    </w:p>
    <w:p w:rsidR="00AA33AC" w:rsidRPr="00006845" w:rsidRDefault="00372845" w:rsidP="00372845">
      <w:pPr>
        <w:pStyle w:val="Heading2"/>
        <w:rPr>
          <w:rFonts w:cs="Arial"/>
          <w:sz w:val="32"/>
          <w:szCs w:val="32"/>
        </w:rPr>
      </w:pPr>
      <w:bookmarkStart w:id="28" w:name="_Toc361602400"/>
      <w:r w:rsidRPr="00006845">
        <w:rPr>
          <w:rFonts w:cs="Arial"/>
          <w:sz w:val="32"/>
          <w:szCs w:val="32"/>
        </w:rPr>
        <w:t>2.2. TOPOGRAPHIC AND CLIMATIC SITUATIONS</w:t>
      </w:r>
      <w:bookmarkEnd w:id="28"/>
    </w:p>
    <w:p w:rsidR="00AA33AC" w:rsidRPr="00006845" w:rsidRDefault="00AA33AC" w:rsidP="00AA33AC">
      <w:pPr>
        <w:pStyle w:val="Default"/>
        <w:spacing w:line="360" w:lineRule="auto"/>
        <w:jc w:val="both"/>
        <w:rPr>
          <w:rFonts w:ascii="Cambria" w:hAnsi="Cambria" w:cs="Arial"/>
          <w:bCs/>
          <w:color w:val="auto"/>
          <w:sz w:val="32"/>
          <w:szCs w:val="32"/>
        </w:rPr>
      </w:pPr>
      <w:r w:rsidRPr="00006845">
        <w:rPr>
          <w:rFonts w:ascii="Cambria" w:hAnsi="Cambria" w:cs="Arial"/>
          <w:bCs/>
          <w:color w:val="auto"/>
          <w:sz w:val="32"/>
          <w:szCs w:val="32"/>
        </w:rPr>
        <w:t>The command area topography is plain. The plain command area is comfor</w:t>
      </w:r>
      <w:r w:rsidR="009E17D7">
        <w:rPr>
          <w:rFonts w:ascii="Cambria" w:hAnsi="Cambria" w:cs="Arial"/>
          <w:bCs/>
          <w:color w:val="auto"/>
          <w:sz w:val="32"/>
          <w:szCs w:val="32"/>
        </w:rPr>
        <w:t>table for irrigation. Th</w:t>
      </w:r>
      <w:r w:rsidR="00125AF5" w:rsidRPr="00006845">
        <w:rPr>
          <w:rFonts w:ascii="Cambria" w:hAnsi="Cambria" w:cs="Arial"/>
          <w:bCs/>
          <w:color w:val="auto"/>
          <w:sz w:val="32"/>
          <w:szCs w:val="32"/>
        </w:rPr>
        <w:t xml:space="preserve"> mu</w:t>
      </w:r>
      <w:r w:rsidRPr="00006845">
        <w:rPr>
          <w:rFonts w:ascii="Cambria" w:hAnsi="Cambria" w:cs="Arial"/>
          <w:bCs/>
          <w:color w:val="auto"/>
          <w:sz w:val="32"/>
          <w:szCs w:val="32"/>
        </w:rPr>
        <w:t>ch effort is required for natural resource conservation wo</w:t>
      </w:r>
      <w:r w:rsidR="009D01FD" w:rsidRPr="00006845">
        <w:rPr>
          <w:rFonts w:ascii="Cambria" w:hAnsi="Cambria" w:cs="Arial"/>
          <w:bCs/>
          <w:color w:val="auto"/>
          <w:sz w:val="32"/>
          <w:szCs w:val="32"/>
        </w:rPr>
        <w:t>rks since the upper catchment has steep slop</w:t>
      </w:r>
      <w:r w:rsidRPr="00006845">
        <w:rPr>
          <w:rFonts w:ascii="Cambria" w:hAnsi="Cambria" w:cs="Arial"/>
          <w:bCs/>
          <w:color w:val="auto"/>
          <w:sz w:val="32"/>
          <w:szCs w:val="32"/>
        </w:rPr>
        <w:t>.</w:t>
      </w:r>
    </w:p>
    <w:p w:rsidR="00AA33AC" w:rsidRPr="00006845" w:rsidRDefault="00AA33AC" w:rsidP="00791F58">
      <w:pPr>
        <w:pStyle w:val="Default"/>
        <w:spacing w:line="360" w:lineRule="auto"/>
        <w:jc w:val="both"/>
        <w:rPr>
          <w:rFonts w:ascii="Cambria" w:hAnsi="Cambria" w:cs="Arial"/>
          <w:bCs/>
          <w:color w:val="auto"/>
          <w:sz w:val="32"/>
          <w:szCs w:val="32"/>
        </w:rPr>
      </w:pPr>
      <w:r w:rsidRPr="00006845">
        <w:rPr>
          <w:rFonts w:ascii="Cambria" w:hAnsi="Cambria" w:cs="Arial"/>
          <w:bCs/>
          <w:color w:val="auto"/>
          <w:sz w:val="32"/>
          <w:szCs w:val="32"/>
        </w:rPr>
        <w:t xml:space="preserve">In traditional agro ecological classification system the project area lies in </w:t>
      </w:r>
      <w:r w:rsidR="009D01FD" w:rsidRPr="00006845">
        <w:rPr>
          <w:rFonts w:ascii="Cambria" w:hAnsi="Cambria" w:cs="Arial"/>
          <w:bCs/>
          <w:color w:val="auto"/>
          <w:sz w:val="32"/>
          <w:szCs w:val="32"/>
        </w:rPr>
        <w:t>woinadega agro ecologic zone. The rain</w:t>
      </w:r>
      <w:r w:rsidRPr="00006845">
        <w:rPr>
          <w:rFonts w:ascii="Cambria" w:hAnsi="Cambria" w:cs="Arial"/>
          <w:bCs/>
          <w:color w:val="auto"/>
          <w:sz w:val="32"/>
          <w:szCs w:val="32"/>
        </w:rPr>
        <w:t>fall is bi-modal and characterized by erratic distribution. The detail is found in the agronomy report.</w:t>
      </w:r>
    </w:p>
    <w:p w:rsidR="00AC02F2" w:rsidRPr="00006845" w:rsidRDefault="00AC02F2" w:rsidP="00AC02F2">
      <w:pPr>
        <w:pStyle w:val="Heading2"/>
        <w:rPr>
          <w:rFonts w:cs="Arial"/>
          <w:sz w:val="32"/>
          <w:szCs w:val="32"/>
        </w:rPr>
      </w:pPr>
      <w:bookmarkStart w:id="29" w:name="_Toc361602401"/>
      <w:r w:rsidRPr="00006845">
        <w:rPr>
          <w:rFonts w:cs="Arial"/>
          <w:sz w:val="32"/>
          <w:szCs w:val="32"/>
        </w:rPr>
        <w:t xml:space="preserve">2.3 water source of the </w:t>
      </w:r>
      <w:r w:rsidR="00660050" w:rsidRPr="00006845">
        <w:rPr>
          <w:rFonts w:cs="Arial"/>
          <w:sz w:val="32"/>
          <w:szCs w:val="32"/>
        </w:rPr>
        <w:t>project area</w:t>
      </w:r>
      <w:bookmarkEnd w:id="29"/>
    </w:p>
    <w:p w:rsidR="00AC02F2" w:rsidRPr="00006845" w:rsidRDefault="00660050" w:rsidP="00AC02F2">
      <w:pPr>
        <w:rPr>
          <w:rFonts w:cs="Arial"/>
          <w:sz w:val="32"/>
          <w:szCs w:val="32"/>
        </w:rPr>
      </w:pPr>
      <w:r w:rsidRPr="00006845">
        <w:rPr>
          <w:rFonts w:cs="Arial"/>
          <w:sz w:val="32"/>
          <w:szCs w:val="32"/>
        </w:rPr>
        <w:t xml:space="preserve">The socio economic survey team asses the availability of water resources in the project area. </w:t>
      </w:r>
      <w:r w:rsidR="009D01FD" w:rsidRPr="00006845">
        <w:rPr>
          <w:rFonts w:cs="Arial"/>
          <w:sz w:val="32"/>
          <w:szCs w:val="32"/>
        </w:rPr>
        <w:t xml:space="preserve">accordingly, the available water resourceis </w:t>
      </w:r>
      <w:r w:rsidR="009E17D7">
        <w:rPr>
          <w:rFonts w:cs="Arial"/>
          <w:sz w:val="32"/>
          <w:szCs w:val="32"/>
        </w:rPr>
        <w:t xml:space="preserve">selala </w:t>
      </w:r>
      <w:r w:rsidRPr="00006845">
        <w:rPr>
          <w:rFonts w:cs="Arial"/>
          <w:sz w:val="32"/>
          <w:szCs w:val="32"/>
        </w:rPr>
        <w:t>River. Hence, people get water for domestic use from</w:t>
      </w:r>
      <w:r w:rsidR="009D01FD" w:rsidRPr="00006845">
        <w:rPr>
          <w:rFonts w:cs="Arial"/>
          <w:sz w:val="32"/>
          <w:szCs w:val="32"/>
        </w:rPr>
        <w:t xml:space="preserve">, </w:t>
      </w:r>
      <w:r w:rsidR="009D01FD" w:rsidRPr="00006845">
        <w:rPr>
          <w:rFonts w:cs="Arial"/>
          <w:sz w:val="32"/>
          <w:szCs w:val="32"/>
        </w:rPr>
        <w:lastRenderedPageBreak/>
        <w:t>developed deep well with solar system&amp; other developed hand dug well</w:t>
      </w:r>
      <w:r w:rsidRPr="00006845">
        <w:rPr>
          <w:rFonts w:cs="Arial"/>
          <w:sz w:val="32"/>
          <w:szCs w:val="32"/>
        </w:rPr>
        <w:t xml:space="preserve"> and other unsafe available water sources. </w:t>
      </w:r>
    </w:p>
    <w:p w:rsidR="0005136A" w:rsidRPr="00006845" w:rsidRDefault="00AA166D" w:rsidP="00BC73C0">
      <w:pPr>
        <w:pStyle w:val="Heading2"/>
        <w:rPr>
          <w:rFonts w:cs="Arial"/>
          <w:sz w:val="32"/>
          <w:szCs w:val="32"/>
        </w:rPr>
      </w:pPr>
      <w:bookmarkStart w:id="30" w:name="_Toc361602402"/>
      <w:r w:rsidRPr="00006845">
        <w:rPr>
          <w:rFonts w:cs="Arial"/>
          <w:sz w:val="32"/>
          <w:szCs w:val="32"/>
        </w:rPr>
        <w:t>2.</w:t>
      </w:r>
      <w:r w:rsidR="00AC02F2" w:rsidRPr="00006845">
        <w:rPr>
          <w:rFonts w:cs="Arial"/>
          <w:sz w:val="32"/>
          <w:szCs w:val="32"/>
        </w:rPr>
        <w:t>4</w:t>
      </w:r>
      <w:r w:rsidR="00431E32" w:rsidRPr="00006845">
        <w:rPr>
          <w:rFonts w:cs="Arial"/>
          <w:sz w:val="32"/>
          <w:szCs w:val="32"/>
        </w:rPr>
        <w:t>.</w:t>
      </w:r>
      <w:r w:rsidRPr="00006845">
        <w:rPr>
          <w:rFonts w:cs="Arial"/>
          <w:sz w:val="32"/>
          <w:szCs w:val="32"/>
        </w:rPr>
        <w:t xml:space="preserve"> DEMOGRAPHY</w:t>
      </w:r>
      <w:bookmarkEnd w:id="30"/>
    </w:p>
    <w:p w:rsidR="0005136A" w:rsidRPr="00006845" w:rsidRDefault="00AA166D" w:rsidP="00C0101F">
      <w:pPr>
        <w:pStyle w:val="Heading3"/>
        <w:rPr>
          <w:color w:val="auto"/>
          <w:sz w:val="32"/>
          <w:szCs w:val="32"/>
        </w:rPr>
      </w:pPr>
      <w:bookmarkStart w:id="31" w:name="_Toc330391511"/>
      <w:r w:rsidRPr="00006845">
        <w:rPr>
          <w:color w:val="auto"/>
          <w:sz w:val="32"/>
          <w:szCs w:val="32"/>
        </w:rPr>
        <w:t>2.4.1</w:t>
      </w:r>
      <w:r w:rsidR="0005136A" w:rsidRPr="00006845">
        <w:rPr>
          <w:color w:val="auto"/>
          <w:sz w:val="32"/>
          <w:szCs w:val="32"/>
        </w:rPr>
        <w:t xml:space="preserve"> Population size and characteristic</w:t>
      </w:r>
      <w:bookmarkEnd w:id="31"/>
    </w:p>
    <w:p w:rsidR="00BE43EC" w:rsidRPr="00006845" w:rsidRDefault="00C52FE0" w:rsidP="00107A10">
      <w:pPr>
        <w:spacing w:before="0" w:after="0"/>
        <w:rPr>
          <w:rFonts w:cs="Arial"/>
          <w:sz w:val="32"/>
          <w:szCs w:val="32"/>
        </w:rPr>
      </w:pPr>
      <w:r w:rsidRPr="00006845">
        <w:rPr>
          <w:rFonts w:cs="Arial"/>
          <w:sz w:val="32"/>
          <w:szCs w:val="32"/>
        </w:rPr>
        <w:t>As the 2</w:t>
      </w:r>
      <w:r w:rsidR="009072EB" w:rsidRPr="00006845">
        <w:rPr>
          <w:rFonts w:cs="Arial"/>
          <w:sz w:val="32"/>
          <w:szCs w:val="32"/>
        </w:rPr>
        <w:t>007 population and housing censu</w:t>
      </w:r>
      <w:r w:rsidRPr="00006845">
        <w:rPr>
          <w:rFonts w:cs="Arial"/>
          <w:sz w:val="32"/>
          <w:szCs w:val="32"/>
        </w:rPr>
        <w:t>s of Ethiopia</w:t>
      </w:r>
      <w:r w:rsidR="00BE2E21" w:rsidRPr="00006845">
        <w:rPr>
          <w:rFonts w:cs="Arial"/>
          <w:sz w:val="32"/>
          <w:szCs w:val="32"/>
        </w:rPr>
        <w:t>,</w:t>
      </w:r>
      <w:r w:rsidRPr="00006845">
        <w:rPr>
          <w:rFonts w:cs="Arial"/>
          <w:sz w:val="32"/>
          <w:szCs w:val="32"/>
        </w:rPr>
        <w:t xml:space="preserve"> the t</w:t>
      </w:r>
      <w:r w:rsidR="00BE2E21" w:rsidRPr="00006845">
        <w:rPr>
          <w:rFonts w:cs="Arial"/>
          <w:sz w:val="32"/>
          <w:szCs w:val="32"/>
        </w:rPr>
        <w:t>otal popul</w:t>
      </w:r>
      <w:r w:rsidR="007B66EE" w:rsidRPr="00006845">
        <w:rPr>
          <w:rFonts w:cs="Arial"/>
          <w:sz w:val="32"/>
          <w:szCs w:val="32"/>
        </w:rPr>
        <w:t xml:space="preserve">ation of </w:t>
      </w:r>
      <w:r w:rsidR="008E0C81">
        <w:rPr>
          <w:rFonts w:cs="Arial"/>
          <w:sz w:val="32"/>
          <w:szCs w:val="32"/>
        </w:rPr>
        <w:t>Jib gedel</w:t>
      </w:r>
      <w:r w:rsidR="002C634D">
        <w:rPr>
          <w:rFonts w:cs="Arial"/>
          <w:sz w:val="32"/>
          <w:szCs w:val="32"/>
        </w:rPr>
        <w:t xml:space="preserve"> </w:t>
      </w:r>
      <w:r w:rsidR="00BE2E21" w:rsidRPr="00006845">
        <w:rPr>
          <w:rFonts w:cs="Arial"/>
          <w:sz w:val="32"/>
          <w:szCs w:val="32"/>
        </w:rPr>
        <w:t>Keb</w:t>
      </w:r>
      <w:r w:rsidR="00346463" w:rsidRPr="00006845">
        <w:rPr>
          <w:rFonts w:cs="Arial"/>
          <w:sz w:val="32"/>
          <w:szCs w:val="32"/>
        </w:rPr>
        <w:t>e</w:t>
      </w:r>
      <w:r w:rsidR="00BE2E21" w:rsidRPr="00006845">
        <w:rPr>
          <w:rFonts w:cs="Arial"/>
          <w:sz w:val="32"/>
          <w:szCs w:val="32"/>
        </w:rPr>
        <w:t xml:space="preserve">le, </w:t>
      </w:r>
      <w:r w:rsidRPr="00006845">
        <w:rPr>
          <w:rFonts w:cs="Arial"/>
          <w:sz w:val="32"/>
          <w:szCs w:val="32"/>
        </w:rPr>
        <w:t xml:space="preserve">where the </w:t>
      </w:r>
      <w:r w:rsidR="00D62927" w:rsidRPr="00006845">
        <w:rPr>
          <w:rFonts w:cs="Arial"/>
          <w:sz w:val="32"/>
          <w:szCs w:val="32"/>
        </w:rPr>
        <w:t>proposed p</w:t>
      </w:r>
      <w:r w:rsidR="000E3426" w:rsidRPr="00006845">
        <w:rPr>
          <w:rFonts w:cs="Arial"/>
          <w:sz w:val="32"/>
          <w:szCs w:val="32"/>
        </w:rPr>
        <w:t xml:space="preserve">roject </w:t>
      </w:r>
      <w:r w:rsidRPr="00006845">
        <w:rPr>
          <w:rFonts w:cs="Arial"/>
          <w:sz w:val="32"/>
          <w:szCs w:val="32"/>
        </w:rPr>
        <w:t>found</w:t>
      </w:r>
      <w:r w:rsidR="00BE2E21" w:rsidRPr="00006845">
        <w:rPr>
          <w:rFonts w:cs="Arial"/>
          <w:sz w:val="32"/>
          <w:szCs w:val="32"/>
        </w:rPr>
        <w:t>,</w:t>
      </w:r>
      <w:r w:rsidRPr="00006845">
        <w:rPr>
          <w:rFonts w:cs="Arial"/>
          <w:sz w:val="32"/>
          <w:szCs w:val="32"/>
        </w:rPr>
        <w:t xml:space="preserve"> was about </w:t>
      </w:r>
      <w:r w:rsidR="00A821FE" w:rsidRPr="00006845">
        <w:rPr>
          <w:rFonts w:cs="Arial"/>
          <w:sz w:val="32"/>
          <w:szCs w:val="32"/>
        </w:rPr>
        <w:t>7864</w:t>
      </w:r>
      <w:r w:rsidR="00455836" w:rsidRPr="00006845">
        <w:rPr>
          <w:rFonts w:cs="Arial"/>
          <w:sz w:val="32"/>
          <w:szCs w:val="32"/>
        </w:rPr>
        <w:t>. Of</w:t>
      </w:r>
      <w:r w:rsidR="009072EB" w:rsidRPr="00006845">
        <w:rPr>
          <w:rFonts w:cs="Arial"/>
          <w:sz w:val="32"/>
          <w:szCs w:val="32"/>
        </w:rPr>
        <w:t xml:space="preserve"> these,</w:t>
      </w:r>
      <w:r w:rsidR="00094A60" w:rsidRPr="00006845">
        <w:rPr>
          <w:rFonts w:cs="Arial"/>
          <w:sz w:val="32"/>
          <w:szCs w:val="32"/>
        </w:rPr>
        <w:t xml:space="preserve"> about </w:t>
      </w:r>
      <w:r w:rsidR="00A821FE" w:rsidRPr="00006845">
        <w:rPr>
          <w:rFonts w:cs="Arial"/>
          <w:sz w:val="32"/>
          <w:szCs w:val="32"/>
        </w:rPr>
        <w:t>3857 and 4007</w:t>
      </w:r>
      <w:r w:rsidR="00455836" w:rsidRPr="00006845">
        <w:rPr>
          <w:rFonts w:cs="Arial"/>
          <w:sz w:val="32"/>
          <w:szCs w:val="32"/>
        </w:rPr>
        <w:t>was male and female population</w:t>
      </w:r>
      <w:r w:rsidRPr="00006845">
        <w:rPr>
          <w:rFonts w:cs="Arial"/>
          <w:sz w:val="32"/>
          <w:szCs w:val="32"/>
        </w:rPr>
        <w:t xml:space="preserve">. According to this </w:t>
      </w:r>
      <w:r w:rsidR="009072EB" w:rsidRPr="00006845">
        <w:rPr>
          <w:rFonts w:cs="Arial"/>
          <w:sz w:val="32"/>
          <w:szCs w:val="32"/>
        </w:rPr>
        <w:t>source,</w:t>
      </w:r>
      <w:r w:rsidR="00094A60" w:rsidRPr="00006845">
        <w:rPr>
          <w:rFonts w:cs="Arial"/>
          <w:sz w:val="32"/>
          <w:szCs w:val="32"/>
        </w:rPr>
        <w:t xml:space="preserve"> the total households were 5</w:t>
      </w:r>
      <w:r w:rsidRPr="00006845">
        <w:rPr>
          <w:rFonts w:cs="Arial"/>
          <w:sz w:val="32"/>
          <w:szCs w:val="32"/>
        </w:rPr>
        <w:t xml:space="preserve">90. </w:t>
      </w:r>
    </w:p>
    <w:p w:rsidR="00FD59A5" w:rsidRPr="00006845" w:rsidRDefault="00C52FE0" w:rsidP="00107A10">
      <w:pPr>
        <w:spacing w:before="0" w:after="0"/>
        <w:rPr>
          <w:rFonts w:cs="Arial"/>
          <w:sz w:val="32"/>
          <w:szCs w:val="32"/>
        </w:rPr>
      </w:pPr>
      <w:r w:rsidRPr="00006845">
        <w:rPr>
          <w:rFonts w:cs="Arial"/>
          <w:sz w:val="32"/>
          <w:szCs w:val="32"/>
        </w:rPr>
        <w:t xml:space="preserve">On the other </w:t>
      </w:r>
      <w:r w:rsidR="009072EB" w:rsidRPr="00006845">
        <w:rPr>
          <w:rFonts w:cs="Arial"/>
          <w:sz w:val="32"/>
          <w:szCs w:val="32"/>
        </w:rPr>
        <w:t>hand, as</w:t>
      </w:r>
      <w:r w:rsidR="000E3426" w:rsidRPr="00006845">
        <w:rPr>
          <w:rFonts w:cs="Arial"/>
          <w:sz w:val="32"/>
          <w:szCs w:val="32"/>
        </w:rPr>
        <w:t xml:space="preserve"> the information</w:t>
      </w:r>
      <w:r w:rsidR="00E121CB" w:rsidRPr="00006845">
        <w:rPr>
          <w:rFonts w:cs="Arial"/>
          <w:sz w:val="32"/>
          <w:szCs w:val="32"/>
        </w:rPr>
        <w:t xml:space="preserve"> obtained</w:t>
      </w:r>
      <w:r w:rsidR="000E3426" w:rsidRPr="00006845">
        <w:rPr>
          <w:rFonts w:cs="Arial"/>
          <w:sz w:val="32"/>
          <w:szCs w:val="32"/>
        </w:rPr>
        <w:t xml:space="preserve"> from the kebele administration office, there</w:t>
      </w:r>
      <w:r w:rsidR="007B66EE" w:rsidRPr="00006845">
        <w:rPr>
          <w:rFonts w:cs="Arial"/>
          <w:sz w:val="32"/>
          <w:szCs w:val="32"/>
        </w:rPr>
        <w:t xml:space="preserve"> were about 999 </w:t>
      </w:r>
      <w:r w:rsidR="00E121CB" w:rsidRPr="00006845">
        <w:rPr>
          <w:rFonts w:cs="Arial"/>
          <w:sz w:val="32"/>
          <w:szCs w:val="32"/>
        </w:rPr>
        <w:t>households</w:t>
      </w:r>
      <w:r w:rsidR="003368FC" w:rsidRPr="00006845">
        <w:rPr>
          <w:rFonts w:cs="Arial"/>
          <w:sz w:val="32"/>
          <w:szCs w:val="32"/>
        </w:rPr>
        <w:t xml:space="preserve"> in the year 2016</w:t>
      </w:r>
      <w:r w:rsidR="002C23FF" w:rsidRPr="00006845">
        <w:rPr>
          <w:rFonts w:cs="Arial"/>
          <w:sz w:val="32"/>
          <w:szCs w:val="32"/>
        </w:rPr>
        <w:t xml:space="preserve"> in the kebele.</w:t>
      </w:r>
      <w:r w:rsidR="003138F1" w:rsidRPr="00006845">
        <w:rPr>
          <w:rFonts w:cs="Arial"/>
          <w:sz w:val="32"/>
          <w:szCs w:val="32"/>
        </w:rPr>
        <w:t>From</w:t>
      </w:r>
      <w:r w:rsidR="00F220C7" w:rsidRPr="00006845">
        <w:rPr>
          <w:rFonts w:cs="Arial"/>
          <w:sz w:val="32"/>
          <w:szCs w:val="32"/>
        </w:rPr>
        <w:t xml:space="preserve"> these </w:t>
      </w:r>
      <w:r w:rsidR="00C24996" w:rsidRPr="00006845">
        <w:rPr>
          <w:rFonts w:cs="Arial"/>
          <w:sz w:val="32"/>
          <w:szCs w:val="32"/>
        </w:rPr>
        <w:t xml:space="preserve">about </w:t>
      </w:r>
      <w:r w:rsidR="00F220C7" w:rsidRPr="00006845">
        <w:rPr>
          <w:rFonts w:cs="Arial"/>
          <w:sz w:val="32"/>
          <w:szCs w:val="32"/>
        </w:rPr>
        <w:t>28</w:t>
      </w:r>
      <w:r w:rsidR="00E121CB" w:rsidRPr="00006845">
        <w:rPr>
          <w:rFonts w:cs="Arial"/>
          <w:sz w:val="32"/>
          <w:szCs w:val="32"/>
        </w:rPr>
        <w:t xml:space="preserve"> % </w:t>
      </w:r>
      <w:r w:rsidR="002C23FF" w:rsidRPr="00006845">
        <w:rPr>
          <w:rFonts w:cs="Arial"/>
          <w:sz w:val="32"/>
          <w:szCs w:val="32"/>
        </w:rPr>
        <w:t xml:space="preserve">of the total </w:t>
      </w:r>
      <w:r w:rsidR="006B73BC" w:rsidRPr="00006845">
        <w:rPr>
          <w:rFonts w:cs="Arial"/>
          <w:sz w:val="32"/>
          <w:szCs w:val="32"/>
        </w:rPr>
        <w:t>household</w:t>
      </w:r>
      <w:r w:rsidR="002C23FF" w:rsidRPr="00006845">
        <w:rPr>
          <w:rFonts w:cs="Arial"/>
          <w:sz w:val="32"/>
          <w:szCs w:val="32"/>
        </w:rPr>
        <w:t>s</w:t>
      </w:r>
      <w:r w:rsidR="00E121CB" w:rsidRPr="00006845">
        <w:rPr>
          <w:rFonts w:cs="Arial"/>
          <w:sz w:val="32"/>
          <w:szCs w:val="32"/>
        </w:rPr>
        <w:t xml:space="preserve"> were </w:t>
      </w:r>
      <w:r w:rsidR="009072EB" w:rsidRPr="00006845">
        <w:rPr>
          <w:rFonts w:cs="Arial"/>
          <w:sz w:val="32"/>
          <w:szCs w:val="32"/>
        </w:rPr>
        <w:t>female-headed</w:t>
      </w:r>
      <w:r w:rsidR="002C23FF" w:rsidRPr="00006845">
        <w:rPr>
          <w:rFonts w:cs="Arial"/>
          <w:sz w:val="32"/>
          <w:szCs w:val="32"/>
        </w:rPr>
        <w:t xml:space="preserve">households. </w:t>
      </w:r>
      <w:r w:rsidR="00094A60" w:rsidRPr="00006845">
        <w:rPr>
          <w:rFonts w:cs="Arial"/>
          <w:sz w:val="32"/>
          <w:szCs w:val="32"/>
        </w:rPr>
        <w:t>Similarly,</w:t>
      </w:r>
      <w:r w:rsidR="00E121CB" w:rsidRPr="00006845">
        <w:rPr>
          <w:rFonts w:cs="Arial"/>
          <w:sz w:val="32"/>
          <w:szCs w:val="32"/>
        </w:rPr>
        <w:t xml:space="preserve"> the total population was estimated to be </w:t>
      </w:r>
      <w:r w:rsidR="00BC2901" w:rsidRPr="00006845">
        <w:rPr>
          <w:rFonts w:cs="Arial"/>
          <w:sz w:val="32"/>
          <w:szCs w:val="32"/>
        </w:rPr>
        <w:t>7864</w:t>
      </w:r>
      <w:r w:rsidR="00E121CB" w:rsidRPr="00006845">
        <w:rPr>
          <w:rFonts w:cs="Arial"/>
          <w:sz w:val="32"/>
          <w:szCs w:val="32"/>
        </w:rPr>
        <w:t>of which the female popu</w:t>
      </w:r>
      <w:r w:rsidR="00C24996" w:rsidRPr="00006845">
        <w:rPr>
          <w:rFonts w:cs="Arial"/>
          <w:sz w:val="32"/>
          <w:szCs w:val="32"/>
        </w:rPr>
        <w:t xml:space="preserve">lation represents about </w:t>
      </w:r>
      <w:r w:rsidR="00487635" w:rsidRPr="00006845">
        <w:rPr>
          <w:rFonts w:cs="Arial"/>
          <w:sz w:val="32"/>
          <w:szCs w:val="32"/>
        </w:rPr>
        <w:t>54.4</w:t>
      </w:r>
      <w:r w:rsidR="00BE2E21" w:rsidRPr="00006845">
        <w:rPr>
          <w:rFonts w:cs="Arial"/>
          <w:sz w:val="32"/>
          <w:szCs w:val="32"/>
        </w:rPr>
        <w:t>%.</w:t>
      </w:r>
    </w:p>
    <w:p w:rsidR="004705CD" w:rsidRPr="00006845" w:rsidRDefault="004705CD" w:rsidP="00237877">
      <w:pPr>
        <w:spacing w:before="0" w:after="0"/>
        <w:rPr>
          <w:rFonts w:cs="Arial"/>
          <w:sz w:val="32"/>
          <w:szCs w:val="32"/>
        </w:rPr>
      </w:pPr>
      <w:r w:rsidRPr="00006845">
        <w:rPr>
          <w:rFonts w:cs="Arial"/>
          <w:sz w:val="32"/>
          <w:szCs w:val="32"/>
        </w:rPr>
        <w:t>From the total population about (5</w:t>
      </w:r>
      <w:r w:rsidR="00E852CE" w:rsidRPr="00006845">
        <w:rPr>
          <w:rFonts w:cs="Arial"/>
          <w:sz w:val="32"/>
          <w:szCs w:val="32"/>
        </w:rPr>
        <w:t>4</w:t>
      </w:r>
      <w:r w:rsidRPr="00006845">
        <w:rPr>
          <w:rFonts w:cs="Arial"/>
          <w:sz w:val="32"/>
          <w:szCs w:val="32"/>
        </w:rPr>
        <w:t xml:space="preserve">%) </w:t>
      </w:r>
      <w:r w:rsidR="00E852CE" w:rsidRPr="00006845">
        <w:rPr>
          <w:rFonts w:cs="Arial"/>
          <w:sz w:val="32"/>
          <w:szCs w:val="32"/>
        </w:rPr>
        <w:t>20</w:t>
      </w:r>
      <w:r w:rsidR="00743B3D" w:rsidRPr="00006845">
        <w:rPr>
          <w:rFonts w:cs="Arial"/>
          <w:sz w:val="32"/>
          <w:szCs w:val="32"/>
        </w:rPr>
        <w:t>31 belongs</w:t>
      </w:r>
      <w:r w:rsidRPr="00006845">
        <w:rPr>
          <w:rFonts w:cs="Arial"/>
          <w:sz w:val="32"/>
          <w:szCs w:val="32"/>
        </w:rPr>
        <w:t xml:space="preserve"> to the labor force, i.e. lies the age between 15 to 64 </w:t>
      </w:r>
      <w:r w:rsidR="009072EB" w:rsidRPr="00006845">
        <w:rPr>
          <w:rFonts w:cs="Arial"/>
          <w:sz w:val="32"/>
          <w:szCs w:val="32"/>
        </w:rPr>
        <w:t>years. Average</w:t>
      </w:r>
      <w:r w:rsidRPr="00006845">
        <w:rPr>
          <w:rFonts w:cs="Arial"/>
          <w:sz w:val="32"/>
          <w:szCs w:val="32"/>
        </w:rPr>
        <w:t xml:space="preserve"> family size </w:t>
      </w:r>
      <w:r w:rsidR="009F0321" w:rsidRPr="00006845">
        <w:rPr>
          <w:rFonts w:cs="Arial"/>
          <w:sz w:val="32"/>
          <w:szCs w:val="32"/>
        </w:rPr>
        <w:t xml:space="preserve">is 5 persons </w:t>
      </w:r>
      <w:r w:rsidRPr="00006845">
        <w:rPr>
          <w:rFonts w:cs="Arial"/>
          <w:sz w:val="32"/>
          <w:szCs w:val="32"/>
        </w:rPr>
        <w:t>per family.</w:t>
      </w:r>
      <w:r w:rsidR="00633498" w:rsidRPr="00006845">
        <w:rPr>
          <w:rFonts w:cs="Arial"/>
          <w:sz w:val="32"/>
          <w:szCs w:val="32"/>
        </w:rPr>
        <w:t xml:space="preserve"> The agricultural density of the study area was estimated to be abou</w:t>
      </w:r>
      <w:r w:rsidR="00116558" w:rsidRPr="00006845">
        <w:rPr>
          <w:rFonts w:cs="Arial"/>
          <w:sz w:val="32"/>
          <w:szCs w:val="32"/>
        </w:rPr>
        <w:t>t 6</w:t>
      </w:r>
      <w:r w:rsidR="00D33258" w:rsidRPr="00006845">
        <w:rPr>
          <w:rFonts w:cs="Arial"/>
          <w:sz w:val="32"/>
          <w:szCs w:val="32"/>
        </w:rPr>
        <w:t>.5</w:t>
      </w:r>
      <w:r w:rsidR="00633498" w:rsidRPr="00006845">
        <w:rPr>
          <w:rFonts w:cs="Arial"/>
          <w:sz w:val="32"/>
          <w:szCs w:val="32"/>
        </w:rPr>
        <w:t>persons per hectare (total population divided by the total cultivated land).</w:t>
      </w:r>
    </w:p>
    <w:p w:rsidR="009F232F" w:rsidRPr="00006845" w:rsidRDefault="009F232F" w:rsidP="008A1462">
      <w:pPr>
        <w:pStyle w:val="Caption"/>
        <w:keepNext/>
        <w:spacing w:before="240" w:after="0"/>
        <w:rPr>
          <w:rFonts w:cs="Arial"/>
          <w:sz w:val="32"/>
          <w:szCs w:val="32"/>
        </w:rPr>
      </w:pPr>
      <w:bookmarkStart w:id="32" w:name="_Toc361602435"/>
    </w:p>
    <w:p w:rsidR="008A1462" w:rsidRPr="00006845" w:rsidRDefault="00B23F40" w:rsidP="008A1462">
      <w:pPr>
        <w:pStyle w:val="Caption"/>
        <w:keepNext/>
        <w:spacing w:before="240" w:after="0"/>
        <w:rPr>
          <w:rFonts w:cs="Arial"/>
          <w:sz w:val="32"/>
          <w:szCs w:val="32"/>
        </w:rPr>
      </w:pPr>
      <w:r w:rsidRPr="00006845">
        <w:rPr>
          <w:rFonts w:cs="Arial"/>
          <w:sz w:val="32"/>
          <w:szCs w:val="32"/>
        </w:rPr>
        <w:t xml:space="preserve">Table </w:t>
      </w:r>
      <w:r w:rsidR="00F26053" w:rsidRPr="00006845">
        <w:rPr>
          <w:rFonts w:cs="Arial"/>
          <w:sz w:val="32"/>
          <w:szCs w:val="32"/>
        </w:rPr>
        <w:fldChar w:fldCharType="begin"/>
      </w:r>
      <w:r w:rsidR="00695523" w:rsidRPr="00006845">
        <w:rPr>
          <w:rFonts w:cs="Arial"/>
          <w:sz w:val="32"/>
          <w:szCs w:val="32"/>
        </w:rPr>
        <w:instrText xml:space="preserve"> SEQ Table \* ARABIC </w:instrText>
      </w:r>
      <w:r w:rsidR="00F26053" w:rsidRPr="00006845">
        <w:rPr>
          <w:rFonts w:cs="Arial"/>
          <w:sz w:val="32"/>
          <w:szCs w:val="32"/>
        </w:rPr>
        <w:fldChar w:fldCharType="separate"/>
      </w:r>
      <w:r w:rsidR="0042698A" w:rsidRPr="00006845">
        <w:rPr>
          <w:rFonts w:cs="Arial"/>
          <w:noProof/>
          <w:sz w:val="32"/>
          <w:szCs w:val="32"/>
        </w:rPr>
        <w:t>1</w:t>
      </w:r>
      <w:r w:rsidR="00F26053" w:rsidRPr="00006845">
        <w:rPr>
          <w:rFonts w:cs="Arial"/>
          <w:sz w:val="32"/>
          <w:szCs w:val="32"/>
        </w:rPr>
        <w:fldChar w:fldCharType="end"/>
      </w:r>
      <w:r w:rsidRPr="00006845">
        <w:rPr>
          <w:rFonts w:cs="Arial"/>
          <w:sz w:val="32"/>
          <w:szCs w:val="32"/>
        </w:rPr>
        <w:t>: Population Summary of</w:t>
      </w:r>
      <w:r w:rsidR="009031FC" w:rsidRPr="00006845">
        <w:rPr>
          <w:rFonts w:cs="Arial"/>
          <w:sz w:val="32"/>
          <w:szCs w:val="32"/>
        </w:rPr>
        <w:t xml:space="preserve"> study area (</w:t>
      </w:r>
      <w:r w:rsidR="00D31622">
        <w:rPr>
          <w:rFonts w:cs="Arial"/>
          <w:sz w:val="32"/>
          <w:szCs w:val="32"/>
        </w:rPr>
        <w:t xml:space="preserve">selala </w:t>
      </w:r>
      <w:r w:rsidRPr="00006845">
        <w:rPr>
          <w:rFonts w:cs="Arial"/>
          <w:sz w:val="32"/>
          <w:szCs w:val="32"/>
        </w:rPr>
        <w:t>Kebele</w:t>
      </w:r>
      <w:r w:rsidR="00F84754" w:rsidRPr="00006845">
        <w:rPr>
          <w:rFonts w:cs="Arial"/>
          <w:sz w:val="32"/>
          <w:szCs w:val="32"/>
        </w:rPr>
        <w:t>)</w:t>
      </w:r>
      <w:bookmarkEnd w:id="32"/>
    </w:p>
    <w:tbl>
      <w:tblPr>
        <w:tblStyle w:val="TableGrid"/>
        <w:tblW w:w="5000" w:type="pct"/>
        <w:tblLook w:val="01E0"/>
      </w:tblPr>
      <w:tblGrid>
        <w:gridCol w:w="6053"/>
        <w:gridCol w:w="2260"/>
        <w:gridCol w:w="1695"/>
      </w:tblGrid>
      <w:tr w:rsidR="009F2C98" w:rsidRPr="00006845" w:rsidTr="00D70808">
        <w:tc>
          <w:tcPr>
            <w:tcW w:w="3024" w:type="pct"/>
            <w:tcBorders>
              <w:top w:val="single" w:sz="4" w:space="0" w:color="auto"/>
              <w:left w:val="single" w:sz="4" w:space="0" w:color="auto"/>
              <w:bottom w:val="single" w:sz="4" w:space="0" w:color="auto"/>
              <w:right w:val="single" w:sz="4" w:space="0" w:color="auto"/>
            </w:tcBorders>
            <w:hideMark/>
          </w:tcPr>
          <w:p w:rsidR="004705CD" w:rsidRPr="00006845" w:rsidRDefault="00B17268" w:rsidP="00243272">
            <w:pPr>
              <w:spacing w:before="0" w:after="0"/>
              <w:rPr>
                <w:rFonts w:cs="Arial"/>
                <w:i/>
                <w:sz w:val="32"/>
                <w:szCs w:val="32"/>
              </w:rPr>
            </w:pPr>
            <w:r w:rsidRPr="00006845">
              <w:rPr>
                <w:rFonts w:cs="Arial"/>
                <w:i/>
                <w:sz w:val="32"/>
                <w:szCs w:val="32"/>
              </w:rPr>
              <w:t>Description</w:t>
            </w:r>
          </w:p>
        </w:tc>
        <w:tc>
          <w:tcPr>
            <w:tcW w:w="1129" w:type="pct"/>
            <w:tcBorders>
              <w:top w:val="single" w:sz="4" w:space="0" w:color="auto"/>
              <w:left w:val="single" w:sz="4" w:space="0" w:color="auto"/>
              <w:bottom w:val="single" w:sz="4" w:space="0" w:color="auto"/>
              <w:right w:val="single" w:sz="4" w:space="0" w:color="auto"/>
            </w:tcBorders>
            <w:hideMark/>
          </w:tcPr>
          <w:p w:rsidR="004705CD" w:rsidRPr="00006845" w:rsidRDefault="00B17268" w:rsidP="00243272">
            <w:pPr>
              <w:spacing w:before="0" w:after="0"/>
              <w:rPr>
                <w:rFonts w:cs="Arial"/>
                <w:i/>
                <w:sz w:val="32"/>
                <w:szCs w:val="32"/>
              </w:rPr>
            </w:pPr>
            <w:r w:rsidRPr="00006845">
              <w:rPr>
                <w:rFonts w:cs="Arial"/>
                <w:i/>
                <w:sz w:val="32"/>
                <w:szCs w:val="32"/>
              </w:rPr>
              <w:t>Unit</w:t>
            </w:r>
          </w:p>
        </w:tc>
        <w:tc>
          <w:tcPr>
            <w:tcW w:w="847" w:type="pct"/>
            <w:tcBorders>
              <w:top w:val="single" w:sz="4" w:space="0" w:color="auto"/>
              <w:left w:val="single" w:sz="4" w:space="0" w:color="auto"/>
              <w:bottom w:val="single" w:sz="4" w:space="0" w:color="auto"/>
              <w:right w:val="single" w:sz="4" w:space="0" w:color="auto"/>
            </w:tcBorders>
            <w:hideMark/>
          </w:tcPr>
          <w:p w:rsidR="004705CD" w:rsidRPr="00006845" w:rsidRDefault="00B17268" w:rsidP="00243272">
            <w:pPr>
              <w:spacing w:before="0" w:after="0"/>
              <w:rPr>
                <w:rFonts w:cs="Arial"/>
                <w:i/>
                <w:sz w:val="32"/>
                <w:szCs w:val="32"/>
              </w:rPr>
            </w:pPr>
            <w:r w:rsidRPr="00006845">
              <w:rPr>
                <w:rFonts w:cs="Arial"/>
                <w:i/>
                <w:sz w:val="32"/>
                <w:szCs w:val="32"/>
              </w:rPr>
              <w:t>No.</w:t>
            </w:r>
          </w:p>
        </w:tc>
      </w:tr>
      <w:tr w:rsidR="009F2C98" w:rsidRPr="00006845" w:rsidTr="00D70808">
        <w:trPr>
          <w:trHeight w:val="287"/>
        </w:trPr>
        <w:tc>
          <w:tcPr>
            <w:tcW w:w="3024" w:type="pct"/>
            <w:tcBorders>
              <w:top w:val="single" w:sz="4" w:space="0" w:color="auto"/>
              <w:left w:val="single" w:sz="4" w:space="0" w:color="auto"/>
              <w:bottom w:val="single" w:sz="4" w:space="0" w:color="auto"/>
              <w:right w:val="single" w:sz="4" w:space="0" w:color="auto"/>
            </w:tcBorders>
            <w:hideMark/>
          </w:tcPr>
          <w:p w:rsidR="004705CD" w:rsidRPr="00006845" w:rsidRDefault="00B17268" w:rsidP="00243272">
            <w:pPr>
              <w:spacing w:before="0" w:after="0"/>
              <w:rPr>
                <w:rFonts w:cs="Arial"/>
                <w:sz w:val="32"/>
                <w:szCs w:val="32"/>
              </w:rPr>
            </w:pPr>
            <w:r w:rsidRPr="00006845">
              <w:rPr>
                <w:rFonts w:cs="Arial"/>
                <w:sz w:val="32"/>
                <w:szCs w:val="32"/>
              </w:rPr>
              <w:t>Total population</w:t>
            </w:r>
          </w:p>
        </w:tc>
        <w:tc>
          <w:tcPr>
            <w:tcW w:w="1129" w:type="pct"/>
            <w:tcBorders>
              <w:top w:val="single" w:sz="4" w:space="0" w:color="auto"/>
              <w:left w:val="single" w:sz="4" w:space="0" w:color="auto"/>
              <w:bottom w:val="single" w:sz="4" w:space="0" w:color="auto"/>
              <w:right w:val="single" w:sz="4" w:space="0" w:color="auto"/>
            </w:tcBorders>
            <w:hideMark/>
          </w:tcPr>
          <w:p w:rsidR="004705CD" w:rsidRPr="00006845" w:rsidRDefault="00B17268" w:rsidP="00243272">
            <w:pPr>
              <w:spacing w:before="0" w:after="0"/>
              <w:rPr>
                <w:rFonts w:cs="Arial"/>
                <w:sz w:val="32"/>
                <w:szCs w:val="32"/>
              </w:rPr>
            </w:pPr>
            <w:r w:rsidRPr="00006845">
              <w:rPr>
                <w:rFonts w:cs="Arial"/>
                <w:sz w:val="32"/>
                <w:szCs w:val="32"/>
              </w:rPr>
              <w:t>Person</w:t>
            </w:r>
          </w:p>
        </w:tc>
        <w:tc>
          <w:tcPr>
            <w:tcW w:w="847" w:type="pct"/>
            <w:tcBorders>
              <w:top w:val="single" w:sz="4" w:space="0" w:color="auto"/>
              <w:left w:val="single" w:sz="4" w:space="0" w:color="auto"/>
              <w:bottom w:val="single" w:sz="4" w:space="0" w:color="auto"/>
              <w:right w:val="single" w:sz="4" w:space="0" w:color="auto"/>
            </w:tcBorders>
            <w:hideMark/>
          </w:tcPr>
          <w:p w:rsidR="004705CD" w:rsidRPr="00006845" w:rsidRDefault="00375F3E" w:rsidP="00243272">
            <w:pPr>
              <w:spacing w:before="0" w:after="0"/>
              <w:rPr>
                <w:rFonts w:cs="Arial"/>
                <w:sz w:val="32"/>
                <w:szCs w:val="32"/>
              </w:rPr>
            </w:pPr>
            <w:r w:rsidRPr="00006845">
              <w:rPr>
                <w:rFonts w:cs="Arial"/>
                <w:sz w:val="32"/>
                <w:szCs w:val="32"/>
              </w:rPr>
              <w:t>7864</w:t>
            </w:r>
          </w:p>
        </w:tc>
      </w:tr>
      <w:tr w:rsidR="009F2C98" w:rsidRPr="00006845" w:rsidTr="00D70808">
        <w:tc>
          <w:tcPr>
            <w:tcW w:w="3024" w:type="pct"/>
            <w:tcBorders>
              <w:top w:val="single" w:sz="4" w:space="0" w:color="auto"/>
              <w:left w:val="single" w:sz="4" w:space="0" w:color="auto"/>
              <w:bottom w:val="single" w:sz="4" w:space="0" w:color="auto"/>
              <w:right w:val="single" w:sz="4" w:space="0" w:color="auto"/>
            </w:tcBorders>
            <w:hideMark/>
          </w:tcPr>
          <w:p w:rsidR="004705CD" w:rsidRPr="00006845" w:rsidRDefault="00B17268" w:rsidP="00243272">
            <w:pPr>
              <w:spacing w:before="0" w:after="0"/>
              <w:rPr>
                <w:rFonts w:cs="Arial"/>
                <w:sz w:val="32"/>
                <w:szCs w:val="32"/>
              </w:rPr>
            </w:pPr>
            <w:r w:rsidRPr="00006845">
              <w:rPr>
                <w:rFonts w:cs="Arial"/>
                <w:sz w:val="32"/>
                <w:szCs w:val="32"/>
              </w:rPr>
              <w:t>Estimated no.Of households.</w:t>
            </w:r>
          </w:p>
        </w:tc>
        <w:tc>
          <w:tcPr>
            <w:tcW w:w="1129" w:type="pct"/>
            <w:tcBorders>
              <w:top w:val="single" w:sz="4" w:space="0" w:color="auto"/>
              <w:left w:val="single" w:sz="4" w:space="0" w:color="auto"/>
              <w:bottom w:val="single" w:sz="4" w:space="0" w:color="auto"/>
              <w:right w:val="single" w:sz="4" w:space="0" w:color="auto"/>
            </w:tcBorders>
            <w:hideMark/>
          </w:tcPr>
          <w:p w:rsidR="004705CD" w:rsidRPr="00006845" w:rsidRDefault="00B17268" w:rsidP="00243272">
            <w:pPr>
              <w:spacing w:before="0" w:after="0"/>
              <w:rPr>
                <w:rFonts w:cs="Arial"/>
                <w:sz w:val="32"/>
                <w:szCs w:val="32"/>
              </w:rPr>
            </w:pPr>
            <w:r w:rsidRPr="00006845">
              <w:rPr>
                <w:rFonts w:cs="Arial"/>
                <w:sz w:val="32"/>
                <w:szCs w:val="32"/>
              </w:rPr>
              <w:t>“</w:t>
            </w:r>
          </w:p>
        </w:tc>
        <w:tc>
          <w:tcPr>
            <w:tcW w:w="847" w:type="pct"/>
            <w:tcBorders>
              <w:top w:val="single" w:sz="4" w:space="0" w:color="auto"/>
              <w:left w:val="single" w:sz="4" w:space="0" w:color="auto"/>
              <w:bottom w:val="single" w:sz="4" w:space="0" w:color="auto"/>
              <w:right w:val="single" w:sz="4" w:space="0" w:color="auto"/>
            </w:tcBorders>
            <w:hideMark/>
          </w:tcPr>
          <w:p w:rsidR="004705CD" w:rsidRPr="00006845" w:rsidRDefault="00681C9F" w:rsidP="00243272">
            <w:pPr>
              <w:spacing w:before="0" w:after="0"/>
              <w:rPr>
                <w:rFonts w:cs="Arial"/>
                <w:sz w:val="32"/>
                <w:szCs w:val="32"/>
              </w:rPr>
            </w:pPr>
            <w:r w:rsidRPr="00006845">
              <w:rPr>
                <w:rFonts w:cs="Arial"/>
                <w:sz w:val="32"/>
                <w:szCs w:val="32"/>
              </w:rPr>
              <w:t>659</w:t>
            </w:r>
          </w:p>
        </w:tc>
      </w:tr>
      <w:tr w:rsidR="009F2C98" w:rsidRPr="00006845" w:rsidTr="00D70808">
        <w:trPr>
          <w:trHeight w:val="305"/>
        </w:trPr>
        <w:tc>
          <w:tcPr>
            <w:tcW w:w="3024" w:type="pct"/>
            <w:tcBorders>
              <w:top w:val="single" w:sz="4" w:space="0" w:color="auto"/>
              <w:left w:val="single" w:sz="4" w:space="0" w:color="auto"/>
              <w:bottom w:val="single" w:sz="4" w:space="0" w:color="auto"/>
              <w:right w:val="single" w:sz="4" w:space="0" w:color="auto"/>
            </w:tcBorders>
            <w:hideMark/>
          </w:tcPr>
          <w:p w:rsidR="004705CD" w:rsidRPr="00006845" w:rsidRDefault="00B17268" w:rsidP="00243272">
            <w:pPr>
              <w:spacing w:before="0" w:after="0"/>
              <w:rPr>
                <w:rFonts w:cs="Arial"/>
                <w:sz w:val="32"/>
                <w:szCs w:val="32"/>
              </w:rPr>
            </w:pPr>
            <w:r w:rsidRPr="00006845">
              <w:rPr>
                <w:rFonts w:cs="Arial"/>
                <w:sz w:val="32"/>
                <w:szCs w:val="32"/>
              </w:rPr>
              <w:t>Average family size</w:t>
            </w:r>
          </w:p>
        </w:tc>
        <w:tc>
          <w:tcPr>
            <w:tcW w:w="1129" w:type="pct"/>
            <w:tcBorders>
              <w:top w:val="single" w:sz="4" w:space="0" w:color="auto"/>
              <w:left w:val="single" w:sz="4" w:space="0" w:color="auto"/>
              <w:bottom w:val="single" w:sz="4" w:space="0" w:color="auto"/>
              <w:right w:val="single" w:sz="4" w:space="0" w:color="auto"/>
            </w:tcBorders>
            <w:hideMark/>
          </w:tcPr>
          <w:p w:rsidR="004705CD" w:rsidRPr="00006845" w:rsidRDefault="00B17268" w:rsidP="00243272">
            <w:pPr>
              <w:spacing w:before="0" w:after="0"/>
              <w:rPr>
                <w:rFonts w:cs="Arial"/>
                <w:sz w:val="32"/>
                <w:szCs w:val="32"/>
              </w:rPr>
            </w:pPr>
            <w:r w:rsidRPr="00006845">
              <w:rPr>
                <w:rFonts w:cs="Arial"/>
                <w:sz w:val="32"/>
                <w:szCs w:val="32"/>
              </w:rPr>
              <w:t>P/f</w:t>
            </w:r>
          </w:p>
        </w:tc>
        <w:tc>
          <w:tcPr>
            <w:tcW w:w="847" w:type="pct"/>
            <w:tcBorders>
              <w:top w:val="single" w:sz="4" w:space="0" w:color="auto"/>
              <w:left w:val="single" w:sz="4" w:space="0" w:color="auto"/>
              <w:bottom w:val="single" w:sz="4" w:space="0" w:color="auto"/>
              <w:right w:val="single" w:sz="4" w:space="0" w:color="auto"/>
            </w:tcBorders>
            <w:hideMark/>
          </w:tcPr>
          <w:p w:rsidR="004705CD" w:rsidRPr="00006845" w:rsidRDefault="00B17268" w:rsidP="00243272">
            <w:pPr>
              <w:spacing w:before="0" w:after="0"/>
              <w:rPr>
                <w:rFonts w:cs="Arial"/>
                <w:sz w:val="32"/>
                <w:szCs w:val="32"/>
              </w:rPr>
            </w:pPr>
            <w:r w:rsidRPr="00006845">
              <w:rPr>
                <w:rFonts w:cs="Arial"/>
                <w:sz w:val="32"/>
                <w:szCs w:val="32"/>
              </w:rPr>
              <w:t>4.7</w:t>
            </w:r>
          </w:p>
        </w:tc>
      </w:tr>
      <w:tr w:rsidR="009F2C98" w:rsidRPr="00006845" w:rsidTr="00D70808">
        <w:trPr>
          <w:trHeight w:val="233"/>
        </w:trPr>
        <w:tc>
          <w:tcPr>
            <w:tcW w:w="3024" w:type="pct"/>
            <w:tcBorders>
              <w:top w:val="single" w:sz="4" w:space="0" w:color="auto"/>
              <w:left w:val="single" w:sz="4" w:space="0" w:color="auto"/>
              <w:bottom w:val="single" w:sz="4" w:space="0" w:color="auto"/>
              <w:right w:val="single" w:sz="4" w:space="0" w:color="auto"/>
            </w:tcBorders>
            <w:hideMark/>
          </w:tcPr>
          <w:p w:rsidR="004705CD" w:rsidRPr="00006845" w:rsidRDefault="00B17268" w:rsidP="00243272">
            <w:pPr>
              <w:spacing w:before="0" w:after="0"/>
              <w:rPr>
                <w:rFonts w:cs="Arial"/>
                <w:sz w:val="32"/>
                <w:szCs w:val="32"/>
              </w:rPr>
            </w:pPr>
            <w:r w:rsidRPr="00006845">
              <w:rPr>
                <w:rFonts w:cs="Arial"/>
                <w:sz w:val="32"/>
                <w:szCs w:val="32"/>
              </w:rPr>
              <w:t>Population density</w:t>
            </w:r>
          </w:p>
        </w:tc>
        <w:tc>
          <w:tcPr>
            <w:tcW w:w="1129" w:type="pct"/>
            <w:tcBorders>
              <w:top w:val="single" w:sz="4" w:space="0" w:color="auto"/>
              <w:left w:val="single" w:sz="4" w:space="0" w:color="auto"/>
              <w:bottom w:val="single" w:sz="4" w:space="0" w:color="auto"/>
              <w:right w:val="single" w:sz="4" w:space="0" w:color="auto"/>
            </w:tcBorders>
            <w:hideMark/>
          </w:tcPr>
          <w:p w:rsidR="004705CD" w:rsidRPr="00006845" w:rsidRDefault="00B17268" w:rsidP="00243272">
            <w:pPr>
              <w:spacing w:before="0" w:after="0"/>
              <w:rPr>
                <w:rFonts w:cs="Arial"/>
                <w:sz w:val="32"/>
                <w:szCs w:val="32"/>
              </w:rPr>
            </w:pPr>
            <w:r w:rsidRPr="00006845">
              <w:rPr>
                <w:rFonts w:cs="Arial"/>
                <w:sz w:val="32"/>
                <w:szCs w:val="32"/>
              </w:rPr>
              <w:t>P/ha</w:t>
            </w:r>
          </w:p>
        </w:tc>
        <w:tc>
          <w:tcPr>
            <w:tcW w:w="847" w:type="pct"/>
            <w:tcBorders>
              <w:top w:val="single" w:sz="4" w:space="0" w:color="auto"/>
              <w:left w:val="single" w:sz="4" w:space="0" w:color="auto"/>
              <w:bottom w:val="single" w:sz="4" w:space="0" w:color="auto"/>
              <w:right w:val="single" w:sz="4" w:space="0" w:color="auto"/>
            </w:tcBorders>
            <w:hideMark/>
          </w:tcPr>
          <w:p w:rsidR="004705CD" w:rsidRPr="00006845" w:rsidRDefault="00681C9F" w:rsidP="00243272">
            <w:pPr>
              <w:spacing w:before="0" w:after="0"/>
              <w:rPr>
                <w:rFonts w:cs="Arial"/>
                <w:sz w:val="32"/>
                <w:szCs w:val="32"/>
              </w:rPr>
            </w:pPr>
            <w:r w:rsidRPr="00006845">
              <w:rPr>
                <w:rFonts w:cs="Arial"/>
                <w:sz w:val="32"/>
                <w:szCs w:val="32"/>
              </w:rPr>
              <w:t>1</w:t>
            </w:r>
            <w:r w:rsidR="00B17268" w:rsidRPr="00006845">
              <w:rPr>
                <w:rFonts w:cs="Arial"/>
                <w:sz w:val="32"/>
                <w:szCs w:val="32"/>
              </w:rPr>
              <w:t>.49</w:t>
            </w:r>
          </w:p>
        </w:tc>
      </w:tr>
      <w:tr w:rsidR="009F2C98" w:rsidRPr="00006845" w:rsidTr="00D70808">
        <w:trPr>
          <w:trHeight w:val="233"/>
        </w:trPr>
        <w:tc>
          <w:tcPr>
            <w:tcW w:w="3024" w:type="pct"/>
            <w:tcBorders>
              <w:top w:val="single" w:sz="4" w:space="0" w:color="auto"/>
              <w:left w:val="single" w:sz="4" w:space="0" w:color="auto"/>
              <w:bottom w:val="single" w:sz="4" w:space="0" w:color="auto"/>
              <w:right w:val="single" w:sz="4" w:space="0" w:color="auto"/>
            </w:tcBorders>
            <w:hideMark/>
          </w:tcPr>
          <w:p w:rsidR="004705CD" w:rsidRPr="00006845" w:rsidRDefault="00B17268" w:rsidP="00243272">
            <w:pPr>
              <w:spacing w:before="0" w:after="0"/>
              <w:rPr>
                <w:rFonts w:cs="Arial"/>
                <w:sz w:val="32"/>
                <w:szCs w:val="32"/>
              </w:rPr>
            </w:pPr>
            <w:r w:rsidRPr="00006845">
              <w:rPr>
                <w:rFonts w:cs="Arial"/>
                <w:sz w:val="32"/>
                <w:szCs w:val="32"/>
              </w:rPr>
              <w:t>Agricultural density</w:t>
            </w:r>
          </w:p>
        </w:tc>
        <w:tc>
          <w:tcPr>
            <w:tcW w:w="1129" w:type="pct"/>
            <w:tcBorders>
              <w:top w:val="single" w:sz="4" w:space="0" w:color="auto"/>
              <w:left w:val="single" w:sz="4" w:space="0" w:color="auto"/>
              <w:bottom w:val="single" w:sz="4" w:space="0" w:color="auto"/>
              <w:right w:val="single" w:sz="4" w:space="0" w:color="auto"/>
            </w:tcBorders>
            <w:hideMark/>
          </w:tcPr>
          <w:p w:rsidR="004705CD" w:rsidRPr="00006845" w:rsidRDefault="00B17268" w:rsidP="00243272">
            <w:pPr>
              <w:spacing w:before="0" w:after="0"/>
              <w:rPr>
                <w:rFonts w:cs="Arial"/>
                <w:sz w:val="32"/>
                <w:szCs w:val="32"/>
              </w:rPr>
            </w:pPr>
            <w:r w:rsidRPr="00006845">
              <w:rPr>
                <w:rFonts w:cs="Arial"/>
                <w:sz w:val="32"/>
                <w:szCs w:val="32"/>
              </w:rPr>
              <w:t>P/ha</w:t>
            </w:r>
          </w:p>
        </w:tc>
        <w:tc>
          <w:tcPr>
            <w:tcW w:w="847" w:type="pct"/>
            <w:tcBorders>
              <w:top w:val="single" w:sz="4" w:space="0" w:color="auto"/>
              <w:left w:val="single" w:sz="4" w:space="0" w:color="auto"/>
              <w:bottom w:val="single" w:sz="4" w:space="0" w:color="auto"/>
              <w:right w:val="single" w:sz="4" w:space="0" w:color="auto"/>
            </w:tcBorders>
            <w:hideMark/>
          </w:tcPr>
          <w:p w:rsidR="004705CD" w:rsidRPr="00006845" w:rsidRDefault="00681C9F" w:rsidP="00243272">
            <w:pPr>
              <w:spacing w:before="0" w:after="0"/>
              <w:rPr>
                <w:rFonts w:cs="Arial"/>
                <w:sz w:val="32"/>
                <w:szCs w:val="32"/>
              </w:rPr>
            </w:pPr>
            <w:r w:rsidRPr="00006845">
              <w:rPr>
                <w:rFonts w:cs="Arial"/>
                <w:sz w:val="32"/>
                <w:szCs w:val="32"/>
              </w:rPr>
              <w:t>6</w:t>
            </w:r>
            <w:r w:rsidR="00B17268" w:rsidRPr="00006845">
              <w:rPr>
                <w:rFonts w:cs="Arial"/>
                <w:sz w:val="32"/>
                <w:szCs w:val="32"/>
              </w:rPr>
              <w:t>.1</w:t>
            </w:r>
          </w:p>
        </w:tc>
      </w:tr>
      <w:tr w:rsidR="009F2C98" w:rsidRPr="00006845" w:rsidTr="00D70808">
        <w:tc>
          <w:tcPr>
            <w:tcW w:w="3024" w:type="pct"/>
            <w:tcBorders>
              <w:top w:val="single" w:sz="4" w:space="0" w:color="auto"/>
              <w:left w:val="single" w:sz="4" w:space="0" w:color="auto"/>
              <w:bottom w:val="single" w:sz="4" w:space="0" w:color="auto"/>
              <w:right w:val="single" w:sz="4" w:space="0" w:color="auto"/>
            </w:tcBorders>
            <w:hideMark/>
          </w:tcPr>
          <w:p w:rsidR="004705CD" w:rsidRPr="00006845" w:rsidRDefault="00B17268" w:rsidP="00243272">
            <w:pPr>
              <w:spacing w:before="0" w:after="0"/>
              <w:rPr>
                <w:rFonts w:cs="Arial"/>
                <w:sz w:val="32"/>
                <w:szCs w:val="32"/>
              </w:rPr>
            </w:pPr>
            <w:r w:rsidRPr="00006845">
              <w:rPr>
                <w:rFonts w:cs="Arial"/>
                <w:sz w:val="32"/>
                <w:szCs w:val="32"/>
              </w:rPr>
              <w:t>Population growth rate</w:t>
            </w:r>
          </w:p>
        </w:tc>
        <w:tc>
          <w:tcPr>
            <w:tcW w:w="1129" w:type="pct"/>
            <w:tcBorders>
              <w:top w:val="single" w:sz="4" w:space="0" w:color="auto"/>
              <w:left w:val="single" w:sz="4" w:space="0" w:color="auto"/>
              <w:bottom w:val="single" w:sz="4" w:space="0" w:color="auto"/>
              <w:right w:val="single" w:sz="4" w:space="0" w:color="auto"/>
            </w:tcBorders>
            <w:hideMark/>
          </w:tcPr>
          <w:p w:rsidR="004705CD" w:rsidRPr="00006845" w:rsidRDefault="00B17268" w:rsidP="00243272">
            <w:pPr>
              <w:spacing w:before="0" w:after="0"/>
              <w:rPr>
                <w:rFonts w:cs="Arial"/>
                <w:sz w:val="32"/>
                <w:szCs w:val="32"/>
              </w:rPr>
            </w:pPr>
            <w:r w:rsidRPr="00006845">
              <w:rPr>
                <w:rFonts w:cs="Arial"/>
                <w:sz w:val="32"/>
                <w:szCs w:val="32"/>
              </w:rPr>
              <w:t>Person</w:t>
            </w:r>
          </w:p>
        </w:tc>
        <w:tc>
          <w:tcPr>
            <w:tcW w:w="847" w:type="pct"/>
            <w:tcBorders>
              <w:top w:val="single" w:sz="4" w:space="0" w:color="auto"/>
              <w:left w:val="single" w:sz="4" w:space="0" w:color="auto"/>
              <w:bottom w:val="single" w:sz="4" w:space="0" w:color="auto"/>
              <w:right w:val="single" w:sz="4" w:space="0" w:color="auto"/>
            </w:tcBorders>
            <w:hideMark/>
          </w:tcPr>
          <w:p w:rsidR="004705CD" w:rsidRPr="00006845" w:rsidRDefault="00681C9F" w:rsidP="00243272">
            <w:pPr>
              <w:spacing w:before="0" w:after="0"/>
              <w:rPr>
                <w:rFonts w:cs="Arial"/>
                <w:sz w:val="32"/>
                <w:szCs w:val="32"/>
              </w:rPr>
            </w:pPr>
            <w:r w:rsidRPr="00006845">
              <w:rPr>
                <w:rFonts w:cs="Arial"/>
                <w:sz w:val="32"/>
                <w:szCs w:val="32"/>
              </w:rPr>
              <w:t>1.</w:t>
            </w:r>
            <w:r w:rsidR="003563A0" w:rsidRPr="00006845">
              <w:rPr>
                <w:rFonts w:cs="Arial"/>
                <w:sz w:val="32"/>
                <w:szCs w:val="32"/>
              </w:rPr>
              <w:t>8</w:t>
            </w:r>
          </w:p>
        </w:tc>
      </w:tr>
      <w:tr w:rsidR="009F2C98" w:rsidRPr="00006845" w:rsidTr="00D70808">
        <w:tc>
          <w:tcPr>
            <w:tcW w:w="3024" w:type="pct"/>
            <w:tcBorders>
              <w:top w:val="single" w:sz="4" w:space="0" w:color="auto"/>
              <w:left w:val="single" w:sz="4" w:space="0" w:color="auto"/>
              <w:bottom w:val="single" w:sz="4" w:space="0" w:color="auto"/>
              <w:right w:val="single" w:sz="4" w:space="0" w:color="auto"/>
            </w:tcBorders>
            <w:hideMark/>
          </w:tcPr>
          <w:p w:rsidR="004705CD" w:rsidRPr="00006845" w:rsidRDefault="00B17268" w:rsidP="00243272">
            <w:pPr>
              <w:spacing w:before="0" w:after="0"/>
              <w:rPr>
                <w:rFonts w:cs="Arial"/>
                <w:sz w:val="32"/>
                <w:szCs w:val="32"/>
              </w:rPr>
            </w:pPr>
            <w:r w:rsidRPr="00006845">
              <w:rPr>
                <w:rFonts w:cs="Arial"/>
                <w:sz w:val="32"/>
                <w:szCs w:val="32"/>
              </w:rPr>
              <w:t>Projected population  up to 20 years</w:t>
            </w:r>
          </w:p>
        </w:tc>
        <w:tc>
          <w:tcPr>
            <w:tcW w:w="1129" w:type="pct"/>
            <w:tcBorders>
              <w:top w:val="single" w:sz="4" w:space="0" w:color="auto"/>
              <w:left w:val="single" w:sz="4" w:space="0" w:color="auto"/>
              <w:bottom w:val="single" w:sz="4" w:space="0" w:color="auto"/>
              <w:right w:val="single" w:sz="4" w:space="0" w:color="auto"/>
            </w:tcBorders>
            <w:hideMark/>
          </w:tcPr>
          <w:p w:rsidR="004705CD" w:rsidRPr="00006845" w:rsidRDefault="00B17268" w:rsidP="00243272">
            <w:pPr>
              <w:spacing w:before="0" w:after="0"/>
              <w:rPr>
                <w:rFonts w:cs="Arial"/>
                <w:sz w:val="32"/>
                <w:szCs w:val="32"/>
              </w:rPr>
            </w:pPr>
            <w:r w:rsidRPr="00006845">
              <w:rPr>
                <w:rFonts w:cs="Arial"/>
                <w:sz w:val="32"/>
                <w:szCs w:val="32"/>
              </w:rPr>
              <w:t>“</w:t>
            </w:r>
          </w:p>
        </w:tc>
        <w:tc>
          <w:tcPr>
            <w:tcW w:w="847" w:type="pct"/>
            <w:tcBorders>
              <w:top w:val="single" w:sz="4" w:space="0" w:color="auto"/>
              <w:left w:val="single" w:sz="4" w:space="0" w:color="auto"/>
              <w:bottom w:val="single" w:sz="4" w:space="0" w:color="auto"/>
              <w:right w:val="single" w:sz="4" w:space="0" w:color="auto"/>
            </w:tcBorders>
            <w:hideMark/>
          </w:tcPr>
          <w:p w:rsidR="004705CD" w:rsidRPr="00006845" w:rsidRDefault="00A34F6C" w:rsidP="00243272">
            <w:pPr>
              <w:spacing w:before="0" w:after="0"/>
              <w:rPr>
                <w:rFonts w:cs="Arial"/>
                <w:sz w:val="32"/>
                <w:szCs w:val="32"/>
              </w:rPr>
            </w:pPr>
            <w:r w:rsidRPr="00006845">
              <w:rPr>
                <w:rFonts w:cs="Arial"/>
                <w:sz w:val="32"/>
                <w:szCs w:val="32"/>
              </w:rPr>
              <w:t>5252</w:t>
            </w:r>
          </w:p>
        </w:tc>
      </w:tr>
      <w:tr w:rsidR="009F2C98" w:rsidRPr="00006845" w:rsidTr="00D70808">
        <w:tc>
          <w:tcPr>
            <w:tcW w:w="3024" w:type="pct"/>
            <w:tcBorders>
              <w:top w:val="single" w:sz="4" w:space="0" w:color="auto"/>
              <w:left w:val="single" w:sz="4" w:space="0" w:color="auto"/>
              <w:bottom w:val="single" w:sz="4" w:space="0" w:color="auto"/>
              <w:right w:val="single" w:sz="4" w:space="0" w:color="auto"/>
            </w:tcBorders>
            <w:hideMark/>
          </w:tcPr>
          <w:p w:rsidR="004705CD" w:rsidRPr="00006845" w:rsidRDefault="00B17268" w:rsidP="00243272">
            <w:pPr>
              <w:spacing w:before="0" w:after="0"/>
              <w:rPr>
                <w:rFonts w:cs="Arial"/>
                <w:sz w:val="32"/>
                <w:szCs w:val="32"/>
              </w:rPr>
            </w:pPr>
            <w:r w:rsidRPr="00006845">
              <w:rPr>
                <w:rFonts w:cs="Arial"/>
                <w:sz w:val="32"/>
                <w:szCs w:val="32"/>
              </w:rPr>
              <w:t>Population estimated to be increased</w:t>
            </w:r>
          </w:p>
        </w:tc>
        <w:tc>
          <w:tcPr>
            <w:tcW w:w="1129" w:type="pct"/>
            <w:tcBorders>
              <w:top w:val="single" w:sz="4" w:space="0" w:color="auto"/>
              <w:left w:val="single" w:sz="4" w:space="0" w:color="auto"/>
              <w:bottom w:val="single" w:sz="4" w:space="0" w:color="auto"/>
              <w:right w:val="single" w:sz="4" w:space="0" w:color="auto"/>
            </w:tcBorders>
            <w:hideMark/>
          </w:tcPr>
          <w:p w:rsidR="004705CD" w:rsidRPr="00006845" w:rsidRDefault="00B17268" w:rsidP="00243272">
            <w:pPr>
              <w:spacing w:before="0" w:after="0"/>
              <w:rPr>
                <w:rFonts w:cs="Arial"/>
                <w:sz w:val="32"/>
                <w:szCs w:val="32"/>
              </w:rPr>
            </w:pPr>
            <w:r w:rsidRPr="00006845">
              <w:rPr>
                <w:rFonts w:cs="Arial"/>
                <w:sz w:val="32"/>
                <w:szCs w:val="32"/>
              </w:rPr>
              <w:t>“</w:t>
            </w:r>
          </w:p>
        </w:tc>
        <w:tc>
          <w:tcPr>
            <w:tcW w:w="847" w:type="pct"/>
            <w:tcBorders>
              <w:top w:val="single" w:sz="4" w:space="0" w:color="auto"/>
              <w:left w:val="single" w:sz="4" w:space="0" w:color="auto"/>
              <w:bottom w:val="single" w:sz="4" w:space="0" w:color="auto"/>
              <w:right w:val="single" w:sz="4" w:space="0" w:color="auto"/>
            </w:tcBorders>
            <w:hideMark/>
          </w:tcPr>
          <w:p w:rsidR="004705CD" w:rsidRPr="00006845" w:rsidRDefault="00D3593E" w:rsidP="00243272">
            <w:pPr>
              <w:spacing w:before="0" w:after="0"/>
              <w:rPr>
                <w:rFonts w:cs="Arial"/>
                <w:sz w:val="32"/>
                <w:szCs w:val="32"/>
              </w:rPr>
            </w:pPr>
            <w:r w:rsidRPr="00006845">
              <w:rPr>
                <w:rFonts w:cs="Arial"/>
                <w:sz w:val="32"/>
                <w:szCs w:val="32"/>
              </w:rPr>
              <w:t>15</w:t>
            </w:r>
            <w:r w:rsidR="00B17268" w:rsidRPr="00006845">
              <w:rPr>
                <w:rFonts w:cs="Arial"/>
                <w:sz w:val="32"/>
                <w:szCs w:val="32"/>
              </w:rPr>
              <w:t>49</w:t>
            </w:r>
          </w:p>
        </w:tc>
      </w:tr>
    </w:tbl>
    <w:p w:rsidR="008E396F" w:rsidRPr="00006845" w:rsidRDefault="004705CD" w:rsidP="005F7508">
      <w:pPr>
        <w:spacing w:before="0" w:after="0"/>
        <w:rPr>
          <w:rFonts w:cs="Arial"/>
          <w:sz w:val="32"/>
          <w:szCs w:val="32"/>
        </w:rPr>
      </w:pPr>
      <w:r w:rsidRPr="00006845">
        <w:rPr>
          <w:rFonts w:cs="Arial"/>
          <w:i/>
          <w:sz w:val="32"/>
          <w:szCs w:val="32"/>
        </w:rPr>
        <w:t xml:space="preserve">Source: - </w:t>
      </w:r>
      <w:r w:rsidR="00167B28">
        <w:rPr>
          <w:rFonts w:cs="Arial"/>
          <w:i/>
          <w:sz w:val="32"/>
          <w:szCs w:val="32"/>
        </w:rPr>
        <w:t xml:space="preserve">selala </w:t>
      </w:r>
      <w:r w:rsidR="00602091" w:rsidRPr="00006845">
        <w:rPr>
          <w:rFonts w:cs="Arial"/>
          <w:i/>
          <w:sz w:val="32"/>
          <w:szCs w:val="32"/>
        </w:rPr>
        <w:t xml:space="preserve">Kebele Administration </w:t>
      </w:r>
      <w:r w:rsidR="006A217A" w:rsidRPr="00006845">
        <w:rPr>
          <w:rFonts w:cs="Arial"/>
          <w:i/>
          <w:sz w:val="32"/>
          <w:szCs w:val="32"/>
        </w:rPr>
        <w:t>Office,</w:t>
      </w:r>
      <w:r w:rsidR="00244D83" w:rsidRPr="00006845">
        <w:rPr>
          <w:rFonts w:cs="Arial"/>
          <w:sz w:val="32"/>
          <w:szCs w:val="32"/>
        </w:rPr>
        <w:t>2016</w:t>
      </w:r>
    </w:p>
    <w:p w:rsidR="0008460F" w:rsidRPr="00006845" w:rsidRDefault="0008460F" w:rsidP="0008460F">
      <w:pPr>
        <w:spacing w:after="0"/>
        <w:rPr>
          <w:rFonts w:cs="Arial"/>
          <w:sz w:val="32"/>
          <w:szCs w:val="32"/>
        </w:rPr>
      </w:pPr>
      <w:r w:rsidRPr="00006845">
        <w:rPr>
          <w:rFonts w:cs="Arial"/>
          <w:sz w:val="32"/>
          <w:szCs w:val="32"/>
        </w:rPr>
        <w:t xml:space="preserve">To estimate the population </w:t>
      </w:r>
      <w:r w:rsidR="00633498" w:rsidRPr="00006845">
        <w:rPr>
          <w:rFonts w:cs="Arial"/>
          <w:sz w:val="32"/>
          <w:szCs w:val="32"/>
        </w:rPr>
        <w:t xml:space="preserve">growth throughout the project life </w:t>
      </w:r>
      <w:r w:rsidR="009072EB" w:rsidRPr="00006845">
        <w:rPr>
          <w:rFonts w:cs="Arial"/>
          <w:sz w:val="32"/>
          <w:szCs w:val="32"/>
        </w:rPr>
        <w:t>population projection</w:t>
      </w:r>
      <w:r w:rsidR="00633498" w:rsidRPr="00006845">
        <w:rPr>
          <w:rFonts w:cs="Arial"/>
          <w:sz w:val="32"/>
          <w:szCs w:val="32"/>
        </w:rPr>
        <w:t xml:space="preserve"> had carried out using exponential population projection formula.</w:t>
      </w:r>
    </w:p>
    <w:p w:rsidR="0008460F" w:rsidRPr="00006845" w:rsidRDefault="0008460F" w:rsidP="0008460F">
      <w:pPr>
        <w:rPr>
          <w:rFonts w:cs="Arial"/>
          <w:sz w:val="32"/>
          <w:szCs w:val="32"/>
        </w:rPr>
      </w:pPr>
      <w:r w:rsidRPr="00006845">
        <w:rPr>
          <w:rFonts w:cs="Arial"/>
          <w:sz w:val="32"/>
          <w:szCs w:val="32"/>
        </w:rPr>
        <w:t>Population projection formula: Pt = Poe</w:t>
      </w:r>
      <w:r w:rsidRPr="00006845">
        <w:rPr>
          <w:rFonts w:cs="Arial"/>
          <w:sz w:val="32"/>
          <w:szCs w:val="32"/>
          <w:vertAlign w:val="superscript"/>
        </w:rPr>
        <w:t>rt</w:t>
      </w:r>
    </w:p>
    <w:p w:rsidR="0008460F" w:rsidRPr="00006845" w:rsidRDefault="0008460F" w:rsidP="0008460F">
      <w:pPr>
        <w:rPr>
          <w:rFonts w:cs="Arial"/>
          <w:sz w:val="32"/>
          <w:szCs w:val="32"/>
        </w:rPr>
      </w:pPr>
      <w:r w:rsidRPr="00006845">
        <w:rPr>
          <w:rFonts w:cs="Arial"/>
          <w:sz w:val="32"/>
          <w:szCs w:val="32"/>
        </w:rPr>
        <w:t>Where p</w:t>
      </w:r>
      <w:r w:rsidRPr="00006845">
        <w:rPr>
          <w:rFonts w:cs="Arial"/>
          <w:sz w:val="32"/>
          <w:szCs w:val="32"/>
          <w:vertAlign w:val="subscript"/>
        </w:rPr>
        <w:t>o</w:t>
      </w:r>
      <w:r w:rsidRPr="00006845">
        <w:rPr>
          <w:rFonts w:cs="Arial"/>
          <w:sz w:val="32"/>
          <w:szCs w:val="32"/>
        </w:rPr>
        <w:t xml:space="preserve"> = population of base year,</w:t>
      </w:r>
      <w:r w:rsidRPr="00006845">
        <w:rPr>
          <w:rFonts w:cs="Arial"/>
          <w:sz w:val="32"/>
          <w:szCs w:val="32"/>
        </w:rPr>
        <w:tab/>
      </w:r>
    </w:p>
    <w:p w:rsidR="0008460F" w:rsidRPr="00006845" w:rsidRDefault="0008460F" w:rsidP="0008460F">
      <w:pPr>
        <w:rPr>
          <w:rFonts w:cs="Arial"/>
          <w:sz w:val="32"/>
          <w:szCs w:val="32"/>
        </w:rPr>
      </w:pPr>
      <w:r w:rsidRPr="00006845">
        <w:rPr>
          <w:rFonts w:cs="Arial"/>
          <w:sz w:val="32"/>
          <w:szCs w:val="32"/>
        </w:rPr>
        <w:t>t = the number of years the projection compute from the starting year,</w:t>
      </w:r>
    </w:p>
    <w:p w:rsidR="0008460F" w:rsidRPr="00006845" w:rsidRDefault="0008460F" w:rsidP="0008460F">
      <w:pPr>
        <w:rPr>
          <w:rFonts w:cs="Arial"/>
          <w:sz w:val="32"/>
          <w:szCs w:val="32"/>
        </w:rPr>
      </w:pPr>
      <w:r w:rsidRPr="00006845">
        <w:rPr>
          <w:rFonts w:cs="Arial"/>
          <w:sz w:val="32"/>
          <w:szCs w:val="32"/>
        </w:rPr>
        <w:t>r =the rate growth (CSA, Amhara region growth rate),</w:t>
      </w:r>
    </w:p>
    <w:p w:rsidR="00AC02F2" w:rsidRPr="00006845" w:rsidRDefault="009072EB" w:rsidP="0008460F">
      <w:pPr>
        <w:rPr>
          <w:rFonts w:cs="Arial"/>
          <w:sz w:val="32"/>
          <w:szCs w:val="32"/>
        </w:rPr>
      </w:pPr>
      <w:r w:rsidRPr="00006845">
        <w:rPr>
          <w:rFonts w:cs="Arial"/>
          <w:sz w:val="32"/>
          <w:szCs w:val="32"/>
        </w:rPr>
        <w:t>Pt</w:t>
      </w:r>
      <w:r w:rsidR="00094A60" w:rsidRPr="00006845">
        <w:rPr>
          <w:rFonts w:cs="Arial"/>
          <w:sz w:val="32"/>
          <w:szCs w:val="32"/>
        </w:rPr>
        <w:t>= projected population</w:t>
      </w:r>
    </w:p>
    <w:p w:rsidR="0008460F" w:rsidRPr="00006845" w:rsidRDefault="0008460F" w:rsidP="00633498">
      <w:pPr>
        <w:spacing w:before="0" w:after="0"/>
        <w:rPr>
          <w:rFonts w:cs="Arial"/>
          <w:sz w:val="32"/>
          <w:szCs w:val="32"/>
        </w:rPr>
      </w:pPr>
      <w:r w:rsidRPr="00006845">
        <w:rPr>
          <w:rFonts w:cs="Arial"/>
          <w:sz w:val="32"/>
          <w:szCs w:val="32"/>
        </w:rPr>
        <w:t xml:space="preserve">Using this population projection </w:t>
      </w:r>
      <w:r w:rsidR="00094A60" w:rsidRPr="00006845">
        <w:rPr>
          <w:rFonts w:cs="Arial"/>
          <w:sz w:val="32"/>
          <w:szCs w:val="32"/>
        </w:rPr>
        <w:t>formula,</w:t>
      </w:r>
      <w:r w:rsidRPr="00006845">
        <w:rPr>
          <w:rFonts w:cs="Arial"/>
          <w:sz w:val="32"/>
          <w:szCs w:val="32"/>
        </w:rPr>
        <w:t xml:space="preserve"> the calculation made as the following:</w:t>
      </w:r>
    </w:p>
    <w:p w:rsidR="00B008FB" w:rsidRPr="00006845" w:rsidRDefault="00633498" w:rsidP="000655C5">
      <w:pPr>
        <w:pStyle w:val="Caption"/>
        <w:rPr>
          <w:rFonts w:cs="Arial"/>
          <w:sz w:val="32"/>
          <w:szCs w:val="32"/>
        </w:rPr>
      </w:pPr>
      <w:bookmarkStart w:id="33" w:name="_Toc361602436"/>
      <w:r w:rsidRPr="00006845">
        <w:rPr>
          <w:rFonts w:cs="Arial"/>
          <w:sz w:val="32"/>
          <w:szCs w:val="32"/>
        </w:rPr>
        <w:lastRenderedPageBreak/>
        <w:t xml:space="preserve">Table </w:t>
      </w:r>
      <w:r w:rsidR="00F26053" w:rsidRPr="00006845">
        <w:rPr>
          <w:rFonts w:cs="Arial"/>
          <w:sz w:val="32"/>
          <w:szCs w:val="32"/>
        </w:rPr>
        <w:fldChar w:fldCharType="begin"/>
      </w:r>
      <w:r w:rsidR="00695523" w:rsidRPr="00006845">
        <w:rPr>
          <w:rFonts w:cs="Arial"/>
          <w:sz w:val="32"/>
          <w:szCs w:val="32"/>
        </w:rPr>
        <w:instrText xml:space="preserve"> SEQ Table \* ARABIC </w:instrText>
      </w:r>
      <w:r w:rsidR="00F26053" w:rsidRPr="00006845">
        <w:rPr>
          <w:rFonts w:cs="Arial"/>
          <w:sz w:val="32"/>
          <w:szCs w:val="32"/>
        </w:rPr>
        <w:fldChar w:fldCharType="separate"/>
      </w:r>
      <w:r w:rsidR="0042698A" w:rsidRPr="00006845">
        <w:rPr>
          <w:rFonts w:cs="Arial"/>
          <w:noProof/>
          <w:sz w:val="32"/>
          <w:szCs w:val="32"/>
        </w:rPr>
        <w:t>2</w:t>
      </w:r>
      <w:r w:rsidR="00F26053" w:rsidRPr="00006845">
        <w:rPr>
          <w:rFonts w:cs="Arial"/>
          <w:sz w:val="32"/>
          <w:szCs w:val="32"/>
        </w:rPr>
        <w:fldChar w:fldCharType="end"/>
      </w:r>
      <w:r w:rsidRPr="00006845">
        <w:rPr>
          <w:rFonts w:cs="Arial"/>
          <w:sz w:val="32"/>
          <w:szCs w:val="32"/>
        </w:rPr>
        <w:t>: population projection throughout project period</w:t>
      </w:r>
      <w:bookmarkEnd w:id="33"/>
    </w:p>
    <w:tbl>
      <w:tblPr>
        <w:tblW w:w="5000" w:type="pct"/>
        <w:tblLook w:val="04A0"/>
      </w:tblPr>
      <w:tblGrid>
        <w:gridCol w:w="1913"/>
        <w:gridCol w:w="2324"/>
        <w:gridCol w:w="2244"/>
        <w:gridCol w:w="3527"/>
      </w:tblGrid>
      <w:tr w:rsidR="009F2C98" w:rsidRPr="00006845" w:rsidTr="00022BEF">
        <w:trPr>
          <w:trHeight w:val="375"/>
          <w:tblHeader/>
        </w:trPr>
        <w:tc>
          <w:tcPr>
            <w:tcW w:w="9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55C5" w:rsidRPr="00006845" w:rsidRDefault="000655C5" w:rsidP="00B2704A">
            <w:pPr>
              <w:spacing w:before="0" w:after="0" w:line="240" w:lineRule="auto"/>
              <w:jc w:val="left"/>
              <w:rPr>
                <w:rFonts w:cs="Arial"/>
                <w:sz w:val="32"/>
                <w:szCs w:val="32"/>
              </w:rPr>
            </w:pPr>
            <w:r w:rsidRPr="00006845">
              <w:rPr>
                <w:rFonts w:cs="Arial"/>
                <w:sz w:val="32"/>
                <w:szCs w:val="32"/>
              </w:rPr>
              <w:t>S/N</w:t>
            </w:r>
          </w:p>
        </w:tc>
        <w:tc>
          <w:tcPr>
            <w:tcW w:w="11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55C5" w:rsidRPr="00006845" w:rsidRDefault="000655C5" w:rsidP="00B2704A">
            <w:pPr>
              <w:spacing w:before="0" w:after="0" w:line="240" w:lineRule="auto"/>
              <w:jc w:val="left"/>
              <w:rPr>
                <w:rFonts w:cs="Arial"/>
                <w:sz w:val="32"/>
                <w:szCs w:val="32"/>
              </w:rPr>
            </w:pPr>
            <w:r w:rsidRPr="00006845">
              <w:rPr>
                <w:rFonts w:cs="Arial"/>
                <w:sz w:val="32"/>
                <w:szCs w:val="32"/>
              </w:rPr>
              <w:t>Year</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55C5" w:rsidRPr="00006845" w:rsidRDefault="000655C5" w:rsidP="00B2704A">
            <w:pPr>
              <w:spacing w:before="0" w:after="0" w:line="240" w:lineRule="auto"/>
              <w:jc w:val="left"/>
              <w:rPr>
                <w:rFonts w:cs="Arial"/>
                <w:sz w:val="32"/>
                <w:szCs w:val="32"/>
              </w:rPr>
            </w:pPr>
            <w:r w:rsidRPr="00006845">
              <w:rPr>
                <w:rFonts w:cs="Arial"/>
                <w:sz w:val="32"/>
                <w:szCs w:val="32"/>
              </w:rPr>
              <w:t>Growth rate in %</w:t>
            </w:r>
          </w:p>
        </w:tc>
        <w:tc>
          <w:tcPr>
            <w:tcW w:w="1762" w:type="pct"/>
            <w:tcBorders>
              <w:top w:val="single" w:sz="4" w:space="0" w:color="auto"/>
              <w:left w:val="nil"/>
              <w:bottom w:val="single" w:sz="4" w:space="0" w:color="auto"/>
              <w:right w:val="single" w:sz="4" w:space="0" w:color="auto"/>
            </w:tcBorders>
            <w:shd w:val="clear" w:color="auto" w:fill="auto"/>
            <w:vAlign w:val="bottom"/>
          </w:tcPr>
          <w:p w:rsidR="000655C5" w:rsidRPr="00006845" w:rsidRDefault="000655C5" w:rsidP="00B2704A">
            <w:pPr>
              <w:spacing w:before="0" w:after="0" w:line="240" w:lineRule="auto"/>
              <w:jc w:val="left"/>
              <w:rPr>
                <w:rFonts w:cs="Arial"/>
                <w:sz w:val="32"/>
                <w:szCs w:val="32"/>
              </w:rPr>
            </w:pPr>
            <w:r w:rsidRPr="00006845">
              <w:rPr>
                <w:rFonts w:cs="Arial"/>
                <w:sz w:val="32"/>
                <w:szCs w:val="32"/>
              </w:rPr>
              <w:t>Number of population</w:t>
            </w:r>
          </w:p>
        </w:tc>
      </w:tr>
      <w:tr w:rsidR="009F2C98" w:rsidRPr="00006845" w:rsidTr="00022BEF">
        <w:trPr>
          <w:trHeight w:val="300"/>
        </w:trPr>
        <w:tc>
          <w:tcPr>
            <w:tcW w:w="956" w:type="pct"/>
            <w:tcBorders>
              <w:top w:val="nil"/>
              <w:left w:val="single" w:sz="4" w:space="0" w:color="auto"/>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Base year</w:t>
            </w:r>
          </w:p>
        </w:tc>
        <w:tc>
          <w:tcPr>
            <w:tcW w:w="1161"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201</w:t>
            </w:r>
            <w:r w:rsidR="00950765" w:rsidRPr="00006845">
              <w:rPr>
                <w:rFonts w:cs="Arial"/>
                <w:sz w:val="32"/>
                <w:szCs w:val="32"/>
              </w:rPr>
              <w:t>5</w:t>
            </w:r>
          </w:p>
        </w:tc>
        <w:tc>
          <w:tcPr>
            <w:tcW w:w="1121"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p>
        </w:tc>
        <w:tc>
          <w:tcPr>
            <w:tcW w:w="1762" w:type="pct"/>
            <w:tcBorders>
              <w:top w:val="single" w:sz="4" w:space="0" w:color="auto"/>
              <w:left w:val="nil"/>
              <w:bottom w:val="single" w:sz="4" w:space="0" w:color="auto"/>
              <w:right w:val="single" w:sz="4" w:space="0" w:color="auto"/>
            </w:tcBorders>
            <w:shd w:val="clear" w:color="auto" w:fill="auto"/>
            <w:noWrap/>
            <w:vAlign w:val="center"/>
            <w:hideMark/>
          </w:tcPr>
          <w:p w:rsidR="006B73BC" w:rsidRPr="00006845" w:rsidRDefault="00C10954" w:rsidP="00944F0F">
            <w:pPr>
              <w:spacing w:before="0" w:after="0"/>
              <w:jc w:val="right"/>
              <w:rPr>
                <w:rFonts w:cs="Arial"/>
                <w:sz w:val="32"/>
                <w:szCs w:val="32"/>
              </w:rPr>
            </w:pPr>
            <w:r w:rsidRPr="00006845">
              <w:rPr>
                <w:rFonts w:cs="Arial"/>
                <w:sz w:val="32"/>
                <w:szCs w:val="32"/>
              </w:rPr>
              <w:t>7650</w:t>
            </w:r>
          </w:p>
        </w:tc>
      </w:tr>
      <w:tr w:rsidR="009F2C98" w:rsidRPr="00006845" w:rsidTr="00022BEF">
        <w:trPr>
          <w:trHeight w:val="300"/>
        </w:trPr>
        <w:tc>
          <w:tcPr>
            <w:tcW w:w="956" w:type="pct"/>
            <w:tcBorders>
              <w:top w:val="nil"/>
              <w:left w:val="single" w:sz="4" w:space="0" w:color="auto"/>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1</w:t>
            </w:r>
          </w:p>
        </w:tc>
        <w:tc>
          <w:tcPr>
            <w:tcW w:w="1161"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201</w:t>
            </w:r>
            <w:r w:rsidR="00950765" w:rsidRPr="00006845">
              <w:rPr>
                <w:rFonts w:cs="Arial"/>
                <w:sz w:val="32"/>
                <w:szCs w:val="32"/>
              </w:rPr>
              <w:t>6</w:t>
            </w:r>
          </w:p>
        </w:tc>
        <w:tc>
          <w:tcPr>
            <w:tcW w:w="1121" w:type="pct"/>
            <w:tcBorders>
              <w:top w:val="nil"/>
              <w:left w:val="nil"/>
              <w:bottom w:val="single" w:sz="4" w:space="0" w:color="auto"/>
              <w:right w:val="single" w:sz="4" w:space="0" w:color="auto"/>
            </w:tcBorders>
            <w:shd w:val="clear" w:color="auto" w:fill="auto"/>
            <w:noWrap/>
            <w:hideMark/>
          </w:tcPr>
          <w:p w:rsidR="006B73BC" w:rsidRPr="00006845" w:rsidRDefault="006B73BC" w:rsidP="00944F0F">
            <w:pPr>
              <w:spacing w:before="0" w:after="0"/>
              <w:jc w:val="right"/>
              <w:rPr>
                <w:rFonts w:cs="Arial"/>
                <w:sz w:val="32"/>
                <w:szCs w:val="32"/>
              </w:rPr>
            </w:pPr>
            <w:r w:rsidRPr="00006845">
              <w:rPr>
                <w:rFonts w:cs="Arial"/>
                <w:sz w:val="32"/>
                <w:szCs w:val="32"/>
              </w:rPr>
              <w:t>1.8%</w:t>
            </w:r>
          </w:p>
        </w:tc>
        <w:tc>
          <w:tcPr>
            <w:tcW w:w="1762" w:type="pct"/>
            <w:tcBorders>
              <w:top w:val="nil"/>
              <w:left w:val="nil"/>
              <w:bottom w:val="single" w:sz="4" w:space="0" w:color="auto"/>
              <w:right w:val="single" w:sz="4" w:space="0" w:color="auto"/>
            </w:tcBorders>
            <w:shd w:val="clear" w:color="auto" w:fill="auto"/>
            <w:noWrap/>
            <w:vAlign w:val="center"/>
            <w:hideMark/>
          </w:tcPr>
          <w:p w:rsidR="006B73BC" w:rsidRPr="00006845" w:rsidRDefault="00C10954" w:rsidP="00944F0F">
            <w:pPr>
              <w:spacing w:before="0" w:after="0"/>
              <w:jc w:val="right"/>
              <w:rPr>
                <w:rFonts w:cs="Arial"/>
                <w:sz w:val="32"/>
                <w:szCs w:val="32"/>
              </w:rPr>
            </w:pPr>
            <w:r w:rsidRPr="00006845">
              <w:rPr>
                <w:rFonts w:cs="Arial"/>
                <w:sz w:val="32"/>
                <w:szCs w:val="32"/>
              </w:rPr>
              <w:t>7864</w:t>
            </w:r>
          </w:p>
        </w:tc>
      </w:tr>
      <w:tr w:rsidR="009F2C98" w:rsidRPr="00006845" w:rsidTr="00022BEF">
        <w:trPr>
          <w:trHeight w:val="300"/>
        </w:trPr>
        <w:tc>
          <w:tcPr>
            <w:tcW w:w="956" w:type="pct"/>
            <w:tcBorders>
              <w:top w:val="nil"/>
              <w:left w:val="single" w:sz="4" w:space="0" w:color="auto"/>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2</w:t>
            </w:r>
          </w:p>
        </w:tc>
        <w:tc>
          <w:tcPr>
            <w:tcW w:w="1161"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201</w:t>
            </w:r>
            <w:r w:rsidR="009072EB" w:rsidRPr="00006845">
              <w:rPr>
                <w:rFonts w:cs="Arial"/>
                <w:sz w:val="32"/>
                <w:szCs w:val="32"/>
              </w:rPr>
              <w:t>5</w:t>
            </w:r>
          </w:p>
        </w:tc>
        <w:tc>
          <w:tcPr>
            <w:tcW w:w="1121" w:type="pct"/>
            <w:tcBorders>
              <w:top w:val="nil"/>
              <w:left w:val="nil"/>
              <w:bottom w:val="single" w:sz="4" w:space="0" w:color="auto"/>
              <w:right w:val="single" w:sz="4" w:space="0" w:color="auto"/>
            </w:tcBorders>
            <w:shd w:val="clear" w:color="auto" w:fill="auto"/>
            <w:noWrap/>
            <w:hideMark/>
          </w:tcPr>
          <w:p w:rsidR="006B73BC" w:rsidRPr="00006845" w:rsidRDefault="006B73BC" w:rsidP="00944F0F">
            <w:pPr>
              <w:spacing w:before="0" w:after="0"/>
              <w:jc w:val="right"/>
              <w:rPr>
                <w:rFonts w:cs="Arial"/>
                <w:sz w:val="32"/>
                <w:szCs w:val="32"/>
              </w:rPr>
            </w:pPr>
            <w:r w:rsidRPr="00006845">
              <w:rPr>
                <w:rFonts w:cs="Arial"/>
                <w:sz w:val="32"/>
                <w:szCs w:val="32"/>
              </w:rPr>
              <w:t>1.8%</w:t>
            </w:r>
          </w:p>
        </w:tc>
        <w:tc>
          <w:tcPr>
            <w:tcW w:w="1762" w:type="pct"/>
            <w:tcBorders>
              <w:top w:val="nil"/>
              <w:left w:val="nil"/>
              <w:bottom w:val="single" w:sz="4" w:space="0" w:color="auto"/>
              <w:right w:val="single" w:sz="4" w:space="0" w:color="auto"/>
            </w:tcBorders>
            <w:shd w:val="clear" w:color="auto" w:fill="auto"/>
            <w:noWrap/>
            <w:vAlign w:val="center"/>
            <w:hideMark/>
          </w:tcPr>
          <w:p w:rsidR="006B73BC" w:rsidRPr="00006845" w:rsidRDefault="00946EB7" w:rsidP="00944F0F">
            <w:pPr>
              <w:spacing w:before="0" w:after="0"/>
              <w:jc w:val="right"/>
              <w:rPr>
                <w:rFonts w:cs="Arial"/>
                <w:sz w:val="32"/>
                <w:szCs w:val="32"/>
              </w:rPr>
            </w:pPr>
            <w:r w:rsidRPr="00006845">
              <w:rPr>
                <w:rFonts w:cs="Arial"/>
                <w:sz w:val="32"/>
                <w:szCs w:val="32"/>
              </w:rPr>
              <w:t>4041</w:t>
            </w:r>
          </w:p>
        </w:tc>
      </w:tr>
      <w:tr w:rsidR="009F2C98" w:rsidRPr="00006845" w:rsidTr="00022BEF">
        <w:trPr>
          <w:trHeight w:val="300"/>
        </w:trPr>
        <w:tc>
          <w:tcPr>
            <w:tcW w:w="956" w:type="pct"/>
            <w:tcBorders>
              <w:top w:val="nil"/>
              <w:left w:val="single" w:sz="4" w:space="0" w:color="auto"/>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3</w:t>
            </w:r>
          </w:p>
        </w:tc>
        <w:tc>
          <w:tcPr>
            <w:tcW w:w="1161"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201</w:t>
            </w:r>
            <w:r w:rsidR="009072EB" w:rsidRPr="00006845">
              <w:rPr>
                <w:rFonts w:cs="Arial"/>
                <w:sz w:val="32"/>
                <w:szCs w:val="32"/>
              </w:rPr>
              <w:t>6</w:t>
            </w:r>
          </w:p>
        </w:tc>
        <w:tc>
          <w:tcPr>
            <w:tcW w:w="1121" w:type="pct"/>
            <w:tcBorders>
              <w:top w:val="nil"/>
              <w:left w:val="nil"/>
              <w:bottom w:val="single" w:sz="4" w:space="0" w:color="auto"/>
              <w:right w:val="single" w:sz="4" w:space="0" w:color="auto"/>
            </w:tcBorders>
            <w:shd w:val="clear" w:color="auto" w:fill="auto"/>
            <w:noWrap/>
            <w:hideMark/>
          </w:tcPr>
          <w:p w:rsidR="006B73BC" w:rsidRPr="00006845" w:rsidRDefault="006B73BC" w:rsidP="00944F0F">
            <w:pPr>
              <w:spacing w:before="0" w:after="0"/>
              <w:jc w:val="right"/>
              <w:rPr>
                <w:rFonts w:cs="Arial"/>
                <w:sz w:val="32"/>
                <w:szCs w:val="32"/>
              </w:rPr>
            </w:pPr>
            <w:r w:rsidRPr="00006845">
              <w:rPr>
                <w:rFonts w:cs="Arial"/>
                <w:sz w:val="32"/>
                <w:szCs w:val="32"/>
              </w:rPr>
              <w:t>1.8%</w:t>
            </w:r>
          </w:p>
        </w:tc>
        <w:tc>
          <w:tcPr>
            <w:tcW w:w="1762" w:type="pct"/>
            <w:tcBorders>
              <w:top w:val="nil"/>
              <w:left w:val="nil"/>
              <w:bottom w:val="single" w:sz="4" w:space="0" w:color="auto"/>
              <w:right w:val="single" w:sz="4" w:space="0" w:color="auto"/>
            </w:tcBorders>
            <w:shd w:val="clear" w:color="auto" w:fill="auto"/>
            <w:noWrap/>
            <w:vAlign w:val="center"/>
            <w:hideMark/>
          </w:tcPr>
          <w:p w:rsidR="006B73BC" w:rsidRPr="00006845" w:rsidRDefault="00946EB7" w:rsidP="00944F0F">
            <w:pPr>
              <w:spacing w:before="0" w:after="0"/>
              <w:jc w:val="right"/>
              <w:rPr>
                <w:rFonts w:cs="Arial"/>
                <w:sz w:val="32"/>
                <w:szCs w:val="32"/>
              </w:rPr>
            </w:pPr>
            <w:r w:rsidRPr="00006845">
              <w:rPr>
                <w:rFonts w:cs="Arial"/>
                <w:sz w:val="32"/>
                <w:szCs w:val="32"/>
              </w:rPr>
              <w:t>4075</w:t>
            </w:r>
          </w:p>
        </w:tc>
      </w:tr>
      <w:tr w:rsidR="009F2C98" w:rsidRPr="00006845" w:rsidTr="00022BEF">
        <w:trPr>
          <w:trHeight w:val="300"/>
        </w:trPr>
        <w:tc>
          <w:tcPr>
            <w:tcW w:w="956" w:type="pct"/>
            <w:tcBorders>
              <w:top w:val="nil"/>
              <w:left w:val="single" w:sz="4" w:space="0" w:color="auto"/>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4</w:t>
            </w:r>
          </w:p>
        </w:tc>
        <w:tc>
          <w:tcPr>
            <w:tcW w:w="1161"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201</w:t>
            </w:r>
            <w:r w:rsidR="009072EB" w:rsidRPr="00006845">
              <w:rPr>
                <w:rFonts w:cs="Arial"/>
                <w:sz w:val="32"/>
                <w:szCs w:val="32"/>
              </w:rPr>
              <w:t>7</w:t>
            </w:r>
          </w:p>
        </w:tc>
        <w:tc>
          <w:tcPr>
            <w:tcW w:w="1121" w:type="pct"/>
            <w:tcBorders>
              <w:top w:val="nil"/>
              <w:left w:val="nil"/>
              <w:bottom w:val="single" w:sz="4" w:space="0" w:color="auto"/>
              <w:right w:val="single" w:sz="4" w:space="0" w:color="auto"/>
            </w:tcBorders>
            <w:shd w:val="clear" w:color="auto" w:fill="auto"/>
            <w:noWrap/>
            <w:hideMark/>
          </w:tcPr>
          <w:p w:rsidR="006B73BC" w:rsidRPr="00006845" w:rsidRDefault="006B73BC" w:rsidP="00944F0F">
            <w:pPr>
              <w:spacing w:before="0" w:after="0"/>
              <w:jc w:val="right"/>
              <w:rPr>
                <w:rFonts w:cs="Arial"/>
                <w:sz w:val="32"/>
                <w:szCs w:val="32"/>
              </w:rPr>
            </w:pPr>
            <w:r w:rsidRPr="00006845">
              <w:rPr>
                <w:rFonts w:cs="Arial"/>
                <w:sz w:val="32"/>
                <w:szCs w:val="32"/>
              </w:rPr>
              <w:t>1.8%</w:t>
            </w:r>
          </w:p>
        </w:tc>
        <w:tc>
          <w:tcPr>
            <w:tcW w:w="1762"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4089</w:t>
            </w:r>
          </w:p>
        </w:tc>
      </w:tr>
      <w:tr w:rsidR="009F2C98" w:rsidRPr="00006845" w:rsidTr="00022BEF">
        <w:trPr>
          <w:trHeight w:val="300"/>
        </w:trPr>
        <w:tc>
          <w:tcPr>
            <w:tcW w:w="956" w:type="pct"/>
            <w:tcBorders>
              <w:top w:val="nil"/>
              <w:left w:val="single" w:sz="4" w:space="0" w:color="auto"/>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5</w:t>
            </w:r>
          </w:p>
        </w:tc>
        <w:tc>
          <w:tcPr>
            <w:tcW w:w="1161"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201</w:t>
            </w:r>
            <w:r w:rsidR="009072EB" w:rsidRPr="00006845">
              <w:rPr>
                <w:rFonts w:cs="Arial"/>
                <w:sz w:val="32"/>
                <w:szCs w:val="32"/>
              </w:rPr>
              <w:t>8</w:t>
            </w:r>
          </w:p>
        </w:tc>
        <w:tc>
          <w:tcPr>
            <w:tcW w:w="1121" w:type="pct"/>
            <w:tcBorders>
              <w:top w:val="nil"/>
              <w:left w:val="nil"/>
              <w:bottom w:val="single" w:sz="4" w:space="0" w:color="auto"/>
              <w:right w:val="single" w:sz="4" w:space="0" w:color="auto"/>
            </w:tcBorders>
            <w:shd w:val="clear" w:color="auto" w:fill="auto"/>
            <w:noWrap/>
            <w:hideMark/>
          </w:tcPr>
          <w:p w:rsidR="006B73BC" w:rsidRPr="00006845" w:rsidRDefault="006B73BC" w:rsidP="00944F0F">
            <w:pPr>
              <w:spacing w:before="0" w:after="0"/>
              <w:jc w:val="right"/>
              <w:rPr>
                <w:rFonts w:cs="Arial"/>
                <w:sz w:val="32"/>
                <w:szCs w:val="32"/>
              </w:rPr>
            </w:pPr>
            <w:r w:rsidRPr="00006845">
              <w:rPr>
                <w:rFonts w:cs="Arial"/>
                <w:sz w:val="32"/>
                <w:szCs w:val="32"/>
              </w:rPr>
              <w:t>1.8%</w:t>
            </w:r>
          </w:p>
        </w:tc>
        <w:tc>
          <w:tcPr>
            <w:tcW w:w="1762"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4163</w:t>
            </w:r>
          </w:p>
        </w:tc>
      </w:tr>
      <w:tr w:rsidR="009F2C98" w:rsidRPr="00006845" w:rsidTr="00022BEF">
        <w:trPr>
          <w:trHeight w:val="300"/>
        </w:trPr>
        <w:tc>
          <w:tcPr>
            <w:tcW w:w="956" w:type="pct"/>
            <w:tcBorders>
              <w:top w:val="nil"/>
              <w:left w:val="single" w:sz="4" w:space="0" w:color="auto"/>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6</w:t>
            </w:r>
          </w:p>
        </w:tc>
        <w:tc>
          <w:tcPr>
            <w:tcW w:w="1161"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201</w:t>
            </w:r>
            <w:r w:rsidR="009072EB" w:rsidRPr="00006845">
              <w:rPr>
                <w:rFonts w:cs="Arial"/>
                <w:sz w:val="32"/>
                <w:szCs w:val="32"/>
              </w:rPr>
              <w:t>9</w:t>
            </w:r>
          </w:p>
        </w:tc>
        <w:tc>
          <w:tcPr>
            <w:tcW w:w="1121" w:type="pct"/>
            <w:tcBorders>
              <w:top w:val="nil"/>
              <w:left w:val="nil"/>
              <w:bottom w:val="single" w:sz="4" w:space="0" w:color="auto"/>
              <w:right w:val="single" w:sz="4" w:space="0" w:color="auto"/>
            </w:tcBorders>
            <w:shd w:val="clear" w:color="auto" w:fill="auto"/>
            <w:noWrap/>
            <w:hideMark/>
          </w:tcPr>
          <w:p w:rsidR="006B73BC" w:rsidRPr="00006845" w:rsidRDefault="006B73BC" w:rsidP="00944F0F">
            <w:pPr>
              <w:spacing w:before="0" w:after="0"/>
              <w:jc w:val="right"/>
              <w:rPr>
                <w:rFonts w:cs="Arial"/>
                <w:sz w:val="32"/>
                <w:szCs w:val="32"/>
              </w:rPr>
            </w:pPr>
            <w:r w:rsidRPr="00006845">
              <w:rPr>
                <w:rFonts w:cs="Arial"/>
                <w:sz w:val="32"/>
                <w:szCs w:val="32"/>
              </w:rPr>
              <w:t>1.8%</w:t>
            </w:r>
          </w:p>
        </w:tc>
        <w:tc>
          <w:tcPr>
            <w:tcW w:w="1762"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4239</w:t>
            </w:r>
          </w:p>
        </w:tc>
      </w:tr>
      <w:tr w:rsidR="009F2C98" w:rsidRPr="00006845" w:rsidTr="00022BEF">
        <w:trPr>
          <w:trHeight w:val="300"/>
        </w:trPr>
        <w:tc>
          <w:tcPr>
            <w:tcW w:w="956" w:type="pct"/>
            <w:tcBorders>
              <w:top w:val="nil"/>
              <w:left w:val="single" w:sz="4" w:space="0" w:color="auto"/>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7</w:t>
            </w:r>
          </w:p>
        </w:tc>
        <w:tc>
          <w:tcPr>
            <w:tcW w:w="1161"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20</w:t>
            </w:r>
            <w:r w:rsidR="009072EB" w:rsidRPr="00006845">
              <w:rPr>
                <w:rFonts w:cs="Arial"/>
                <w:sz w:val="32"/>
                <w:szCs w:val="32"/>
              </w:rPr>
              <w:t>20</w:t>
            </w:r>
          </w:p>
        </w:tc>
        <w:tc>
          <w:tcPr>
            <w:tcW w:w="1121" w:type="pct"/>
            <w:tcBorders>
              <w:top w:val="nil"/>
              <w:left w:val="nil"/>
              <w:bottom w:val="single" w:sz="4" w:space="0" w:color="auto"/>
              <w:right w:val="single" w:sz="4" w:space="0" w:color="auto"/>
            </w:tcBorders>
            <w:shd w:val="clear" w:color="auto" w:fill="auto"/>
            <w:noWrap/>
            <w:hideMark/>
          </w:tcPr>
          <w:p w:rsidR="006B73BC" w:rsidRPr="00006845" w:rsidRDefault="006B73BC" w:rsidP="00944F0F">
            <w:pPr>
              <w:spacing w:before="0" w:after="0"/>
              <w:jc w:val="right"/>
              <w:rPr>
                <w:rFonts w:cs="Arial"/>
                <w:sz w:val="32"/>
                <w:szCs w:val="32"/>
              </w:rPr>
            </w:pPr>
            <w:r w:rsidRPr="00006845">
              <w:rPr>
                <w:rFonts w:cs="Arial"/>
                <w:sz w:val="32"/>
                <w:szCs w:val="32"/>
              </w:rPr>
              <w:t>1.8%</w:t>
            </w:r>
          </w:p>
        </w:tc>
        <w:tc>
          <w:tcPr>
            <w:tcW w:w="1762"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4316</w:t>
            </w:r>
          </w:p>
        </w:tc>
      </w:tr>
      <w:tr w:rsidR="009F2C98" w:rsidRPr="00006845" w:rsidTr="00022BEF">
        <w:trPr>
          <w:trHeight w:val="300"/>
        </w:trPr>
        <w:tc>
          <w:tcPr>
            <w:tcW w:w="956" w:type="pct"/>
            <w:tcBorders>
              <w:top w:val="nil"/>
              <w:left w:val="single" w:sz="4" w:space="0" w:color="auto"/>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8</w:t>
            </w:r>
          </w:p>
        </w:tc>
        <w:tc>
          <w:tcPr>
            <w:tcW w:w="1161"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202</w:t>
            </w:r>
            <w:r w:rsidR="009072EB" w:rsidRPr="00006845">
              <w:rPr>
                <w:rFonts w:cs="Arial"/>
                <w:sz w:val="32"/>
                <w:szCs w:val="32"/>
              </w:rPr>
              <w:t>1</w:t>
            </w:r>
          </w:p>
        </w:tc>
        <w:tc>
          <w:tcPr>
            <w:tcW w:w="1121" w:type="pct"/>
            <w:tcBorders>
              <w:top w:val="nil"/>
              <w:left w:val="nil"/>
              <w:bottom w:val="single" w:sz="4" w:space="0" w:color="auto"/>
              <w:right w:val="single" w:sz="4" w:space="0" w:color="auto"/>
            </w:tcBorders>
            <w:shd w:val="clear" w:color="auto" w:fill="auto"/>
            <w:noWrap/>
            <w:hideMark/>
          </w:tcPr>
          <w:p w:rsidR="006B73BC" w:rsidRPr="00006845" w:rsidRDefault="006B73BC" w:rsidP="00944F0F">
            <w:pPr>
              <w:spacing w:before="0" w:after="0"/>
              <w:jc w:val="right"/>
              <w:rPr>
                <w:rFonts w:cs="Arial"/>
                <w:sz w:val="32"/>
                <w:szCs w:val="32"/>
              </w:rPr>
            </w:pPr>
            <w:r w:rsidRPr="00006845">
              <w:rPr>
                <w:rFonts w:cs="Arial"/>
                <w:sz w:val="32"/>
                <w:szCs w:val="32"/>
              </w:rPr>
              <w:t>1.8%</w:t>
            </w:r>
          </w:p>
        </w:tc>
        <w:tc>
          <w:tcPr>
            <w:tcW w:w="1762"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4394</w:t>
            </w:r>
          </w:p>
        </w:tc>
      </w:tr>
      <w:tr w:rsidR="009F2C98" w:rsidRPr="00006845" w:rsidTr="00022BEF">
        <w:trPr>
          <w:trHeight w:val="300"/>
        </w:trPr>
        <w:tc>
          <w:tcPr>
            <w:tcW w:w="956" w:type="pct"/>
            <w:tcBorders>
              <w:top w:val="nil"/>
              <w:left w:val="single" w:sz="4" w:space="0" w:color="auto"/>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9</w:t>
            </w:r>
          </w:p>
        </w:tc>
        <w:tc>
          <w:tcPr>
            <w:tcW w:w="1161"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202</w:t>
            </w:r>
            <w:r w:rsidR="009072EB" w:rsidRPr="00006845">
              <w:rPr>
                <w:rFonts w:cs="Arial"/>
                <w:sz w:val="32"/>
                <w:szCs w:val="32"/>
              </w:rPr>
              <w:t>2</w:t>
            </w:r>
          </w:p>
        </w:tc>
        <w:tc>
          <w:tcPr>
            <w:tcW w:w="1121" w:type="pct"/>
            <w:tcBorders>
              <w:top w:val="nil"/>
              <w:left w:val="nil"/>
              <w:bottom w:val="single" w:sz="4" w:space="0" w:color="auto"/>
              <w:right w:val="single" w:sz="4" w:space="0" w:color="auto"/>
            </w:tcBorders>
            <w:shd w:val="clear" w:color="auto" w:fill="auto"/>
            <w:noWrap/>
            <w:hideMark/>
          </w:tcPr>
          <w:p w:rsidR="006B73BC" w:rsidRPr="00006845" w:rsidRDefault="006B73BC" w:rsidP="00944F0F">
            <w:pPr>
              <w:spacing w:before="0" w:after="0"/>
              <w:jc w:val="right"/>
              <w:rPr>
                <w:rFonts w:cs="Arial"/>
                <w:sz w:val="32"/>
                <w:szCs w:val="32"/>
              </w:rPr>
            </w:pPr>
            <w:r w:rsidRPr="00006845">
              <w:rPr>
                <w:rFonts w:cs="Arial"/>
                <w:sz w:val="32"/>
                <w:szCs w:val="32"/>
              </w:rPr>
              <w:t>1.8%</w:t>
            </w:r>
          </w:p>
        </w:tc>
        <w:tc>
          <w:tcPr>
            <w:tcW w:w="1762"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4474</w:t>
            </w:r>
          </w:p>
        </w:tc>
      </w:tr>
      <w:tr w:rsidR="009F2C98" w:rsidRPr="00006845" w:rsidTr="00022BEF">
        <w:trPr>
          <w:trHeight w:val="300"/>
        </w:trPr>
        <w:tc>
          <w:tcPr>
            <w:tcW w:w="956" w:type="pct"/>
            <w:tcBorders>
              <w:top w:val="nil"/>
              <w:left w:val="single" w:sz="4" w:space="0" w:color="auto"/>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10</w:t>
            </w:r>
          </w:p>
        </w:tc>
        <w:tc>
          <w:tcPr>
            <w:tcW w:w="1161"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202</w:t>
            </w:r>
            <w:r w:rsidR="009072EB" w:rsidRPr="00006845">
              <w:rPr>
                <w:rFonts w:cs="Arial"/>
                <w:sz w:val="32"/>
                <w:szCs w:val="32"/>
              </w:rPr>
              <w:t>3</w:t>
            </w:r>
          </w:p>
        </w:tc>
        <w:tc>
          <w:tcPr>
            <w:tcW w:w="1121" w:type="pct"/>
            <w:tcBorders>
              <w:top w:val="nil"/>
              <w:left w:val="nil"/>
              <w:bottom w:val="single" w:sz="4" w:space="0" w:color="auto"/>
              <w:right w:val="single" w:sz="4" w:space="0" w:color="auto"/>
            </w:tcBorders>
            <w:shd w:val="clear" w:color="auto" w:fill="auto"/>
            <w:noWrap/>
            <w:hideMark/>
          </w:tcPr>
          <w:p w:rsidR="006B73BC" w:rsidRPr="00006845" w:rsidRDefault="006B73BC" w:rsidP="00944F0F">
            <w:pPr>
              <w:spacing w:before="0" w:after="0"/>
              <w:jc w:val="right"/>
              <w:rPr>
                <w:rFonts w:cs="Arial"/>
                <w:sz w:val="32"/>
                <w:szCs w:val="32"/>
              </w:rPr>
            </w:pPr>
            <w:r w:rsidRPr="00006845">
              <w:rPr>
                <w:rFonts w:cs="Arial"/>
                <w:sz w:val="32"/>
                <w:szCs w:val="32"/>
              </w:rPr>
              <w:t>1.8%</w:t>
            </w:r>
          </w:p>
        </w:tc>
        <w:tc>
          <w:tcPr>
            <w:tcW w:w="1762"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4555</w:t>
            </w:r>
          </w:p>
        </w:tc>
      </w:tr>
      <w:tr w:rsidR="009F2C98" w:rsidRPr="00006845" w:rsidTr="00022BEF">
        <w:trPr>
          <w:trHeight w:val="300"/>
        </w:trPr>
        <w:tc>
          <w:tcPr>
            <w:tcW w:w="956" w:type="pct"/>
            <w:tcBorders>
              <w:top w:val="nil"/>
              <w:left w:val="single" w:sz="4" w:space="0" w:color="auto"/>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11</w:t>
            </w:r>
          </w:p>
        </w:tc>
        <w:tc>
          <w:tcPr>
            <w:tcW w:w="1161"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202</w:t>
            </w:r>
            <w:r w:rsidR="009072EB" w:rsidRPr="00006845">
              <w:rPr>
                <w:rFonts w:cs="Arial"/>
                <w:sz w:val="32"/>
                <w:szCs w:val="32"/>
              </w:rPr>
              <w:t>4</w:t>
            </w:r>
          </w:p>
        </w:tc>
        <w:tc>
          <w:tcPr>
            <w:tcW w:w="1121" w:type="pct"/>
            <w:tcBorders>
              <w:top w:val="nil"/>
              <w:left w:val="nil"/>
              <w:bottom w:val="single" w:sz="4" w:space="0" w:color="auto"/>
              <w:right w:val="single" w:sz="4" w:space="0" w:color="auto"/>
            </w:tcBorders>
            <w:shd w:val="clear" w:color="auto" w:fill="auto"/>
            <w:noWrap/>
            <w:hideMark/>
          </w:tcPr>
          <w:p w:rsidR="006B73BC" w:rsidRPr="00006845" w:rsidRDefault="006B73BC" w:rsidP="00944F0F">
            <w:pPr>
              <w:spacing w:before="0" w:after="0"/>
              <w:jc w:val="right"/>
              <w:rPr>
                <w:rFonts w:cs="Arial"/>
                <w:sz w:val="32"/>
                <w:szCs w:val="32"/>
              </w:rPr>
            </w:pPr>
            <w:r w:rsidRPr="00006845">
              <w:rPr>
                <w:rFonts w:cs="Arial"/>
                <w:sz w:val="32"/>
                <w:szCs w:val="32"/>
              </w:rPr>
              <w:t>1.8%</w:t>
            </w:r>
          </w:p>
        </w:tc>
        <w:tc>
          <w:tcPr>
            <w:tcW w:w="1762"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4638</w:t>
            </w:r>
          </w:p>
        </w:tc>
      </w:tr>
      <w:tr w:rsidR="009F2C98" w:rsidRPr="00006845" w:rsidTr="00022BEF">
        <w:trPr>
          <w:trHeight w:val="300"/>
        </w:trPr>
        <w:tc>
          <w:tcPr>
            <w:tcW w:w="956" w:type="pct"/>
            <w:tcBorders>
              <w:top w:val="nil"/>
              <w:left w:val="single" w:sz="4" w:space="0" w:color="auto"/>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12</w:t>
            </w:r>
          </w:p>
        </w:tc>
        <w:tc>
          <w:tcPr>
            <w:tcW w:w="1161"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202</w:t>
            </w:r>
            <w:r w:rsidR="009072EB" w:rsidRPr="00006845">
              <w:rPr>
                <w:rFonts w:cs="Arial"/>
                <w:sz w:val="32"/>
                <w:szCs w:val="32"/>
              </w:rPr>
              <w:t>5</w:t>
            </w:r>
          </w:p>
        </w:tc>
        <w:tc>
          <w:tcPr>
            <w:tcW w:w="1121" w:type="pct"/>
            <w:tcBorders>
              <w:top w:val="nil"/>
              <w:left w:val="nil"/>
              <w:bottom w:val="single" w:sz="4" w:space="0" w:color="auto"/>
              <w:right w:val="single" w:sz="4" w:space="0" w:color="auto"/>
            </w:tcBorders>
            <w:shd w:val="clear" w:color="auto" w:fill="auto"/>
            <w:noWrap/>
            <w:hideMark/>
          </w:tcPr>
          <w:p w:rsidR="006B73BC" w:rsidRPr="00006845" w:rsidRDefault="006B73BC" w:rsidP="00944F0F">
            <w:pPr>
              <w:spacing w:before="0" w:after="0"/>
              <w:jc w:val="right"/>
              <w:rPr>
                <w:rFonts w:cs="Arial"/>
                <w:sz w:val="32"/>
                <w:szCs w:val="32"/>
              </w:rPr>
            </w:pPr>
            <w:r w:rsidRPr="00006845">
              <w:rPr>
                <w:rFonts w:cs="Arial"/>
                <w:sz w:val="32"/>
                <w:szCs w:val="32"/>
              </w:rPr>
              <w:t>1.8%</w:t>
            </w:r>
          </w:p>
        </w:tc>
        <w:tc>
          <w:tcPr>
            <w:tcW w:w="1762"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4722</w:t>
            </w:r>
          </w:p>
        </w:tc>
      </w:tr>
      <w:tr w:rsidR="009F2C98" w:rsidRPr="00006845" w:rsidTr="00022BEF">
        <w:trPr>
          <w:trHeight w:val="300"/>
        </w:trPr>
        <w:tc>
          <w:tcPr>
            <w:tcW w:w="956" w:type="pct"/>
            <w:tcBorders>
              <w:top w:val="nil"/>
              <w:left w:val="single" w:sz="4" w:space="0" w:color="auto"/>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13</w:t>
            </w:r>
          </w:p>
        </w:tc>
        <w:tc>
          <w:tcPr>
            <w:tcW w:w="1161"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202</w:t>
            </w:r>
            <w:r w:rsidR="009072EB" w:rsidRPr="00006845">
              <w:rPr>
                <w:rFonts w:cs="Arial"/>
                <w:sz w:val="32"/>
                <w:szCs w:val="32"/>
              </w:rPr>
              <w:t>6</w:t>
            </w:r>
          </w:p>
        </w:tc>
        <w:tc>
          <w:tcPr>
            <w:tcW w:w="1121" w:type="pct"/>
            <w:tcBorders>
              <w:top w:val="nil"/>
              <w:left w:val="nil"/>
              <w:bottom w:val="single" w:sz="4" w:space="0" w:color="auto"/>
              <w:right w:val="single" w:sz="4" w:space="0" w:color="auto"/>
            </w:tcBorders>
            <w:shd w:val="clear" w:color="auto" w:fill="auto"/>
            <w:noWrap/>
            <w:hideMark/>
          </w:tcPr>
          <w:p w:rsidR="006B73BC" w:rsidRPr="00006845" w:rsidRDefault="006B73BC" w:rsidP="00944F0F">
            <w:pPr>
              <w:spacing w:before="0" w:after="0"/>
              <w:jc w:val="right"/>
              <w:rPr>
                <w:rFonts w:cs="Arial"/>
                <w:sz w:val="32"/>
                <w:szCs w:val="32"/>
              </w:rPr>
            </w:pPr>
            <w:r w:rsidRPr="00006845">
              <w:rPr>
                <w:rFonts w:cs="Arial"/>
                <w:sz w:val="32"/>
                <w:szCs w:val="32"/>
              </w:rPr>
              <w:t>1.8%</w:t>
            </w:r>
          </w:p>
        </w:tc>
        <w:tc>
          <w:tcPr>
            <w:tcW w:w="1762"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4808</w:t>
            </w:r>
          </w:p>
        </w:tc>
      </w:tr>
      <w:tr w:rsidR="009F2C98" w:rsidRPr="00006845" w:rsidTr="00022BEF">
        <w:trPr>
          <w:trHeight w:val="300"/>
        </w:trPr>
        <w:tc>
          <w:tcPr>
            <w:tcW w:w="956" w:type="pct"/>
            <w:tcBorders>
              <w:top w:val="nil"/>
              <w:left w:val="single" w:sz="4" w:space="0" w:color="auto"/>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14</w:t>
            </w:r>
          </w:p>
        </w:tc>
        <w:tc>
          <w:tcPr>
            <w:tcW w:w="1161"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202</w:t>
            </w:r>
            <w:r w:rsidR="009072EB" w:rsidRPr="00006845">
              <w:rPr>
                <w:rFonts w:cs="Arial"/>
                <w:sz w:val="32"/>
                <w:szCs w:val="32"/>
              </w:rPr>
              <w:t>7</w:t>
            </w:r>
          </w:p>
        </w:tc>
        <w:tc>
          <w:tcPr>
            <w:tcW w:w="1121" w:type="pct"/>
            <w:tcBorders>
              <w:top w:val="nil"/>
              <w:left w:val="nil"/>
              <w:bottom w:val="single" w:sz="4" w:space="0" w:color="auto"/>
              <w:right w:val="single" w:sz="4" w:space="0" w:color="auto"/>
            </w:tcBorders>
            <w:shd w:val="clear" w:color="auto" w:fill="auto"/>
            <w:noWrap/>
            <w:hideMark/>
          </w:tcPr>
          <w:p w:rsidR="006B73BC" w:rsidRPr="00006845" w:rsidRDefault="006B73BC" w:rsidP="00944F0F">
            <w:pPr>
              <w:spacing w:before="0" w:after="0"/>
              <w:jc w:val="right"/>
              <w:rPr>
                <w:rFonts w:cs="Arial"/>
                <w:sz w:val="32"/>
                <w:szCs w:val="32"/>
              </w:rPr>
            </w:pPr>
            <w:r w:rsidRPr="00006845">
              <w:rPr>
                <w:rFonts w:cs="Arial"/>
                <w:sz w:val="32"/>
                <w:szCs w:val="32"/>
              </w:rPr>
              <w:t>1.8%</w:t>
            </w:r>
          </w:p>
        </w:tc>
        <w:tc>
          <w:tcPr>
            <w:tcW w:w="1762"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4895</w:t>
            </w:r>
          </w:p>
        </w:tc>
      </w:tr>
      <w:tr w:rsidR="009F2C98" w:rsidRPr="00006845" w:rsidTr="00022BEF">
        <w:trPr>
          <w:trHeight w:val="300"/>
        </w:trPr>
        <w:tc>
          <w:tcPr>
            <w:tcW w:w="956" w:type="pct"/>
            <w:tcBorders>
              <w:top w:val="nil"/>
              <w:left w:val="single" w:sz="4" w:space="0" w:color="auto"/>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15</w:t>
            </w:r>
          </w:p>
        </w:tc>
        <w:tc>
          <w:tcPr>
            <w:tcW w:w="1161"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202</w:t>
            </w:r>
            <w:r w:rsidR="009072EB" w:rsidRPr="00006845">
              <w:rPr>
                <w:rFonts w:cs="Arial"/>
                <w:sz w:val="32"/>
                <w:szCs w:val="32"/>
              </w:rPr>
              <w:t>8</w:t>
            </w:r>
          </w:p>
        </w:tc>
        <w:tc>
          <w:tcPr>
            <w:tcW w:w="1121" w:type="pct"/>
            <w:tcBorders>
              <w:top w:val="nil"/>
              <w:left w:val="nil"/>
              <w:bottom w:val="single" w:sz="4" w:space="0" w:color="auto"/>
              <w:right w:val="single" w:sz="4" w:space="0" w:color="auto"/>
            </w:tcBorders>
            <w:shd w:val="clear" w:color="auto" w:fill="auto"/>
            <w:noWrap/>
            <w:hideMark/>
          </w:tcPr>
          <w:p w:rsidR="006B73BC" w:rsidRPr="00006845" w:rsidRDefault="006B73BC" w:rsidP="00944F0F">
            <w:pPr>
              <w:spacing w:before="0" w:after="0"/>
              <w:jc w:val="right"/>
              <w:rPr>
                <w:rFonts w:cs="Arial"/>
                <w:sz w:val="32"/>
                <w:szCs w:val="32"/>
              </w:rPr>
            </w:pPr>
            <w:r w:rsidRPr="00006845">
              <w:rPr>
                <w:rFonts w:cs="Arial"/>
                <w:sz w:val="32"/>
                <w:szCs w:val="32"/>
              </w:rPr>
              <w:t>1.8%</w:t>
            </w:r>
          </w:p>
        </w:tc>
        <w:tc>
          <w:tcPr>
            <w:tcW w:w="1762"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4984</w:t>
            </w:r>
          </w:p>
        </w:tc>
      </w:tr>
      <w:tr w:rsidR="009F2C98" w:rsidRPr="00006845" w:rsidTr="00022BEF">
        <w:trPr>
          <w:trHeight w:val="300"/>
        </w:trPr>
        <w:tc>
          <w:tcPr>
            <w:tcW w:w="956" w:type="pct"/>
            <w:tcBorders>
              <w:top w:val="nil"/>
              <w:left w:val="single" w:sz="4" w:space="0" w:color="auto"/>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16</w:t>
            </w:r>
          </w:p>
        </w:tc>
        <w:tc>
          <w:tcPr>
            <w:tcW w:w="1161"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202</w:t>
            </w:r>
            <w:r w:rsidR="009072EB" w:rsidRPr="00006845">
              <w:rPr>
                <w:rFonts w:cs="Arial"/>
                <w:sz w:val="32"/>
                <w:szCs w:val="32"/>
              </w:rPr>
              <w:t>9</w:t>
            </w:r>
          </w:p>
        </w:tc>
        <w:tc>
          <w:tcPr>
            <w:tcW w:w="1121" w:type="pct"/>
            <w:tcBorders>
              <w:top w:val="nil"/>
              <w:left w:val="nil"/>
              <w:bottom w:val="single" w:sz="4" w:space="0" w:color="auto"/>
              <w:right w:val="single" w:sz="4" w:space="0" w:color="auto"/>
            </w:tcBorders>
            <w:shd w:val="clear" w:color="auto" w:fill="auto"/>
            <w:noWrap/>
            <w:hideMark/>
          </w:tcPr>
          <w:p w:rsidR="006B73BC" w:rsidRPr="00006845" w:rsidRDefault="006B73BC" w:rsidP="00944F0F">
            <w:pPr>
              <w:spacing w:before="0" w:after="0"/>
              <w:jc w:val="right"/>
              <w:rPr>
                <w:rFonts w:cs="Arial"/>
                <w:sz w:val="32"/>
                <w:szCs w:val="32"/>
              </w:rPr>
            </w:pPr>
            <w:r w:rsidRPr="00006845">
              <w:rPr>
                <w:rFonts w:cs="Arial"/>
                <w:sz w:val="32"/>
                <w:szCs w:val="32"/>
              </w:rPr>
              <w:t>1.8%</w:t>
            </w:r>
          </w:p>
        </w:tc>
        <w:tc>
          <w:tcPr>
            <w:tcW w:w="1762" w:type="pct"/>
            <w:tcBorders>
              <w:top w:val="nil"/>
              <w:left w:val="nil"/>
              <w:bottom w:val="single" w:sz="4" w:space="0" w:color="auto"/>
              <w:right w:val="single" w:sz="4" w:space="0" w:color="auto"/>
            </w:tcBorders>
            <w:shd w:val="clear" w:color="auto" w:fill="auto"/>
            <w:noWrap/>
            <w:vAlign w:val="center"/>
            <w:hideMark/>
          </w:tcPr>
          <w:p w:rsidR="006B73BC" w:rsidRPr="00006845" w:rsidRDefault="00184FF1" w:rsidP="00944F0F">
            <w:pPr>
              <w:spacing w:before="0" w:after="0"/>
              <w:jc w:val="right"/>
              <w:rPr>
                <w:rFonts w:cs="Arial"/>
                <w:sz w:val="32"/>
                <w:szCs w:val="32"/>
              </w:rPr>
            </w:pPr>
            <w:r w:rsidRPr="00006845">
              <w:rPr>
                <w:rFonts w:cs="Arial"/>
                <w:sz w:val="32"/>
                <w:szCs w:val="32"/>
              </w:rPr>
              <w:t>5050</w:t>
            </w:r>
          </w:p>
        </w:tc>
      </w:tr>
      <w:tr w:rsidR="009F2C98" w:rsidRPr="00006845" w:rsidTr="00022BEF">
        <w:trPr>
          <w:trHeight w:val="300"/>
        </w:trPr>
        <w:tc>
          <w:tcPr>
            <w:tcW w:w="956" w:type="pct"/>
            <w:tcBorders>
              <w:top w:val="nil"/>
              <w:left w:val="single" w:sz="4" w:space="0" w:color="auto"/>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17</w:t>
            </w:r>
          </w:p>
        </w:tc>
        <w:tc>
          <w:tcPr>
            <w:tcW w:w="1161"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20</w:t>
            </w:r>
            <w:r w:rsidR="009072EB" w:rsidRPr="00006845">
              <w:rPr>
                <w:rFonts w:cs="Arial"/>
                <w:sz w:val="32"/>
                <w:szCs w:val="32"/>
              </w:rPr>
              <w:t>30</w:t>
            </w:r>
          </w:p>
        </w:tc>
        <w:tc>
          <w:tcPr>
            <w:tcW w:w="1121" w:type="pct"/>
            <w:tcBorders>
              <w:top w:val="nil"/>
              <w:left w:val="nil"/>
              <w:bottom w:val="single" w:sz="4" w:space="0" w:color="auto"/>
              <w:right w:val="single" w:sz="4" w:space="0" w:color="auto"/>
            </w:tcBorders>
            <w:shd w:val="clear" w:color="auto" w:fill="auto"/>
            <w:noWrap/>
            <w:hideMark/>
          </w:tcPr>
          <w:p w:rsidR="006B73BC" w:rsidRPr="00006845" w:rsidRDefault="006B73BC" w:rsidP="00944F0F">
            <w:pPr>
              <w:spacing w:before="0" w:after="0"/>
              <w:jc w:val="right"/>
              <w:rPr>
                <w:rFonts w:cs="Arial"/>
                <w:sz w:val="32"/>
                <w:szCs w:val="32"/>
              </w:rPr>
            </w:pPr>
            <w:r w:rsidRPr="00006845">
              <w:rPr>
                <w:rFonts w:cs="Arial"/>
                <w:sz w:val="32"/>
                <w:szCs w:val="32"/>
              </w:rPr>
              <w:t>1.8%</w:t>
            </w:r>
          </w:p>
        </w:tc>
        <w:tc>
          <w:tcPr>
            <w:tcW w:w="1762" w:type="pct"/>
            <w:tcBorders>
              <w:top w:val="nil"/>
              <w:left w:val="nil"/>
              <w:bottom w:val="single" w:sz="4" w:space="0" w:color="auto"/>
              <w:right w:val="single" w:sz="4" w:space="0" w:color="auto"/>
            </w:tcBorders>
            <w:shd w:val="clear" w:color="auto" w:fill="auto"/>
            <w:noWrap/>
            <w:vAlign w:val="center"/>
            <w:hideMark/>
          </w:tcPr>
          <w:p w:rsidR="006B73BC" w:rsidRPr="00006845" w:rsidRDefault="00184FF1" w:rsidP="00944F0F">
            <w:pPr>
              <w:spacing w:before="0" w:after="0"/>
              <w:jc w:val="right"/>
              <w:rPr>
                <w:rFonts w:cs="Arial"/>
                <w:sz w:val="32"/>
                <w:szCs w:val="32"/>
              </w:rPr>
            </w:pPr>
            <w:r w:rsidRPr="00006845">
              <w:rPr>
                <w:rFonts w:cs="Arial"/>
                <w:sz w:val="32"/>
                <w:szCs w:val="32"/>
              </w:rPr>
              <w:t>50</w:t>
            </w:r>
            <w:r w:rsidR="006B73BC" w:rsidRPr="00006845">
              <w:rPr>
                <w:rFonts w:cs="Arial"/>
                <w:sz w:val="32"/>
                <w:szCs w:val="32"/>
              </w:rPr>
              <w:t>67</w:t>
            </w:r>
          </w:p>
        </w:tc>
      </w:tr>
      <w:tr w:rsidR="009F2C98" w:rsidRPr="00006845" w:rsidTr="00022BEF">
        <w:trPr>
          <w:trHeight w:val="300"/>
        </w:trPr>
        <w:tc>
          <w:tcPr>
            <w:tcW w:w="956" w:type="pct"/>
            <w:tcBorders>
              <w:top w:val="nil"/>
              <w:left w:val="single" w:sz="4" w:space="0" w:color="auto"/>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18</w:t>
            </w:r>
          </w:p>
        </w:tc>
        <w:tc>
          <w:tcPr>
            <w:tcW w:w="1161"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203</w:t>
            </w:r>
            <w:r w:rsidR="009072EB" w:rsidRPr="00006845">
              <w:rPr>
                <w:rFonts w:cs="Arial"/>
                <w:sz w:val="32"/>
                <w:szCs w:val="32"/>
              </w:rPr>
              <w:t>1</w:t>
            </w:r>
          </w:p>
        </w:tc>
        <w:tc>
          <w:tcPr>
            <w:tcW w:w="1121" w:type="pct"/>
            <w:tcBorders>
              <w:top w:val="nil"/>
              <w:left w:val="nil"/>
              <w:bottom w:val="single" w:sz="4" w:space="0" w:color="auto"/>
              <w:right w:val="single" w:sz="4" w:space="0" w:color="auto"/>
            </w:tcBorders>
            <w:shd w:val="clear" w:color="auto" w:fill="auto"/>
            <w:noWrap/>
            <w:hideMark/>
          </w:tcPr>
          <w:p w:rsidR="006B73BC" w:rsidRPr="00006845" w:rsidRDefault="006B73BC" w:rsidP="00944F0F">
            <w:pPr>
              <w:spacing w:before="0" w:after="0"/>
              <w:jc w:val="right"/>
              <w:rPr>
                <w:rFonts w:cs="Arial"/>
                <w:sz w:val="32"/>
                <w:szCs w:val="32"/>
              </w:rPr>
            </w:pPr>
            <w:r w:rsidRPr="00006845">
              <w:rPr>
                <w:rFonts w:cs="Arial"/>
                <w:sz w:val="32"/>
                <w:szCs w:val="32"/>
              </w:rPr>
              <w:t>1.8%</w:t>
            </w:r>
          </w:p>
        </w:tc>
        <w:tc>
          <w:tcPr>
            <w:tcW w:w="1762" w:type="pct"/>
            <w:tcBorders>
              <w:top w:val="nil"/>
              <w:left w:val="nil"/>
              <w:bottom w:val="single" w:sz="4" w:space="0" w:color="auto"/>
              <w:right w:val="single" w:sz="4" w:space="0" w:color="auto"/>
            </w:tcBorders>
            <w:shd w:val="clear" w:color="auto" w:fill="auto"/>
            <w:noWrap/>
            <w:vAlign w:val="center"/>
            <w:hideMark/>
          </w:tcPr>
          <w:p w:rsidR="006B73BC" w:rsidRPr="00006845" w:rsidRDefault="00184FF1" w:rsidP="00944F0F">
            <w:pPr>
              <w:spacing w:before="0" w:after="0"/>
              <w:jc w:val="right"/>
              <w:rPr>
                <w:rFonts w:cs="Arial"/>
                <w:sz w:val="32"/>
                <w:szCs w:val="32"/>
              </w:rPr>
            </w:pPr>
            <w:r w:rsidRPr="00006845">
              <w:rPr>
                <w:rFonts w:cs="Arial"/>
                <w:sz w:val="32"/>
                <w:szCs w:val="32"/>
              </w:rPr>
              <w:t>51</w:t>
            </w:r>
            <w:r w:rsidR="006B73BC" w:rsidRPr="00006845">
              <w:rPr>
                <w:rFonts w:cs="Arial"/>
                <w:sz w:val="32"/>
                <w:szCs w:val="32"/>
              </w:rPr>
              <w:t>61</w:t>
            </w:r>
          </w:p>
        </w:tc>
      </w:tr>
      <w:tr w:rsidR="009F2C98" w:rsidRPr="00006845" w:rsidTr="00022BEF">
        <w:trPr>
          <w:trHeight w:val="300"/>
        </w:trPr>
        <w:tc>
          <w:tcPr>
            <w:tcW w:w="956" w:type="pct"/>
            <w:tcBorders>
              <w:top w:val="nil"/>
              <w:left w:val="single" w:sz="4" w:space="0" w:color="auto"/>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lastRenderedPageBreak/>
              <w:t>19</w:t>
            </w:r>
          </w:p>
        </w:tc>
        <w:tc>
          <w:tcPr>
            <w:tcW w:w="1161"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203</w:t>
            </w:r>
            <w:r w:rsidR="009072EB" w:rsidRPr="00006845">
              <w:rPr>
                <w:rFonts w:cs="Arial"/>
                <w:sz w:val="32"/>
                <w:szCs w:val="32"/>
              </w:rPr>
              <w:t>2</w:t>
            </w:r>
          </w:p>
        </w:tc>
        <w:tc>
          <w:tcPr>
            <w:tcW w:w="1121" w:type="pct"/>
            <w:tcBorders>
              <w:top w:val="nil"/>
              <w:left w:val="nil"/>
              <w:bottom w:val="single" w:sz="4" w:space="0" w:color="auto"/>
              <w:right w:val="single" w:sz="4" w:space="0" w:color="auto"/>
            </w:tcBorders>
            <w:shd w:val="clear" w:color="auto" w:fill="auto"/>
            <w:noWrap/>
            <w:hideMark/>
          </w:tcPr>
          <w:p w:rsidR="006B73BC" w:rsidRPr="00006845" w:rsidRDefault="006B73BC" w:rsidP="00944F0F">
            <w:pPr>
              <w:spacing w:before="0" w:after="0"/>
              <w:jc w:val="right"/>
              <w:rPr>
                <w:rFonts w:cs="Arial"/>
                <w:sz w:val="32"/>
                <w:szCs w:val="32"/>
              </w:rPr>
            </w:pPr>
            <w:r w:rsidRPr="00006845">
              <w:rPr>
                <w:rFonts w:cs="Arial"/>
                <w:sz w:val="32"/>
                <w:szCs w:val="32"/>
              </w:rPr>
              <w:t>1.8%</w:t>
            </w:r>
          </w:p>
        </w:tc>
        <w:tc>
          <w:tcPr>
            <w:tcW w:w="1762" w:type="pct"/>
            <w:tcBorders>
              <w:top w:val="nil"/>
              <w:left w:val="nil"/>
              <w:bottom w:val="single" w:sz="4" w:space="0" w:color="auto"/>
              <w:right w:val="single" w:sz="4" w:space="0" w:color="auto"/>
            </w:tcBorders>
            <w:shd w:val="clear" w:color="auto" w:fill="auto"/>
            <w:noWrap/>
            <w:vAlign w:val="center"/>
            <w:hideMark/>
          </w:tcPr>
          <w:p w:rsidR="006B73BC" w:rsidRPr="00006845" w:rsidRDefault="00184FF1" w:rsidP="00944F0F">
            <w:pPr>
              <w:spacing w:before="0" w:after="0"/>
              <w:jc w:val="right"/>
              <w:rPr>
                <w:rFonts w:cs="Arial"/>
                <w:sz w:val="32"/>
                <w:szCs w:val="32"/>
              </w:rPr>
            </w:pPr>
            <w:r w:rsidRPr="00006845">
              <w:rPr>
                <w:rFonts w:cs="Arial"/>
                <w:sz w:val="32"/>
                <w:szCs w:val="32"/>
              </w:rPr>
              <w:t>5175</w:t>
            </w:r>
          </w:p>
        </w:tc>
      </w:tr>
      <w:tr w:rsidR="009F2C98" w:rsidRPr="00006845" w:rsidTr="00022BEF">
        <w:trPr>
          <w:trHeight w:val="300"/>
        </w:trPr>
        <w:tc>
          <w:tcPr>
            <w:tcW w:w="956" w:type="pct"/>
            <w:tcBorders>
              <w:top w:val="nil"/>
              <w:left w:val="single" w:sz="4" w:space="0" w:color="auto"/>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20</w:t>
            </w:r>
          </w:p>
        </w:tc>
        <w:tc>
          <w:tcPr>
            <w:tcW w:w="1161" w:type="pct"/>
            <w:tcBorders>
              <w:top w:val="nil"/>
              <w:left w:val="nil"/>
              <w:bottom w:val="single" w:sz="4" w:space="0" w:color="auto"/>
              <w:right w:val="single" w:sz="4" w:space="0" w:color="auto"/>
            </w:tcBorders>
            <w:shd w:val="clear" w:color="auto" w:fill="auto"/>
            <w:noWrap/>
            <w:vAlign w:val="center"/>
            <w:hideMark/>
          </w:tcPr>
          <w:p w:rsidR="006B73BC" w:rsidRPr="00006845" w:rsidRDefault="006B73BC" w:rsidP="00944F0F">
            <w:pPr>
              <w:spacing w:before="0" w:after="0"/>
              <w:jc w:val="right"/>
              <w:rPr>
                <w:rFonts w:cs="Arial"/>
                <w:sz w:val="32"/>
                <w:szCs w:val="32"/>
              </w:rPr>
            </w:pPr>
            <w:r w:rsidRPr="00006845">
              <w:rPr>
                <w:rFonts w:cs="Arial"/>
                <w:sz w:val="32"/>
                <w:szCs w:val="32"/>
              </w:rPr>
              <w:t>203</w:t>
            </w:r>
            <w:r w:rsidR="009072EB" w:rsidRPr="00006845">
              <w:rPr>
                <w:rFonts w:cs="Arial"/>
                <w:sz w:val="32"/>
                <w:szCs w:val="32"/>
              </w:rPr>
              <w:t>3</w:t>
            </w:r>
          </w:p>
        </w:tc>
        <w:tc>
          <w:tcPr>
            <w:tcW w:w="1121" w:type="pct"/>
            <w:tcBorders>
              <w:top w:val="nil"/>
              <w:left w:val="nil"/>
              <w:bottom w:val="single" w:sz="4" w:space="0" w:color="auto"/>
              <w:right w:val="single" w:sz="4" w:space="0" w:color="auto"/>
            </w:tcBorders>
            <w:shd w:val="clear" w:color="auto" w:fill="auto"/>
            <w:noWrap/>
            <w:hideMark/>
          </w:tcPr>
          <w:p w:rsidR="006B73BC" w:rsidRPr="00006845" w:rsidRDefault="006B73BC" w:rsidP="00944F0F">
            <w:pPr>
              <w:spacing w:before="0" w:after="0"/>
              <w:jc w:val="right"/>
              <w:rPr>
                <w:rFonts w:cs="Arial"/>
                <w:sz w:val="32"/>
                <w:szCs w:val="32"/>
              </w:rPr>
            </w:pPr>
            <w:r w:rsidRPr="00006845">
              <w:rPr>
                <w:rFonts w:cs="Arial"/>
                <w:sz w:val="32"/>
                <w:szCs w:val="32"/>
              </w:rPr>
              <w:t>1.8%</w:t>
            </w:r>
          </w:p>
        </w:tc>
        <w:tc>
          <w:tcPr>
            <w:tcW w:w="1762" w:type="pct"/>
            <w:tcBorders>
              <w:top w:val="nil"/>
              <w:left w:val="nil"/>
              <w:bottom w:val="single" w:sz="4" w:space="0" w:color="auto"/>
              <w:right w:val="single" w:sz="4" w:space="0" w:color="auto"/>
            </w:tcBorders>
            <w:shd w:val="clear" w:color="auto" w:fill="auto"/>
            <w:noWrap/>
            <w:vAlign w:val="center"/>
            <w:hideMark/>
          </w:tcPr>
          <w:p w:rsidR="006B73BC" w:rsidRPr="00006845" w:rsidRDefault="0005737A" w:rsidP="00944F0F">
            <w:pPr>
              <w:spacing w:before="0" w:after="0"/>
              <w:jc w:val="right"/>
              <w:rPr>
                <w:rFonts w:cs="Arial"/>
                <w:sz w:val="32"/>
                <w:szCs w:val="32"/>
              </w:rPr>
            </w:pPr>
            <w:r w:rsidRPr="00006845">
              <w:rPr>
                <w:rFonts w:cs="Arial"/>
                <w:sz w:val="32"/>
                <w:szCs w:val="32"/>
              </w:rPr>
              <w:t>5252</w:t>
            </w:r>
          </w:p>
        </w:tc>
      </w:tr>
    </w:tbl>
    <w:p w:rsidR="00243272" w:rsidRPr="00006845" w:rsidRDefault="00633498" w:rsidP="00944F0F">
      <w:pPr>
        <w:spacing w:before="0" w:after="0"/>
        <w:rPr>
          <w:rFonts w:cs="Arial"/>
          <w:sz w:val="32"/>
          <w:szCs w:val="32"/>
        </w:rPr>
      </w:pPr>
      <w:r w:rsidRPr="00006845">
        <w:rPr>
          <w:rFonts w:cs="Arial"/>
          <w:sz w:val="32"/>
          <w:szCs w:val="32"/>
        </w:rPr>
        <w:t xml:space="preserve">                                             Source</w:t>
      </w:r>
      <w:r w:rsidR="00B2704A" w:rsidRPr="00006845">
        <w:rPr>
          <w:rFonts w:cs="Arial"/>
          <w:sz w:val="32"/>
          <w:szCs w:val="32"/>
        </w:rPr>
        <w:t>: Socio Economy Survey</w:t>
      </w:r>
    </w:p>
    <w:p w:rsidR="00633498" w:rsidRPr="00006845" w:rsidRDefault="00633498" w:rsidP="00633498">
      <w:pPr>
        <w:rPr>
          <w:rFonts w:cs="Arial"/>
          <w:sz w:val="32"/>
          <w:szCs w:val="32"/>
        </w:rPr>
      </w:pPr>
      <w:r w:rsidRPr="00006845">
        <w:rPr>
          <w:rFonts w:cs="Arial"/>
          <w:sz w:val="32"/>
          <w:szCs w:val="32"/>
        </w:rPr>
        <w:t>As shown in table 2 population after 20 years,</w:t>
      </w:r>
      <w:r w:rsidR="00122C40" w:rsidRPr="00006845">
        <w:rPr>
          <w:rFonts w:cs="Arial"/>
          <w:sz w:val="32"/>
          <w:szCs w:val="32"/>
        </w:rPr>
        <w:t xml:space="preserve"> i.e. in 2033, will be about 5,252</w:t>
      </w:r>
      <w:r w:rsidRPr="00006845">
        <w:rPr>
          <w:rFonts w:cs="Arial"/>
          <w:sz w:val="32"/>
          <w:szCs w:val="32"/>
        </w:rPr>
        <w:t>. It means the current population would be increased by 1,649.</w:t>
      </w:r>
      <w:r w:rsidR="003537CD" w:rsidRPr="00006845">
        <w:rPr>
          <w:rFonts w:cs="Arial"/>
          <w:sz w:val="32"/>
          <w:szCs w:val="32"/>
        </w:rPr>
        <w:t xml:space="preserve"> Consequently, if the present cultivated land unchanged, the agricultural population density reaches 10.2</w:t>
      </w:r>
      <w:r w:rsidR="00122C40" w:rsidRPr="00006845">
        <w:rPr>
          <w:rFonts w:cs="Arial"/>
          <w:sz w:val="32"/>
          <w:szCs w:val="32"/>
        </w:rPr>
        <w:t xml:space="preserve"> persons per hectare /5252</w:t>
      </w:r>
      <w:r w:rsidR="003537CD" w:rsidRPr="00006845">
        <w:rPr>
          <w:rFonts w:cs="Arial"/>
          <w:sz w:val="32"/>
          <w:szCs w:val="32"/>
        </w:rPr>
        <w:t xml:space="preserve"> total population /536.5 hectare cultivated land).</w:t>
      </w:r>
      <w:r w:rsidR="00287317" w:rsidRPr="00006845">
        <w:rPr>
          <w:rFonts w:cs="Arial"/>
          <w:sz w:val="32"/>
          <w:szCs w:val="32"/>
        </w:rPr>
        <w:t xml:space="preserve"> This</w:t>
      </w:r>
      <w:r w:rsidR="003537CD" w:rsidRPr="00006845">
        <w:rPr>
          <w:rFonts w:cs="Arial"/>
          <w:sz w:val="32"/>
          <w:szCs w:val="32"/>
        </w:rPr>
        <w:t xml:space="preserve"> lead</w:t>
      </w:r>
      <w:r w:rsidR="00287317" w:rsidRPr="00006845">
        <w:rPr>
          <w:rFonts w:cs="Arial"/>
          <w:sz w:val="32"/>
          <w:szCs w:val="32"/>
        </w:rPr>
        <w:t>s</w:t>
      </w:r>
      <w:r w:rsidR="003537CD" w:rsidRPr="00006845">
        <w:rPr>
          <w:rFonts w:cs="Arial"/>
          <w:sz w:val="32"/>
          <w:szCs w:val="32"/>
        </w:rPr>
        <w:t xml:space="preserve"> to </w:t>
      </w:r>
      <w:r w:rsidR="00287317" w:rsidRPr="00006845">
        <w:rPr>
          <w:rFonts w:cs="Arial"/>
          <w:sz w:val="32"/>
          <w:szCs w:val="32"/>
        </w:rPr>
        <w:t xml:space="preserve">more fragmentation of cultivated land and encroachment to communal land and natural bushy and forest area. The encroachment as a result of population pressure includes slop areas that not recommended for cultivation. As a </w:t>
      </w:r>
      <w:r w:rsidR="00094A60" w:rsidRPr="00006845">
        <w:rPr>
          <w:rFonts w:cs="Arial"/>
          <w:sz w:val="32"/>
          <w:szCs w:val="32"/>
        </w:rPr>
        <w:t>result,</w:t>
      </w:r>
      <w:r w:rsidR="00287317" w:rsidRPr="00006845">
        <w:rPr>
          <w:rFonts w:cs="Arial"/>
          <w:sz w:val="32"/>
          <w:szCs w:val="32"/>
        </w:rPr>
        <w:t xml:space="preserve"> more erosion and natural resource depletion likely happened.</w:t>
      </w:r>
    </w:p>
    <w:p w:rsidR="00633498" w:rsidRPr="00006845" w:rsidRDefault="00633498" w:rsidP="00633498">
      <w:pPr>
        <w:rPr>
          <w:rFonts w:cs="Arial"/>
          <w:sz w:val="32"/>
          <w:szCs w:val="32"/>
        </w:rPr>
      </w:pPr>
      <w:r w:rsidRPr="00006845">
        <w:rPr>
          <w:rFonts w:cs="Arial"/>
          <w:sz w:val="32"/>
          <w:szCs w:val="32"/>
        </w:rPr>
        <w:t>This indicates that enlarge population requires rapid economic growth in any means</w:t>
      </w:r>
      <w:r w:rsidR="00287317" w:rsidRPr="00006845">
        <w:rPr>
          <w:rFonts w:cs="Arial"/>
          <w:sz w:val="32"/>
          <w:szCs w:val="32"/>
        </w:rPr>
        <w:t>. However</w:t>
      </w:r>
      <w:r w:rsidRPr="00006845">
        <w:rPr>
          <w:rFonts w:cs="Arial"/>
          <w:sz w:val="32"/>
          <w:szCs w:val="32"/>
        </w:rPr>
        <w:t xml:space="preserve">, agriculture development ought to be the leading focus area since the population engages in this </w:t>
      </w:r>
      <w:r w:rsidR="0095504C" w:rsidRPr="00006845">
        <w:rPr>
          <w:rFonts w:cs="Arial"/>
          <w:sz w:val="32"/>
          <w:szCs w:val="32"/>
        </w:rPr>
        <w:t>sector. Programs</w:t>
      </w:r>
      <w:r w:rsidR="00287317" w:rsidRPr="00006845">
        <w:rPr>
          <w:rFonts w:cs="Arial"/>
          <w:sz w:val="32"/>
          <w:szCs w:val="32"/>
        </w:rPr>
        <w:t xml:space="preserve"> increase productivity per hectare </w:t>
      </w:r>
      <w:r w:rsidR="00A7150E" w:rsidRPr="00006845">
        <w:rPr>
          <w:rFonts w:cs="Arial"/>
          <w:sz w:val="32"/>
          <w:szCs w:val="32"/>
        </w:rPr>
        <w:t>allowing double and above cropping per year are paramount scheme</w:t>
      </w:r>
      <w:r w:rsidR="000115D9" w:rsidRPr="00006845">
        <w:rPr>
          <w:rFonts w:cs="Arial"/>
          <w:sz w:val="32"/>
          <w:szCs w:val="32"/>
        </w:rPr>
        <w:t>s</w:t>
      </w:r>
      <w:r w:rsidR="00A7150E" w:rsidRPr="00006845">
        <w:rPr>
          <w:rFonts w:cs="Arial"/>
          <w:sz w:val="32"/>
          <w:szCs w:val="32"/>
        </w:rPr>
        <w:t xml:space="preserve"> among </w:t>
      </w:r>
      <w:r w:rsidR="000115D9" w:rsidRPr="00006845">
        <w:rPr>
          <w:rFonts w:cs="Arial"/>
          <w:sz w:val="32"/>
          <w:szCs w:val="32"/>
        </w:rPr>
        <w:t xml:space="preserve">others. Modern irrigation schemes </w:t>
      </w:r>
      <w:r w:rsidR="00094A60" w:rsidRPr="00006845">
        <w:rPr>
          <w:rFonts w:cs="Arial"/>
          <w:sz w:val="32"/>
          <w:szCs w:val="32"/>
        </w:rPr>
        <w:t>increase</w:t>
      </w:r>
      <w:r w:rsidR="000115D9" w:rsidRPr="00006845">
        <w:rPr>
          <w:rFonts w:cs="Arial"/>
          <w:sz w:val="32"/>
          <w:szCs w:val="32"/>
        </w:rPr>
        <w:t xml:space="preserve"> productivity per hectare and allow double and above cropping.</w:t>
      </w:r>
    </w:p>
    <w:p w:rsidR="00CD0389" w:rsidRPr="00006845" w:rsidRDefault="00CD0389" w:rsidP="00622718">
      <w:pPr>
        <w:pStyle w:val="Caption"/>
        <w:keepNext/>
        <w:spacing w:after="0"/>
        <w:rPr>
          <w:rFonts w:cs="Arial"/>
          <w:sz w:val="32"/>
          <w:szCs w:val="32"/>
        </w:rPr>
      </w:pPr>
      <w:bookmarkStart w:id="34" w:name="_Toc361602437"/>
    </w:p>
    <w:p w:rsidR="00CD0389" w:rsidRPr="00006845" w:rsidRDefault="00CD0389" w:rsidP="00622718">
      <w:pPr>
        <w:pStyle w:val="Caption"/>
        <w:keepNext/>
        <w:spacing w:after="0"/>
        <w:rPr>
          <w:rFonts w:cs="Arial"/>
          <w:sz w:val="32"/>
          <w:szCs w:val="32"/>
        </w:rPr>
      </w:pPr>
    </w:p>
    <w:p w:rsidR="009049D0" w:rsidRPr="00006845" w:rsidRDefault="009049D0" w:rsidP="00622718">
      <w:pPr>
        <w:pStyle w:val="Caption"/>
        <w:keepNext/>
        <w:spacing w:after="0"/>
        <w:rPr>
          <w:rFonts w:cs="Arial"/>
          <w:sz w:val="32"/>
          <w:szCs w:val="32"/>
        </w:rPr>
      </w:pPr>
      <w:r w:rsidRPr="00006845">
        <w:rPr>
          <w:rFonts w:cs="Arial"/>
          <w:sz w:val="32"/>
          <w:szCs w:val="32"/>
        </w:rPr>
        <w:t xml:space="preserve">Table </w:t>
      </w:r>
      <w:r w:rsidR="00F26053" w:rsidRPr="00006845">
        <w:rPr>
          <w:rFonts w:cs="Arial"/>
          <w:sz w:val="32"/>
          <w:szCs w:val="32"/>
        </w:rPr>
        <w:fldChar w:fldCharType="begin"/>
      </w:r>
      <w:r w:rsidR="00695523" w:rsidRPr="00006845">
        <w:rPr>
          <w:rFonts w:cs="Arial"/>
          <w:sz w:val="32"/>
          <w:szCs w:val="32"/>
        </w:rPr>
        <w:instrText xml:space="preserve"> SEQ Table \* ARABIC </w:instrText>
      </w:r>
      <w:r w:rsidR="00F26053" w:rsidRPr="00006845">
        <w:rPr>
          <w:rFonts w:cs="Arial"/>
          <w:sz w:val="32"/>
          <w:szCs w:val="32"/>
        </w:rPr>
        <w:fldChar w:fldCharType="separate"/>
      </w:r>
      <w:r w:rsidR="0042698A" w:rsidRPr="00006845">
        <w:rPr>
          <w:rFonts w:cs="Arial"/>
          <w:noProof/>
          <w:sz w:val="32"/>
          <w:szCs w:val="32"/>
        </w:rPr>
        <w:t>3</w:t>
      </w:r>
      <w:r w:rsidR="00F26053" w:rsidRPr="00006845">
        <w:rPr>
          <w:rFonts w:cs="Arial"/>
          <w:sz w:val="32"/>
          <w:szCs w:val="32"/>
        </w:rPr>
        <w:fldChar w:fldCharType="end"/>
      </w:r>
      <w:bookmarkStart w:id="35" w:name="_Toc275873044"/>
      <w:bookmarkStart w:id="36" w:name="_Toc335684535"/>
      <w:r w:rsidRPr="00006845">
        <w:rPr>
          <w:rFonts w:cs="Arial"/>
          <w:sz w:val="32"/>
          <w:szCs w:val="32"/>
        </w:rPr>
        <w:t>: Age and Sex Distributions of the Population</w:t>
      </w:r>
      <w:bookmarkEnd w:id="34"/>
      <w:bookmarkEnd w:id="35"/>
      <w:bookmarkEnd w:id="36"/>
    </w:p>
    <w:tbl>
      <w:tblPr>
        <w:tblW w:w="5000" w:type="pct"/>
        <w:tblLook w:val="04A0"/>
      </w:tblPr>
      <w:tblGrid>
        <w:gridCol w:w="1730"/>
        <w:gridCol w:w="1605"/>
        <w:gridCol w:w="1357"/>
        <w:gridCol w:w="1239"/>
        <w:gridCol w:w="1483"/>
        <w:gridCol w:w="1113"/>
        <w:gridCol w:w="1481"/>
      </w:tblGrid>
      <w:tr w:rsidR="009F2C98" w:rsidRPr="00006845" w:rsidTr="002D4ED3">
        <w:trPr>
          <w:trHeight w:val="255"/>
        </w:trPr>
        <w:tc>
          <w:tcPr>
            <w:tcW w:w="864" w:type="pct"/>
            <w:vMerge w:val="restart"/>
            <w:tcBorders>
              <w:top w:val="single" w:sz="4" w:space="0" w:color="auto"/>
              <w:left w:val="single" w:sz="4" w:space="0" w:color="auto"/>
              <w:bottom w:val="single" w:sz="4" w:space="0" w:color="auto"/>
              <w:right w:val="single" w:sz="4" w:space="0" w:color="auto"/>
            </w:tcBorders>
            <w:noWrap/>
            <w:vAlign w:val="bottom"/>
            <w:hideMark/>
          </w:tcPr>
          <w:p w:rsidR="004705CD" w:rsidRPr="00006845" w:rsidRDefault="004705CD" w:rsidP="000A433F">
            <w:pPr>
              <w:spacing w:before="0" w:after="0" w:line="240" w:lineRule="auto"/>
              <w:jc w:val="left"/>
              <w:rPr>
                <w:rFonts w:cs="Arial"/>
                <w:sz w:val="32"/>
                <w:szCs w:val="32"/>
              </w:rPr>
            </w:pPr>
            <w:r w:rsidRPr="00006845">
              <w:rPr>
                <w:rFonts w:cs="Arial"/>
                <w:sz w:val="32"/>
                <w:szCs w:val="32"/>
              </w:rPr>
              <w:t>Age group</w:t>
            </w:r>
          </w:p>
        </w:tc>
        <w:tc>
          <w:tcPr>
            <w:tcW w:w="1480" w:type="pct"/>
            <w:gridSpan w:val="2"/>
            <w:tcBorders>
              <w:top w:val="single" w:sz="4" w:space="0" w:color="auto"/>
              <w:left w:val="nil"/>
              <w:bottom w:val="single" w:sz="4" w:space="0" w:color="auto"/>
              <w:right w:val="single" w:sz="4" w:space="0" w:color="auto"/>
            </w:tcBorders>
            <w:noWrap/>
            <w:vAlign w:val="bottom"/>
            <w:hideMark/>
          </w:tcPr>
          <w:p w:rsidR="004705CD" w:rsidRPr="00006845" w:rsidRDefault="004705CD" w:rsidP="000A433F">
            <w:pPr>
              <w:spacing w:before="0" w:after="0" w:line="240" w:lineRule="auto"/>
              <w:jc w:val="left"/>
              <w:rPr>
                <w:rFonts w:cs="Arial"/>
                <w:sz w:val="32"/>
                <w:szCs w:val="32"/>
              </w:rPr>
            </w:pPr>
            <w:r w:rsidRPr="00006845">
              <w:rPr>
                <w:rFonts w:cs="Arial"/>
                <w:sz w:val="32"/>
                <w:szCs w:val="32"/>
              </w:rPr>
              <w:t>Male</w:t>
            </w:r>
          </w:p>
        </w:tc>
        <w:tc>
          <w:tcPr>
            <w:tcW w:w="1360" w:type="pct"/>
            <w:gridSpan w:val="2"/>
            <w:tcBorders>
              <w:top w:val="single" w:sz="4" w:space="0" w:color="auto"/>
              <w:left w:val="nil"/>
              <w:bottom w:val="single" w:sz="4" w:space="0" w:color="auto"/>
              <w:right w:val="single" w:sz="4" w:space="0" w:color="auto"/>
            </w:tcBorders>
            <w:noWrap/>
            <w:vAlign w:val="bottom"/>
            <w:hideMark/>
          </w:tcPr>
          <w:p w:rsidR="004705CD" w:rsidRPr="00006845" w:rsidRDefault="004705CD" w:rsidP="000A433F">
            <w:pPr>
              <w:spacing w:before="0" w:after="0" w:line="240" w:lineRule="auto"/>
              <w:jc w:val="left"/>
              <w:rPr>
                <w:rFonts w:cs="Arial"/>
                <w:sz w:val="32"/>
                <w:szCs w:val="32"/>
              </w:rPr>
            </w:pPr>
            <w:r w:rsidRPr="00006845">
              <w:rPr>
                <w:rFonts w:cs="Arial"/>
                <w:sz w:val="32"/>
                <w:szCs w:val="32"/>
              </w:rPr>
              <w:t>Female</w:t>
            </w:r>
          </w:p>
        </w:tc>
        <w:tc>
          <w:tcPr>
            <w:tcW w:w="1296" w:type="pct"/>
            <w:gridSpan w:val="2"/>
            <w:tcBorders>
              <w:top w:val="single" w:sz="4" w:space="0" w:color="auto"/>
              <w:left w:val="nil"/>
              <w:bottom w:val="single" w:sz="4" w:space="0" w:color="auto"/>
              <w:right w:val="single" w:sz="4" w:space="0" w:color="auto"/>
            </w:tcBorders>
            <w:noWrap/>
            <w:vAlign w:val="bottom"/>
            <w:hideMark/>
          </w:tcPr>
          <w:p w:rsidR="004705CD" w:rsidRPr="00006845" w:rsidRDefault="004705CD" w:rsidP="000A433F">
            <w:pPr>
              <w:spacing w:before="0" w:after="0" w:line="240" w:lineRule="auto"/>
              <w:jc w:val="left"/>
              <w:rPr>
                <w:rFonts w:cs="Arial"/>
                <w:sz w:val="32"/>
                <w:szCs w:val="32"/>
              </w:rPr>
            </w:pPr>
            <w:r w:rsidRPr="00006845">
              <w:rPr>
                <w:rFonts w:cs="Arial"/>
                <w:sz w:val="32"/>
                <w:szCs w:val="32"/>
              </w:rPr>
              <w:t>Total</w:t>
            </w:r>
          </w:p>
        </w:tc>
      </w:tr>
      <w:tr w:rsidR="009F2C98" w:rsidRPr="00006845" w:rsidTr="008812A9">
        <w:trPr>
          <w:trHeight w:val="255"/>
        </w:trPr>
        <w:tc>
          <w:tcPr>
            <w:tcW w:w="864" w:type="pct"/>
            <w:vMerge/>
            <w:tcBorders>
              <w:top w:val="single" w:sz="4" w:space="0" w:color="auto"/>
              <w:left w:val="single" w:sz="4" w:space="0" w:color="auto"/>
              <w:bottom w:val="single" w:sz="4" w:space="0" w:color="auto"/>
              <w:right w:val="single" w:sz="4" w:space="0" w:color="auto"/>
            </w:tcBorders>
            <w:vAlign w:val="center"/>
            <w:hideMark/>
          </w:tcPr>
          <w:p w:rsidR="004705CD" w:rsidRPr="00006845" w:rsidRDefault="004705CD" w:rsidP="000A433F">
            <w:pPr>
              <w:spacing w:before="0" w:after="0" w:line="240" w:lineRule="auto"/>
              <w:jc w:val="left"/>
              <w:rPr>
                <w:rFonts w:cs="Arial"/>
                <w:sz w:val="32"/>
                <w:szCs w:val="32"/>
              </w:rPr>
            </w:pPr>
          </w:p>
        </w:tc>
        <w:tc>
          <w:tcPr>
            <w:tcW w:w="802" w:type="pct"/>
            <w:tcBorders>
              <w:top w:val="nil"/>
              <w:left w:val="nil"/>
              <w:bottom w:val="single" w:sz="4" w:space="0" w:color="auto"/>
              <w:right w:val="single" w:sz="4" w:space="0" w:color="auto"/>
            </w:tcBorders>
            <w:noWrap/>
            <w:vAlign w:val="bottom"/>
            <w:hideMark/>
          </w:tcPr>
          <w:p w:rsidR="004705CD" w:rsidRPr="00006845" w:rsidRDefault="004705CD" w:rsidP="000A433F">
            <w:pPr>
              <w:spacing w:before="0" w:after="0" w:line="240" w:lineRule="auto"/>
              <w:jc w:val="left"/>
              <w:rPr>
                <w:rFonts w:cs="Arial"/>
                <w:sz w:val="32"/>
                <w:szCs w:val="32"/>
              </w:rPr>
            </w:pPr>
            <w:r w:rsidRPr="00006845">
              <w:rPr>
                <w:rFonts w:cs="Arial"/>
                <w:sz w:val="32"/>
                <w:szCs w:val="32"/>
              </w:rPr>
              <w:t>No.</w:t>
            </w:r>
          </w:p>
        </w:tc>
        <w:tc>
          <w:tcPr>
            <w:tcW w:w="678" w:type="pct"/>
            <w:tcBorders>
              <w:top w:val="nil"/>
              <w:left w:val="nil"/>
              <w:bottom w:val="single" w:sz="4" w:space="0" w:color="auto"/>
              <w:right w:val="single" w:sz="4" w:space="0" w:color="auto"/>
            </w:tcBorders>
            <w:noWrap/>
            <w:vAlign w:val="bottom"/>
            <w:hideMark/>
          </w:tcPr>
          <w:p w:rsidR="004705CD" w:rsidRPr="00006845" w:rsidRDefault="004705CD" w:rsidP="000A433F">
            <w:pPr>
              <w:spacing w:before="0" w:after="0" w:line="240" w:lineRule="auto"/>
              <w:jc w:val="left"/>
              <w:rPr>
                <w:rFonts w:cs="Arial"/>
                <w:sz w:val="32"/>
                <w:szCs w:val="32"/>
              </w:rPr>
            </w:pPr>
            <w:r w:rsidRPr="00006845">
              <w:rPr>
                <w:rFonts w:cs="Arial"/>
                <w:sz w:val="32"/>
                <w:szCs w:val="32"/>
              </w:rPr>
              <w:t>%</w:t>
            </w:r>
          </w:p>
        </w:tc>
        <w:tc>
          <w:tcPr>
            <w:tcW w:w="619" w:type="pct"/>
            <w:tcBorders>
              <w:top w:val="nil"/>
              <w:left w:val="nil"/>
              <w:bottom w:val="single" w:sz="4" w:space="0" w:color="auto"/>
              <w:right w:val="single" w:sz="4" w:space="0" w:color="auto"/>
            </w:tcBorders>
            <w:noWrap/>
            <w:vAlign w:val="bottom"/>
            <w:hideMark/>
          </w:tcPr>
          <w:p w:rsidR="004705CD" w:rsidRPr="00006845" w:rsidRDefault="004705CD" w:rsidP="000A433F">
            <w:pPr>
              <w:spacing w:before="0" w:after="0" w:line="240" w:lineRule="auto"/>
              <w:jc w:val="left"/>
              <w:rPr>
                <w:rFonts w:cs="Arial"/>
                <w:sz w:val="32"/>
                <w:szCs w:val="32"/>
              </w:rPr>
            </w:pPr>
            <w:r w:rsidRPr="00006845">
              <w:rPr>
                <w:rFonts w:cs="Arial"/>
                <w:sz w:val="32"/>
                <w:szCs w:val="32"/>
              </w:rPr>
              <w:t>No.</w:t>
            </w:r>
          </w:p>
        </w:tc>
        <w:tc>
          <w:tcPr>
            <w:tcW w:w="741" w:type="pct"/>
            <w:tcBorders>
              <w:top w:val="nil"/>
              <w:left w:val="nil"/>
              <w:bottom w:val="single" w:sz="4" w:space="0" w:color="auto"/>
              <w:right w:val="single" w:sz="4" w:space="0" w:color="auto"/>
            </w:tcBorders>
            <w:noWrap/>
            <w:vAlign w:val="bottom"/>
            <w:hideMark/>
          </w:tcPr>
          <w:p w:rsidR="004705CD" w:rsidRPr="00006845" w:rsidRDefault="004705CD" w:rsidP="000A433F">
            <w:pPr>
              <w:spacing w:before="0" w:after="0" w:line="240" w:lineRule="auto"/>
              <w:jc w:val="left"/>
              <w:rPr>
                <w:rFonts w:cs="Arial"/>
                <w:sz w:val="32"/>
                <w:szCs w:val="32"/>
              </w:rPr>
            </w:pPr>
            <w:r w:rsidRPr="00006845">
              <w:rPr>
                <w:rFonts w:cs="Arial"/>
                <w:sz w:val="32"/>
                <w:szCs w:val="32"/>
              </w:rPr>
              <w:t>%</w:t>
            </w:r>
          </w:p>
        </w:tc>
        <w:tc>
          <w:tcPr>
            <w:tcW w:w="556" w:type="pct"/>
            <w:tcBorders>
              <w:top w:val="nil"/>
              <w:left w:val="nil"/>
              <w:bottom w:val="single" w:sz="4" w:space="0" w:color="auto"/>
              <w:right w:val="single" w:sz="4" w:space="0" w:color="auto"/>
            </w:tcBorders>
            <w:noWrap/>
            <w:vAlign w:val="bottom"/>
            <w:hideMark/>
          </w:tcPr>
          <w:p w:rsidR="004705CD" w:rsidRPr="00006845" w:rsidRDefault="004705CD" w:rsidP="000A433F">
            <w:pPr>
              <w:spacing w:before="0" w:after="0" w:line="240" w:lineRule="auto"/>
              <w:jc w:val="left"/>
              <w:rPr>
                <w:rFonts w:cs="Arial"/>
                <w:sz w:val="32"/>
                <w:szCs w:val="32"/>
              </w:rPr>
            </w:pPr>
            <w:r w:rsidRPr="00006845">
              <w:rPr>
                <w:rFonts w:cs="Arial"/>
                <w:sz w:val="32"/>
                <w:szCs w:val="32"/>
              </w:rPr>
              <w:t>No.</w:t>
            </w:r>
          </w:p>
        </w:tc>
        <w:tc>
          <w:tcPr>
            <w:tcW w:w="740" w:type="pct"/>
            <w:tcBorders>
              <w:top w:val="nil"/>
              <w:left w:val="nil"/>
              <w:bottom w:val="single" w:sz="4" w:space="0" w:color="auto"/>
              <w:right w:val="single" w:sz="4" w:space="0" w:color="auto"/>
            </w:tcBorders>
            <w:noWrap/>
            <w:vAlign w:val="bottom"/>
            <w:hideMark/>
          </w:tcPr>
          <w:p w:rsidR="004705CD" w:rsidRPr="00006845" w:rsidRDefault="004705CD" w:rsidP="000A433F">
            <w:pPr>
              <w:spacing w:before="0" w:after="0" w:line="240" w:lineRule="auto"/>
              <w:jc w:val="left"/>
              <w:rPr>
                <w:rFonts w:cs="Arial"/>
                <w:sz w:val="32"/>
                <w:szCs w:val="32"/>
              </w:rPr>
            </w:pPr>
            <w:r w:rsidRPr="00006845">
              <w:rPr>
                <w:rFonts w:cs="Arial"/>
                <w:sz w:val="32"/>
                <w:szCs w:val="32"/>
              </w:rPr>
              <w:t>%</w:t>
            </w:r>
          </w:p>
        </w:tc>
      </w:tr>
      <w:tr w:rsidR="009F2C98" w:rsidRPr="00006845" w:rsidTr="008812A9">
        <w:trPr>
          <w:trHeight w:val="255"/>
        </w:trPr>
        <w:tc>
          <w:tcPr>
            <w:tcW w:w="864" w:type="pct"/>
            <w:tcBorders>
              <w:top w:val="nil"/>
              <w:left w:val="single" w:sz="4" w:space="0" w:color="auto"/>
              <w:bottom w:val="single" w:sz="4" w:space="0" w:color="auto"/>
              <w:right w:val="single" w:sz="4" w:space="0" w:color="auto"/>
            </w:tcBorders>
            <w:noWrap/>
            <w:vAlign w:val="bottom"/>
            <w:hideMark/>
          </w:tcPr>
          <w:p w:rsidR="003054EB" w:rsidRPr="00006845" w:rsidRDefault="003054EB" w:rsidP="000A433F">
            <w:pPr>
              <w:spacing w:before="0" w:after="0" w:line="240" w:lineRule="auto"/>
              <w:jc w:val="left"/>
              <w:rPr>
                <w:rFonts w:cs="Arial"/>
                <w:sz w:val="32"/>
                <w:szCs w:val="32"/>
              </w:rPr>
            </w:pPr>
            <w:r w:rsidRPr="00006845">
              <w:rPr>
                <w:rFonts w:cs="Arial"/>
                <w:sz w:val="32"/>
                <w:szCs w:val="32"/>
              </w:rPr>
              <w:t>0 to 14</w:t>
            </w:r>
          </w:p>
        </w:tc>
        <w:tc>
          <w:tcPr>
            <w:tcW w:w="802" w:type="pct"/>
            <w:tcBorders>
              <w:top w:val="nil"/>
              <w:left w:val="nil"/>
              <w:bottom w:val="single" w:sz="4" w:space="0" w:color="auto"/>
              <w:right w:val="single" w:sz="4" w:space="0" w:color="auto"/>
            </w:tcBorders>
            <w:noWrap/>
            <w:vAlign w:val="bottom"/>
            <w:hideMark/>
          </w:tcPr>
          <w:p w:rsidR="003054EB" w:rsidRPr="00006845" w:rsidRDefault="00B07287" w:rsidP="000A433F">
            <w:pPr>
              <w:spacing w:before="0" w:after="0" w:line="240" w:lineRule="auto"/>
              <w:jc w:val="left"/>
              <w:rPr>
                <w:rFonts w:cs="Arial"/>
                <w:sz w:val="32"/>
                <w:szCs w:val="32"/>
              </w:rPr>
            </w:pPr>
            <w:r w:rsidRPr="00006845">
              <w:rPr>
                <w:rFonts w:cs="Arial"/>
                <w:sz w:val="32"/>
                <w:szCs w:val="32"/>
              </w:rPr>
              <w:t>1000</w:t>
            </w:r>
          </w:p>
        </w:tc>
        <w:tc>
          <w:tcPr>
            <w:tcW w:w="678" w:type="pct"/>
            <w:tcBorders>
              <w:top w:val="nil"/>
              <w:left w:val="nil"/>
              <w:bottom w:val="single" w:sz="4" w:space="0" w:color="auto"/>
              <w:right w:val="single" w:sz="4" w:space="0" w:color="auto"/>
            </w:tcBorders>
            <w:noWrap/>
            <w:vAlign w:val="bottom"/>
            <w:hideMark/>
          </w:tcPr>
          <w:p w:rsidR="003054EB" w:rsidRPr="00006845" w:rsidRDefault="00523346" w:rsidP="000A433F">
            <w:pPr>
              <w:spacing w:before="0" w:after="0" w:line="240" w:lineRule="auto"/>
              <w:jc w:val="left"/>
              <w:rPr>
                <w:rFonts w:cs="Arial"/>
                <w:sz w:val="32"/>
                <w:szCs w:val="32"/>
              </w:rPr>
            </w:pPr>
            <w:r w:rsidRPr="00006845">
              <w:rPr>
                <w:rFonts w:cs="Arial"/>
                <w:sz w:val="32"/>
                <w:szCs w:val="32"/>
              </w:rPr>
              <w:t>25</w:t>
            </w:r>
          </w:p>
        </w:tc>
        <w:tc>
          <w:tcPr>
            <w:tcW w:w="619" w:type="pct"/>
            <w:tcBorders>
              <w:top w:val="nil"/>
              <w:left w:val="nil"/>
              <w:bottom w:val="single" w:sz="4" w:space="0" w:color="auto"/>
              <w:right w:val="single" w:sz="4" w:space="0" w:color="auto"/>
            </w:tcBorders>
            <w:noWrap/>
            <w:vAlign w:val="bottom"/>
            <w:hideMark/>
          </w:tcPr>
          <w:p w:rsidR="003054EB" w:rsidRPr="00006845" w:rsidRDefault="000139DD" w:rsidP="000A433F">
            <w:pPr>
              <w:spacing w:before="0" w:after="0" w:line="240" w:lineRule="auto"/>
              <w:jc w:val="left"/>
              <w:rPr>
                <w:rFonts w:cs="Arial"/>
                <w:sz w:val="32"/>
                <w:szCs w:val="32"/>
              </w:rPr>
            </w:pPr>
            <w:r w:rsidRPr="00006845">
              <w:rPr>
                <w:rFonts w:cs="Arial"/>
                <w:sz w:val="32"/>
                <w:szCs w:val="32"/>
              </w:rPr>
              <w:t>1470</w:t>
            </w:r>
          </w:p>
        </w:tc>
        <w:tc>
          <w:tcPr>
            <w:tcW w:w="741" w:type="pct"/>
            <w:tcBorders>
              <w:top w:val="nil"/>
              <w:left w:val="nil"/>
              <w:bottom w:val="single" w:sz="4" w:space="0" w:color="auto"/>
              <w:right w:val="single" w:sz="4" w:space="0" w:color="auto"/>
            </w:tcBorders>
            <w:noWrap/>
            <w:vAlign w:val="bottom"/>
            <w:hideMark/>
          </w:tcPr>
          <w:p w:rsidR="003054EB" w:rsidRPr="00006845" w:rsidRDefault="00794E73" w:rsidP="000A433F">
            <w:pPr>
              <w:spacing w:before="0" w:after="0" w:line="240" w:lineRule="auto"/>
              <w:jc w:val="left"/>
              <w:rPr>
                <w:rFonts w:cs="Arial"/>
                <w:sz w:val="32"/>
                <w:szCs w:val="32"/>
              </w:rPr>
            </w:pPr>
            <w:r w:rsidRPr="00006845">
              <w:rPr>
                <w:rFonts w:cs="Arial"/>
                <w:sz w:val="32"/>
                <w:szCs w:val="32"/>
              </w:rPr>
              <w:t>36.6</w:t>
            </w:r>
          </w:p>
        </w:tc>
        <w:tc>
          <w:tcPr>
            <w:tcW w:w="556" w:type="pct"/>
            <w:tcBorders>
              <w:top w:val="nil"/>
              <w:left w:val="nil"/>
              <w:bottom w:val="single" w:sz="4" w:space="0" w:color="auto"/>
              <w:right w:val="single" w:sz="4" w:space="0" w:color="auto"/>
            </w:tcBorders>
            <w:noWrap/>
            <w:vAlign w:val="bottom"/>
            <w:hideMark/>
          </w:tcPr>
          <w:p w:rsidR="003054EB" w:rsidRPr="00006845" w:rsidRDefault="006625A3" w:rsidP="000A433F">
            <w:pPr>
              <w:spacing w:before="0" w:after="0" w:line="240" w:lineRule="auto"/>
              <w:jc w:val="left"/>
              <w:rPr>
                <w:rFonts w:cs="Arial"/>
                <w:sz w:val="32"/>
                <w:szCs w:val="32"/>
              </w:rPr>
            </w:pPr>
            <w:r w:rsidRPr="00006845">
              <w:rPr>
                <w:rFonts w:cs="Arial"/>
                <w:sz w:val="32"/>
                <w:szCs w:val="32"/>
              </w:rPr>
              <w:t>2470</w:t>
            </w:r>
          </w:p>
        </w:tc>
        <w:tc>
          <w:tcPr>
            <w:tcW w:w="740" w:type="pct"/>
            <w:tcBorders>
              <w:top w:val="nil"/>
              <w:left w:val="nil"/>
              <w:bottom w:val="single" w:sz="4" w:space="0" w:color="auto"/>
              <w:right w:val="single" w:sz="4" w:space="0" w:color="auto"/>
            </w:tcBorders>
            <w:noWrap/>
            <w:vAlign w:val="bottom"/>
            <w:hideMark/>
          </w:tcPr>
          <w:p w:rsidR="003054EB" w:rsidRPr="00006845" w:rsidRDefault="006625A3" w:rsidP="000A433F">
            <w:pPr>
              <w:spacing w:before="0" w:after="0" w:line="240" w:lineRule="auto"/>
              <w:jc w:val="left"/>
              <w:rPr>
                <w:rFonts w:cs="Arial"/>
                <w:sz w:val="32"/>
                <w:szCs w:val="32"/>
              </w:rPr>
            </w:pPr>
            <w:r w:rsidRPr="00006845">
              <w:rPr>
                <w:rFonts w:cs="Arial"/>
                <w:sz w:val="32"/>
                <w:szCs w:val="32"/>
              </w:rPr>
              <w:t>61.6</w:t>
            </w:r>
            <w:r w:rsidR="003054EB" w:rsidRPr="00006845">
              <w:rPr>
                <w:rFonts w:cs="Arial"/>
                <w:sz w:val="32"/>
                <w:szCs w:val="32"/>
              </w:rPr>
              <w:t>%</w:t>
            </w:r>
          </w:p>
        </w:tc>
      </w:tr>
      <w:tr w:rsidR="009F2C98" w:rsidRPr="00006845" w:rsidTr="008812A9">
        <w:trPr>
          <w:trHeight w:val="260"/>
        </w:trPr>
        <w:tc>
          <w:tcPr>
            <w:tcW w:w="864" w:type="pct"/>
            <w:tcBorders>
              <w:top w:val="nil"/>
              <w:left w:val="single" w:sz="4" w:space="0" w:color="auto"/>
              <w:bottom w:val="single" w:sz="4" w:space="0" w:color="auto"/>
              <w:right w:val="single" w:sz="4" w:space="0" w:color="auto"/>
            </w:tcBorders>
            <w:noWrap/>
            <w:vAlign w:val="bottom"/>
            <w:hideMark/>
          </w:tcPr>
          <w:p w:rsidR="003054EB" w:rsidRPr="00006845" w:rsidRDefault="003054EB" w:rsidP="000A433F">
            <w:pPr>
              <w:spacing w:before="0" w:after="0" w:line="240" w:lineRule="auto"/>
              <w:jc w:val="left"/>
              <w:rPr>
                <w:rFonts w:cs="Arial"/>
                <w:sz w:val="32"/>
                <w:szCs w:val="32"/>
              </w:rPr>
            </w:pPr>
            <w:r w:rsidRPr="00006845">
              <w:rPr>
                <w:rFonts w:cs="Arial"/>
                <w:sz w:val="32"/>
                <w:szCs w:val="32"/>
              </w:rPr>
              <w:t>15 to 64</w:t>
            </w:r>
          </w:p>
        </w:tc>
        <w:tc>
          <w:tcPr>
            <w:tcW w:w="802" w:type="pct"/>
            <w:tcBorders>
              <w:top w:val="single" w:sz="4" w:space="0" w:color="auto"/>
              <w:left w:val="nil"/>
              <w:bottom w:val="single" w:sz="4" w:space="0" w:color="auto"/>
              <w:right w:val="single" w:sz="4" w:space="0" w:color="auto"/>
            </w:tcBorders>
            <w:noWrap/>
            <w:vAlign w:val="bottom"/>
            <w:hideMark/>
          </w:tcPr>
          <w:p w:rsidR="003054EB" w:rsidRPr="00006845" w:rsidRDefault="00B07287" w:rsidP="000A433F">
            <w:pPr>
              <w:spacing w:before="0" w:after="0" w:line="240" w:lineRule="auto"/>
              <w:jc w:val="left"/>
              <w:rPr>
                <w:rFonts w:cs="Arial"/>
                <w:sz w:val="32"/>
                <w:szCs w:val="32"/>
              </w:rPr>
            </w:pPr>
            <w:r w:rsidRPr="00006845">
              <w:rPr>
                <w:rFonts w:cs="Arial"/>
                <w:sz w:val="32"/>
                <w:szCs w:val="32"/>
              </w:rPr>
              <w:t>2800</w:t>
            </w:r>
          </w:p>
        </w:tc>
        <w:tc>
          <w:tcPr>
            <w:tcW w:w="678" w:type="pct"/>
            <w:tcBorders>
              <w:top w:val="nil"/>
              <w:left w:val="nil"/>
              <w:bottom w:val="single" w:sz="4" w:space="0" w:color="auto"/>
              <w:right w:val="single" w:sz="4" w:space="0" w:color="auto"/>
            </w:tcBorders>
            <w:noWrap/>
            <w:vAlign w:val="bottom"/>
            <w:hideMark/>
          </w:tcPr>
          <w:p w:rsidR="003054EB" w:rsidRPr="00006845" w:rsidRDefault="00493C3C" w:rsidP="000A433F">
            <w:pPr>
              <w:spacing w:before="0" w:after="0" w:line="240" w:lineRule="auto"/>
              <w:jc w:val="left"/>
              <w:rPr>
                <w:rFonts w:cs="Arial"/>
                <w:sz w:val="32"/>
                <w:szCs w:val="32"/>
              </w:rPr>
            </w:pPr>
            <w:r w:rsidRPr="00006845">
              <w:rPr>
                <w:rFonts w:cs="Arial"/>
                <w:sz w:val="32"/>
                <w:szCs w:val="32"/>
              </w:rPr>
              <w:t>72</w:t>
            </w:r>
          </w:p>
        </w:tc>
        <w:tc>
          <w:tcPr>
            <w:tcW w:w="619" w:type="pct"/>
            <w:tcBorders>
              <w:top w:val="nil"/>
              <w:left w:val="nil"/>
              <w:bottom w:val="single" w:sz="4" w:space="0" w:color="auto"/>
              <w:right w:val="single" w:sz="4" w:space="0" w:color="auto"/>
            </w:tcBorders>
            <w:noWrap/>
            <w:vAlign w:val="bottom"/>
            <w:hideMark/>
          </w:tcPr>
          <w:p w:rsidR="003054EB" w:rsidRPr="00006845" w:rsidRDefault="000139DD" w:rsidP="000A433F">
            <w:pPr>
              <w:spacing w:before="0" w:after="0" w:line="240" w:lineRule="auto"/>
              <w:jc w:val="left"/>
              <w:rPr>
                <w:rFonts w:cs="Arial"/>
                <w:sz w:val="32"/>
                <w:szCs w:val="32"/>
              </w:rPr>
            </w:pPr>
            <w:r w:rsidRPr="00006845">
              <w:rPr>
                <w:rFonts w:cs="Arial"/>
                <w:sz w:val="32"/>
                <w:szCs w:val="32"/>
              </w:rPr>
              <w:t>2450</w:t>
            </w:r>
          </w:p>
        </w:tc>
        <w:tc>
          <w:tcPr>
            <w:tcW w:w="741" w:type="pct"/>
            <w:tcBorders>
              <w:top w:val="nil"/>
              <w:left w:val="nil"/>
              <w:bottom w:val="single" w:sz="4" w:space="0" w:color="auto"/>
              <w:right w:val="single" w:sz="4" w:space="0" w:color="auto"/>
            </w:tcBorders>
            <w:noWrap/>
            <w:vAlign w:val="bottom"/>
            <w:hideMark/>
          </w:tcPr>
          <w:p w:rsidR="003054EB" w:rsidRPr="00006845" w:rsidRDefault="00794E73" w:rsidP="000A433F">
            <w:pPr>
              <w:spacing w:before="0" w:after="0" w:line="240" w:lineRule="auto"/>
              <w:jc w:val="left"/>
              <w:rPr>
                <w:rFonts w:cs="Arial"/>
                <w:sz w:val="32"/>
                <w:szCs w:val="32"/>
              </w:rPr>
            </w:pPr>
            <w:r w:rsidRPr="00006845">
              <w:rPr>
                <w:rFonts w:cs="Arial"/>
                <w:sz w:val="32"/>
                <w:szCs w:val="32"/>
              </w:rPr>
              <w:t>61.14</w:t>
            </w:r>
          </w:p>
        </w:tc>
        <w:tc>
          <w:tcPr>
            <w:tcW w:w="556" w:type="pct"/>
            <w:tcBorders>
              <w:top w:val="nil"/>
              <w:left w:val="nil"/>
              <w:bottom w:val="single" w:sz="4" w:space="0" w:color="auto"/>
              <w:right w:val="single" w:sz="4" w:space="0" w:color="auto"/>
            </w:tcBorders>
            <w:noWrap/>
            <w:vAlign w:val="bottom"/>
            <w:hideMark/>
          </w:tcPr>
          <w:p w:rsidR="003054EB" w:rsidRPr="00006845" w:rsidRDefault="006625A3" w:rsidP="000A433F">
            <w:pPr>
              <w:spacing w:before="0" w:after="0" w:line="240" w:lineRule="auto"/>
              <w:jc w:val="left"/>
              <w:rPr>
                <w:rFonts w:cs="Arial"/>
                <w:sz w:val="32"/>
                <w:szCs w:val="32"/>
              </w:rPr>
            </w:pPr>
            <w:r w:rsidRPr="00006845">
              <w:rPr>
                <w:rFonts w:cs="Arial"/>
                <w:sz w:val="32"/>
                <w:szCs w:val="32"/>
              </w:rPr>
              <w:t>5200</w:t>
            </w:r>
          </w:p>
        </w:tc>
        <w:tc>
          <w:tcPr>
            <w:tcW w:w="740" w:type="pct"/>
            <w:tcBorders>
              <w:top w:val="nil"/>
              <w:left w:val="nil"/>
              <w:bottom w:val="single" w:sz="4" w:space="0" w:color="auto"/>
              <w:right w:val="single" w:sz="4" w:space="0" w:color="auto"/>
            </w:tcBorders>
            <w:noWrap/>
            <w:vAlign w:val="bottom"/>
            <w:hideMark/>
          </w:tcPr>
          <w:p w:rsidR="003054EB" w:rsidRPr="00006845" w:rsidRDefault="001B3A23" w:rsidP="000A433F">
            <w:pPr>
              <w:spacing w:before="0" w:after="0" w:line="240" w:lineRule="auto"/>
              <w:jc w:val="left"/>
              <w:rPr>
                <w:rFonts w:cs="Arial"/>
                <w:sz w:val="32"/>
                <w:szCs w:val="32"/>
              </w:rPr>
            </w:pPr>
            <w:r w:rsidRPr="00006845">
              <w:rPr>
                <w:rFonts w:cs="Arial"/>
                <w:sz w:val="32"/>
                <w:szCs w:val="32"/>
              </w:rPr>
              <w:t>100</w:t>
            </w:r>
            <w:r w:rsidR="003054EB" w:rsidRPr="00006845">
              <w:rPr>
                <w:rFonts w:cs="Arial"/>
                <w:sz w:val="32"/>
                <w:szCs w:val="32"/>
              </w:rPr>
              <w:t>%</w:t>
            </w:r>
          </w:p>
        </w:tc>
      </w:tr>
      <w:tr w:rsidR="009F2C98" w:rsidRPr="00006845" w:rsidTr="008812A9">
        <w:trPr>
          <w:trHeight w:val="260"/>
        </w:trPr>
        <w:tc>
          <w:tcPr>
            <w:tcW w:w="864" w:type="pct"/>
            <w:tcBorders>
              <w:top w:val="single" w:sz="4" w:space="0" w:color="auto"/>
              <w:left w:val="single" w:sz="4" w:space="0" w:color="auto"/>
              <w:bottom w:val="single" w:sz="4" w:space="0" w:color="auto"/>
              <w:right w:val="single" w:sz="4" w:space="0" w:color="auto"/>
            </w:tcBorders>
            <w:noWrap/>
            <w:vAlign w:val="bottom"/>
            <w:hideMark/>
          </w:tcPr>
          <w:p w:rsidR="003054EB" w:rsidRPr="00006845" w:rsidRDefault="003054EB" w:rsidP="000A433F">
            <w:pPr>
              <w:spacing w:before="0" w:after="0" w:line="240" w:lineRule="auto"/>
              <w:jc w:val="left"/>
              <w:rPr>
                <w:rFonts w:cs="Arial"/>
                <w:sz w:val="32"/>
                <w:szCs w:val="32"/>
              </w:rPr>
            </w:pPr>
            <w:r w:rsidRPr="00006845">
              <w:rPr>
                <w:rFonts w:cs="Arial"/>
                <w:sz w:val="32"/>
                <w:szCs w:val="32"/>
              </w:rPr>
              <w:t>&gt;64</w:t>
            </w:r>
          </w:p>
        </w:tc>
        <w:tc>
          <w:tcPr>
            <w:tcW w:w="802" w:type="pct"/>
            <w:tcBorders>
              <w:top w:val="single" w:sz="4" w:space="0" w:color="auto"/>
              <w:left w:val="nil"/>
              <w:bottom w:val="single" w:sz="4" w:space="0" w:color="auto"/>
              <w:right w:val="single" w:sz="4" w:space="0" w:color="auto"/>
            </w:tcBorders>
            <w:noWrap/>
            <w:vAlign w:val="bottom"/>
            <w:hideMark/>
          </w:tcPr>
          <w:p w:rsidR="003054EB" w:rsidRPr="00006845" w:rsidRDefault="00B07287" w:rsidP="000A433F">
            <w:pPr>
              <w:spacing w:before="0" w:after="0" w:line="240" w:lineRule="auto"/>
              <w:jc w:val="left"/>
              <w:rPr>
                <w:rFonts w:cs="Arial"/>
                <w:sz w:val="32"/>
                <w:szCs w:val="32"/>
              </w:rPr>
            </w:pPr>
            <w:r w:rsidRPr="00006845">
              <w:rPr>
                <w:rFonts w:cs="Arial"/>
                <w:sz w:val="32"/>
                <w:szCs w:val="32"/>
              </w:rPr>
              <w:t>57</w:t>
            </w:r>
          </w:p>
        </w:tc>
        <w:tc>
          <w:tcPr>
            <w:tcW w:w="678" w:type="pct"/>
            <w:tcBorders>
              <w:top w:val="single" w:sz="4" w:space="0" w:color="auto"/>
              <w:left w:val="nil"/>
              <w:bottom w:val="single" w:sz="4" w:space="0" w:color="auto"/>
              <w:right w:val="single" w:sz="4" w:space="0" w:color="auto"/>
            </w:tcBorders>
            <w:noWrap/>
            <w:vAlign w:val="bottom"/>
            <w:hideMark/>
          </w:tcPr>
          <w:p w:rsidR="003054EB" w:rsidRPr="00006845" w:rsidRDefault="009B0E8A" w:rsidP="000A433F">
            <w:pPr>
              <w:spacing w:before="0" w:after="0" w:line="240" w:lineRule="auto"/>
              <w:jc w:val="left"/>
              <w:rPr>
                <w:rFonts w:cs="Arial"/>
                <w:sz w:val="32"/>
                <w:szCs w:val="32"/>
              </w:rPr>
            </w:pPr>
            <w:r w:rsidRPr="00006845">
              <w:rPr>
                <w:rFonts w:cs="Arial"/>
                <w:sz w:val="32"/>
                <w:szCs w:val="32"/>
              </w:rPr>
              <w:t>1.4</w:t>
            </w:r>
          </w:p>
        </w:tc>
        <w:tc>
          <w:tcPr>
            <w:tcW w:w="619" w:type="pct"/>
            <w:tcBorders>
              <w:top w:val="single" w:sz="4" w:space="0" w:color="auto"/>
              <w:left w:val="nil"/>
              <w:bottom w:val="single" w:sz="4" w:space="0" w:color="auto"/>
              <w:right w:val="single" w:sz="4" w:space="0" w:color="auto"/>
            </w:tcBorders>
            <w:noWrap/>
            <w:vAlign w:val="bottom"/>
            <w:hideMark/>
          </w:tcPr>
          <w:p w:rsidR="003054EB" w:rsidRPr="00006845" w:rsidRDefault="000139DD" w:rsidP="000A433F">
            <w:pPr>
              <w:spacing w:before="0" w:after="0" w:line="240" w:lineRule="auto"/>
              <w:jc w:val="left"/>
              <w:rPr>
                <w:rFonts w:cs="Arial"/>
                <w:sz w:val="32"/>
                <w:szCs w:val="32"/>
              </w:rPr>
            </w:pPr>
            <w:r w:rsidRPr="00006845">
              <w:rPr>
                <w:rFonts w:cs="Arial"/>
                <w:sz w:val="32"/>
                <w:szCs w:val="32"/>
              </w:rPr>
              <w:t>87</w:t>
            </w:r>
          </w:p>
        </w:tc>
        <w:tc>
          <w:tcPr>
            <w:tcW w:w="741" w:type="pct"/>
            <w:tcBorders>
              <w:top w:val="single" w:sz="4" w:space="0" w:color="auto"/>
              <w:left w:val="nil"/>
              <w:bottom w:val="single" w:sz="4" w:space="0" w:color="auto"/>
              <w:right w:val="single" w:sz="4" w:space="0" w:color="auto"/>
            </w:tcBorders>
            <w:noWrap/>
            <w:vAlign w:val="bottom"/>
            <w:hideMark/>
          </w:tcPr>
          <w:p w:rsidR="003054EB" w:rsidRPr="00006845" w:rsidRDefault="00DE54ED" w:rsidP="000A433F">
            <w:pPr>
              <w:spacing w:before="0" w:after="0" w:line="240" w:lineRule="auto"/>
              <w:jc w:val="left"/>
              <w:rPr>
                <w:rFonts w:cs="Arial"/>
                <w:sz w:val="32"/>
                <w:szCs w:val="32"/>
              </w:rPr>
            </w:pPr>
            <w:r w:rsidRPr="00006845">
              <w:rPr>
                <w:rFonts w:cs="Arial"/>
                <w:sz w:val="32"/>
                <w:szCs w:val="32"/>
              </w:rPr>
              <w:t>2.</w:t>
            </w:r>
            <w:r w:rsidR="00794E73" w:rsidRPr="00006845">
              <w:rPr>
                <w:rFonts w:cs="Arial"/>
                <w:sz w:val="32"/>
                <w:szCs w:val="32"/>
              </w:rPr>
              <w:t>17</w:t>
            </w:r>
          </w:p>
        </w:tc>
        <w:tc>
          <w:tcPr>
            <w:tcW w:w="556" w:type="pct"/>
            <w:tcBorders>
              <w:top w:val="single" w:sz="4" w:space="0" w:color="auto"/>
              <w:left w:val="nil"/>
              <w:bottom w:val="single" w:sz="4" w:space="0" w:color="auto"/>
              <w:right w:val="single" w:sz="4" w:space="0" w:color="auto"/>
            </w:tcBorders>
            <w:noWrap/>
            <w:vAlign w:val="bottom"/>
            <w:hideMark/>
          </w:tcPr>
          <w:p w:rsidR="003054EB" w:rsidRPr="00006845" w:rsidRDefault="00A2222E" w:rsidP="000A433F">
            <w:pPr>
              <w:spacing w:before="0" w:after="0" w:line="240" w:lineRule="auto"/>
              <w:jc w:val="left"/>
              <w:rPr>
                <w:rFonts w:cs="Arial"/>
                <w:sz w:val="32"/>
                <w:szCs w:val="32"/>
              </w:rPr>
            </w:pPr>
            <w:r w:rsidRPr="00006845">
              <w:rPr>
                <w:rFonts w:cs="Arial"/>
                <w:sz w:val="32"/>
                <w:szCs w:val="32"/>
              </w:rPr>
              <w:t>144</w:t>
            </w:r>
          </w:p>
        </w:tc>
        <w:tc>
          <w:tcPr>
            <w:tcW w:w="740" w:type="pct"/>
            <w:tcBorders>
              <w:top w:val="single" w:sz="4" w:space="0" w:color="auto"/>
              <w:left w:val="nil"/>
              <w:bottom w:val="single" w:sz="4" w:space="0" w:color="auto"/>
              <w:right w:val="single" w:sz="4" w:space="0" w:color="auto"/>
            </w:tcBorders>
            <w:noWrap/>
            <w:vAlign w:val="bottom"/>
            <w:hideMark/>
          </w:tcPr>
          <w:p w:rsidR="003054EB" w:rsidRPr="00006845" w:rsidRDefault="00A2222E" w:rsidP="000A433F">
            <w:pPr>
              <w:spacing w:before="0" w:after="0" w:line="240" w:lineRule="auto"/>
              <w:jc w:val="left"/>
              <w:rPr>
                <w:rFonts w:cs="Arial"/>
                <w:sz w:val="32"/>
                <w:szCs w:val="32"/>
              </w:rPr>
            </w:pPr>
            <w:r w:rsidRPr="00006845">
              <w:rPr>
                <w:rFonts w:cs="Arial"/>
                <w:sz w:val="32"/>
                <w:szCs w:val="32"/>
              </w:rPr>
              <w:t>3.57</w:t>
            </w:r>
            <w:r w:rsidR="003054EB" w:rsidRPr="00006845">
              <w:rPr>
                <w:rFonts w:cs="Arial"/>
                <w:sz w:val="32"/>
                <w:szCs w:val="32"/>
              </w:rPr>
              <w:t>%</w:t>
            </w:r>
          </w:p>
        </w:tc>
      </w:tr>
      <w:tr w:rsidR="009F2C98" w:rsidRPr="00006845" w:rsidTr="008812A9">
        <w:trPr>
          <w:trHeight w:val="255"/>
        </w:trPr>
        <w:tc>
          <w:tcPr>
            <w:tcW w:w="864" w:type="pct"/>
            <w:tcBorders>
              <w:top w:val="nil"/>
              <w:left w:val="single" w:sz="4" w:space="0" w:color="auto"/>
              <w:bottom w:val="single" w:sz="4" w:space="0" w:color="auto"/>
              <w:right w:val="single" w:sz="4" w:space="0" w:color="auto"/>
            </w:tcBorders>
            <w:noWrap/>
            <w:vAlign w:val="bottom"/>
            <w:hideMark/>
          </w:tcPr>
          <w:p w:rsidR="004705CD" w:rsidRPr="00006845" w:rsidRDefault="004705CD" w:rsidP="000A433F">
            <w:pPr>
              <w:spacing w:before="0" w:after="0" w:line="240" w:lineRule="auto"/>
              <w:jc w:val="left"/>
              <w:rPr>
                <w:rFonts w:cs="Arial"/>
                <w:sz w:val="32"/>
                <w:szCs w:val="32"/>
              </w:rPr>
            </w:pPr>
            <w:r w:rsidRPr="00006845">
              <w:rPr>
                <w:rFonts w:cs="Arial"/>
                <w:sz w:val="32"/>
                <w:szCs w:val="32"/>
              </w:rPr>
              <w:t>Total</w:t>
            </w:r>
          </w:p>
        </w:tc>
        <w:tc>
          <w:tcPr>
            <w:tcW w:w="802" w:type="pct"/>
            <w:tcBorders>
              <w:top w:val="nil"/>
              <w:left w:val="nil"/>
              <w:bottom w:val="single" w:sz="4" w:space="0" w:color="auto"/>
              <w:right w:val="single" w:sz="4" w:space="0" w:color="auto"/>
            </w:tcBorders>
            <w:noWrap/>
            <w:vAlign w:val="bottom"/>
            <w:hideMark/>
          </w:tcPr>
          <w:p w:rsidR="004705CD" w:rsidRPr="00006845" w:rsidRDefault="00B07287" w:rsidP="000A433F">
            <w:pPr>
              <w:spacing w:before="0" w:after="0" w:line="240" w:lineRule="auto"/>
              <w:jc w:val="left"/>
              <w:rPr>
                <w:rFonts w:cs="Arial"/>
                <w:sz w:val="32"/>
                <w:szCs w:val="32"/>
              </w:rPr>
            </w:pPr>
            <w:r w:rsidRPr="00006845">
              <w:rPr>
                <w:rFonts w:cs="Arial"/>
                <w:sz w:val="32"/>
                <w:szCs w:val="32"/>
              </w:rPr>
              <w:t>3857</w:t>
            </w:r>
          </w:p>
        </w:tc>
        <w:tc>
          <w:tcPr>
            <w:tcW w:w="678" w:type="pct"/>
            <w:tcBorders>
              <w:top w:val="nil"/>
              <w:left w:val="nil"/>
              <w:bottom w:val="single" w:sz="4" w:space="0" w:color="auto"/>
              <w:right w:val="single" w:sz="4" w:space="0" w:color="auto"/>
            </w:tcBorders>
            <w:noWrap/>
            <w:vAlign w:val="bottom"/>
          </w:tcPr>
          <w:p w:rsidR="004705CD" w:rsidRPr="00006845" w:rsidRDefault="008E635B" w:rsidP="000A433F">
            <w:pPr>
              <w:spacing w:before="0" w:after="0" w:line="240" w:lineRule="auto"/>
              <w:jc w:val="left"/>
              <w:rPr>
                <w:rFonts w:cs="Arial"/>
                <w:sz w:val="32"/>
                <w:szCs w:val="32"/>
              </w:rPr>
            </w:pPr>
            <w:r w:rsidRPr="00006845">
              <w:rPr>
                <w:rFonts w:cs="Arial"/>
                <w:sz w:val="32"/>
                <w:szCs w:val="32"/>
              </w:rPr>
              <w:t>98.4</w:t>
            </w:r>
          </w:p>
        </w:tc>
        <w:tc>
          <w:tcPr>
            <w:tcW w:w="619" w:type="pct"/>
            <w:tcBorders>
              <w:top w:val="nil"/>
              <w:left w:val="nil"/>
              <w:bottom w:val="single" w:sz="4" w:space="0" w:color="auto"/>
              <w:right w:val="single" w:sz="4" w:space="0" w:color="auto"/>
            </w:tcBorders>
            <w:noWrap/>
            <w:vAlign w:val="bottom"/>
            <w:hideMark/>
          </w:tcPr>
          <w:p w:rsidR="004705CD" w:rsidRPr="00006845" w:rsidRDefault="00DB1EE2" w:rsidP="000A433F">
            <w:pPr>
              <w:spacing w:before="0" w:after="0" w:line="240" w:lineRule="auto"/>
              <w:jc w:val="left"/>
              <w:rPr>
                <w:rFonts w:cs="Arial"/>
                <w:sz w:val="32"/>
                <w:szCs w:val="32"/>
              </w:rPr>
            </w:pPr>
            <w:r w:rsidRPr="00006845">
              <w:rPr>
                <w:rFonts w:cs="Arial"/>
                <w:sz w:val="32"/>
                <w:szCs w:val="32"/>
              </w:rPr>
              <w:t>4007</w:t>
            </w:r>
          </w:p>
        </w:tc>
        <w:tc>
          <w:tcPr>
            <w:tcW w:w="741" w:type="pct"/>
            <w:tcBorders>
              <w:top w:val="nil"/>
              <w:left w:val="nil"/>
              <w:bottom w:val="single" w:sz="4" w:space="0" w:color="auto"/>
              <w:right w:val="single" w:sz="4" w:space="0" w:color="auto"/>
            </w:tcBorders>
            <w:noWrap/>
            <w:vAlign w:val="bottom"/>
          </w:tcPr>
          <w:p w:rsidR="004705CD" w:rsidRPr="00006845" w:rsidRDefault="00D72C83" w:rsidP="000A433F">
            <w:pPr>
              <w:spacing w:before="0" w:after="0" w:line="240" w:lineRule="auto"/>
              <w:jc w:val="left"/>
              <w:rPr>
                <w:rFonts w:cs="Arial"/>
                <w:sz w:val="32"/>
                <w:szCs w:val="32"/>
              </w:rPr>
            </w:pPr>
            <w:r w:rsidRPr="00006845">
              <w:rPr>
                <w:rFonts w:cs="Arial"/>
                <w:sz w:val="32"/>
                <w:szCs w:val="32"/>
              </w:rPr>
              <w:t>99.9</w:t>
            </w:r>
          </w:p>
        </w:tc>
        <w:tc>
          <w:tcPr>
            <w:tcW w:w="556" w:type="pct"/>
            <w:tcBorders>
              <w:top w:val="nil"/>
              <w:left w:val="nil"/>
              <w:bottom w:val="single" w:sz="4" w:space="0" w:color="auto"/>
              <w:right w:val="single" w:sz="4" w:space="0" w:color="auto"/>
            </w:tcBorders>
            <w:noWrap/>
            <w:vAlign w:val="bottom"/>
            <w:hideMark/>
          </w:tcPr>
          <w:p w:rsidR="004705CD" w:rsidRPr="00006845" w:rsidRDefault="00730F32" w:rsidP="000A433F">
            <w:pPr>
              <w:spacing w:before="0" w:after="0" w:line="240" w:lineRule="auto"/>
              <w:jc w:val="left"/>
              <w:rPr>
                <w:rFonts w:cs="Arial"/>
                <w:sz w:val="32"/>
                <w:szCs w:val="32"/>
              </w:rPr>
            </w:pPr>
            <w:r w:rsidRPr="00006845">
              <w:rPr>
                <w:rFonts w:cs="Arial"/>
                <w:sz w:val="32"/>
                <w:szCs w:val="32"/>
              </w:rPr>
              <w:t>3805</w:t>
            </w:r>
          </w:p>
        </w:tc>
        <w:tc>
          <w:tcPr>
            <w:tcW w:w="740" w:type="pct"/>
            <w:tcBorders>
              <w:top w:val="nil"/>
              <w:left w:val="nil"/>
              <w:bottom w:val="single" w:sz="4" w:space="0" w:color="auto"/>
              <w:right w:val="single" w:sz="4" w:space="0" w:color="auto"/>
            </w:tcBorders>
            <w:noWrap/>
            <w:vAlign w:val="bottom"/>
            <w:hideMark/>
          </w:tcPr>
          <w:p w:rsidR="004705CD" w:rsidRPr="00006845" w:rsidRDefault="004705CD" w:rsidP="000A433F">
            <w:pPr>
              <w:spacing w:before="0" w:after="0" w:line="240" w:lineRule="auto"/>
              <w:jc w:val="left"/>
              <w:rPr>
                <w:rFonts w:cs="Arial"/>
                <w:sz w:val="32"/>
                <w:szCs w:val="32"/>
              </w:rPr>
            </w:pPr>
            <w:r w:rsidRPr="00006845">
              <w:rPr>
                <w:rFonts w:cs="Arial"/>
                <w:sz w:val="32"/>
                <w:szCs w:val="32"/>
              </w:rPr>
              <w:t>100</w:t>
            </w:r>
          </w:p>
        </w:tc>
      </w:tr>
    </w:tbl>
    <w:p w:rsidR="00FF0203" w:rsidRPr="00006845" w:rsidRDefault="004705CD" w:rsidP="00D70808">
      <w:pPr>
        <w:spacing w:before="0" w:after="0" w:line="240" w:lineRule="auto"/>
        <w:jc w:val="left"/>
        <w:rPr>
          <w:rFonts w:cs="Arial"/>
          <w:sz w:val="32"/>
          <w:szCs w:val="32"/>
        </w:rPr>
      </w:pPr>
      <w:r w:rsidRPr="00006845">
        <w:rPr>
          <w:rFonts w:cs="Arial"/>
          <w:sz w:val="32"/>
          <w:szCs w:val="32"/>
        </w:rPr>
        <w:t>Source</w:t>
      </w:r>
      <w:r w:rsidR="00551D72" w:rsidRPr="00006845">
        <w:rPr>
          <w:rFonts w:cs="Arial"/>
          <w:sz w:val="32"/>
          <w:szCs w:val="32"/>
        </w:rPr>
        <w:t>: -</w:t>
      </w:r>
      <w:r w:rsidR="006E34BB">
        <w:rPr>
          <w:rFonts w:cs="Arial"/>
          <w:sz w:val="32"/>
          <w:szCs w:val="32"/>
        </w:rPr>
        <w:t xml:space="preserve">Jib gedel </w:t>
      </w:r>
      <w:r w:rsidRPr="00006845">
        <w:rPr>
          <w:rFonts w:cs="Arial"/>
          <w:sz w:val="32"/>
          <w:szCs w:val="32"/>
        </w:rPr>
        <w:t xml:space="preserve">kebele administration office, </w:t>
      </w:r>
      <w:bookmarkStart w:id="37" w:name="_Toc267031328"/>
      <w:bookmarkStart w:id="38" w:name="_Toc267031943"/>
      <w:bookmarkStart w:id="39" w:name="_Toc287089823"/>
      <w:bookmarkStart w:id="40" w:name="_Toc275114938"/>
      <w:bookmarkStart w:id="41" w:name="_Toc275872992"/>
      <w:bookmarkStart w:id="42" w:name="_Toc330391512"/>
      <w:r w:rsidR="001F2B94" w:rsidRPr="00006845">
        <w:rPr>
          <w:rFonts w:cs="Arial"/>
          <w:sz w:val="32"/>
          <w:szCs w:val="32"/>
        </w:rPr>
        <w:t>2016</w:t>
      </w:r>
      <w:r w:rsidR="00BE2E21" w:rsidRPr="00006845">
        <w:rPr>
          <w:rFonts w:cs="Arial"/>
          <w:sz w:val="32"/>
          <w:szCs w:val="32"/>
        </w:rPr>
        <w:t>.</w:t>
      </w:r>
    </w:p>
    <w:p w:rsidR="000A433F" w:rsidRPr="00006845" w:rsidRDefault="000A433F" w:rsidP="00D70808">
      <w:pPr>
        <w:spacing w:before="0" w:after="0" w:line="240" w:lineRule="auto"/>
        <w:jc w:val="left"/>
        <w:rPr>
          <w:rFonts w:cs="Arial"/>
          <w:sz w:val="32"/>
          <w:szCs w:val="32"/>
        </w:rPr>
      </w:pPr>
    </w:p>
    <w:p w:rsidR="0059426F" w:rsidRPr="00006845" w:rsidRDefault="00AA166D" w:rsidP="00C0101F">
      <w:pPr>
        <w:pStyle w:val="Heading3"/>
        <w:rPr>
          <w:color w:val="auto"/>
          <w:sz w:val="32"/>
          <w:szCs w:val="32"/>
        </w:rPr>
      </w:pPr>
      <w:r w:rsidRPr="00006845">
        <w:rPr>
          <w:color w:val="auto"/>
          <w:sz w:val="32"/>
          <w:szCs w:val="32"/>
        </w:rPr>
        <w:t>2.4.2</w:t>
      </w:r>
      <w:r w:rsidR="0059426F" w:rsidRPr="00006845">
        <w:rPr>
          <w:color w:val="auto"/>
          <w:sz w:val="32"/>
          <w:szCs w:val="32"/>
        </w:rPr>
        <w:t>. Ethnicity, Religion and Migration of the study area</w:t>
      </w:r>
      <w:bookmarkEnd w:id="37"/>
      <w:bookmarkEnd w:id="38"/>
      <w:bookmarkEnd w:id="39"/>
      <w:bookmarkEnd w:id="40"/>
      <w:bookmarkEnd w:id="41"/>
      <w:bookmarkEnd w:id="42"/>
    </w:p>
    <w:p w:rsidR="000041E5" w:rsidRPr="00006845" w:rsidRDefault="004407A8" w:rsidP="008B56A0">
      <w:pPr>
        <w:spacing w:before="0" w:after="0"/>
        <w:rPr>
          <w:rFonts w:cs="Arial"/>
          <w:sz w:val="32"/>
          <w:szCs w:val="32"/>
        </w:rPr>
      </w:pPr>
      <w:r w:rsidRPr="00006845">
        <w:rPr>
          <w:rFonts w:cs="Arial"/>
          <w:sz w:val="32"/>
          <w:szCs w:val="32"/>
        </w:rPr>
        <w:t xml:space="preserve">The project area is </w:t>
      </w:r>
      <w:r w:rsidR="00094A60" w:rsidRPr="00006845">
        <w:rPr>
          <w:rFonts w:cs="Arial"/>
          <w:sz w:val="32"/>
          <w:szCs w:val="32"/>
        </w:rPr>
        <w:t>characterizing</w:t>
      </w:r>
      <w:r w:rsidRPr="00006845">
        <w:rPr>
          <w:rFonts w:cs="Arial"/>
          <w:sz w:val="32"/>
          <w:szCs w:val="32"/>
        </w:rPr>
        <w:t xml:space="preserve"> by one ethnicity and monolingual people. </w:t>
      </w:r>
      <w:r w:rsidR="00AC2922" w:rsidRPr="00006845">
        <w:rPr>
          <w:rFonts w:cs="Arial"/>
          <w:sz w:val="32"/>
          <w:szCs w:val="32"/>
        </w:rPr>
        <w:t>Consequently,</w:t>
      </w:r>
      <w:r w:rsidRPr="00006845">
        <w:rPr>
          <w:rFonts w:cs="Arial"/>
          <w:sz w:val="32"/>
          <w:szCs w:val="32"/>
        </w:rPr>
        <w:t xml:space="preserve"> 100% of the p</w:t>
      </w:r>
      <w:r w:rsidR="0059426F" w:rsidRPr="00006845">
        <w:rPr>
          <w:rFonts w:cs="Arial"/>
          <w:sz w:val="32"/>
          <w:szCs w:val="32"/>
        </w:rPr>
        <w:t>opulation of the study area is Amhara</w:t>
      </w:r>
      <w:r w:rsidRPr="00006845">
        <w:rPr>
          <w:rFonts w:cs="Arial"/>
          <w:sz w:val="32"/>
          <w:szCs w:val="32"/>
        </w:rPr>
        <w:t xml:space="preserve"> and speaks Amharic language</w:t>
      </w:r>
      <w:r w:rsidR="0059426F" w:rsidRPr="00006845">
        <w:rPr>
          <w:rFonts w:cs="Arial"/>
          <w:sz w:val="32"/>
          <w:szCs w:val="32"/>
        </w:rPr>
        <w:t xml:space="preserve">. On the other </w:t>
      </w:r>
      <w:r w:rsidR="00094A60" w:rsidRPr="00006845">
        <w:rPr>
          <w:rFonts w:cs="Arial"/>
          <w:sz w:val="32"/>
          <w:szCs w:val="32"/>
        </w:rPr>
        <w:t>hand,</w:t>
      </w:r>
      <w:r w:rsidR="006B5C2E" w:rsidRPr="00006845">
        <w:rPr>
          <w:rFonts w:cs="Arial"/>
          <w:sz w:val="32"/>
          <w:szCs w:val="32"/>
        </w:rPr>
        <w:t>regarding to</w:t>
      </w:r>
      <w:r w:rsidR="0059426F" w:rsidRPr="00006845">
        <w:rPr>
          <w:rFonts w:cs="Arial"/>
          <w:sz w:val="32"/>
          <w:szCs w:val="32"/>
        </w:rPr>
        <w:t xml:space="preserve"> religion </w:t>
      </w:r>
      <w:r w:rsidR="00AC2922" w:rsidRPr="00006845">
        <w:rPr>
          <w:rFonts w:cs="Arial"/>
          <w:sz w:val="32"/>
          <w:szCs w:val="32"/>
        </w:rPr>
        <w:t>100% orthodox</w:t>
      </w:r>
      <w:r w:rsidR="0059426F" w:rsidRPr="00006845">
        <w:rPr>
          <w:rFonts w:cs="Arial"/>
          <w:sz w:val="32"/>
          <w:szCs w:val="32"/>
        </w:rPr>
        <w:t>.</w:t>
      </w:r>
    </w:p>
    <w:p w:rsidR="00C0101F" w:rsidRPr="00006845" w:rsidRDefault="00C0101F" w:rsidP="00C0101F">
      <w:pPr>
        <w:spacing w:before="0" w:after="0"/>
        <w:rPr>
          <w:rFonts w:cs="Arial"/>
          <w:sz w:val="32"/>
          <w:szCs w:val="32"/>
        </w:rPr>
      </w:pPr>
      <w:r w:rsidRPr="00006845">
        <w:rPr>
          <w:rFonts w:cs="Arial"/>
          <w:sz w:val="32"/>
          <w:szCs w:val="32"/>
        </w:rPr>
        <w:t>There is no migration of households in the project area but Land shortage and existence of unsatisfactory job opportunity in the locality. Therefore, creation awareness and creates alternative jobs in their locality shall be given attention.</w:t>
      </w:r>
    </w:p>
    <w:p w:rsidR="0059426F" w:rsidRPr="00006845" w:rsidRDefault="00022BEF" w:rsidP="00C0101F">
      <w:pPr>
        <w:pStyle w:val="Heading3"/>
        <w:rPr>
          <w:color w:val="auto"/>
          <w:sz w:val="32"/>
          <w:szCs w:val="32"/>
        </w:rPr>
      </w:pPr>
      <w:bookmarkStart w:id="43" w:name="_Toc267031329"/>
      <w:bookmarkStart w:id="44" w:name="_Toc267031944"/>
      <w:bookmarkStart w:id="45" w:name="_Toc287089824"/>
      <w:bookmarkStart w:id="46" w:name="_Toc275114939"/>
      <w:bookmarkStart w:id="47" w:name="_Toc275872993"/>
      <w:bookmarkStart w:id="48" w:name="_Toc330391513"/>
      <w:r w:rsidRPr="00006845">
        <w:rPr>
          <w:color w:val="auto"/>
          <w:sz w:val="32"/>
          <w:szCs w:val="32"/>
        </w:rPr>
        <w:t xml:space="preserve">2.4.3 </w:t>
      </w:r>
      <w:r w:rsidR="0059426F" w:rsidRPr="00006845">
        <w:rPr>
          <w:color w:val="auto"/>
          <w:sz w:val="32"/>
          <w:szCs w:val="32"/>
        </w:rPr>
        <w:t xml:space="preserve">Housing </w:t>
      </w:r>
      <w:r w:rsidRPr="00006845">
        <w:rPr>
          <w:color w:val="auto"/>
          <w:sz w:val="32"/>
          <w:szCs w:val="32"/>
        </w:rPr>
        <w:t>Condition and Settlement Pattern</w:t>
      </w:r>
      <w:bookmarkEnd w:id="43"/>
      <w:bookmarkEnd w:id="44"/>
      <w:bookmarkEnd w:id="45"/>
      <w:bookmarkEnd w:id="46"/>
      <w:bookmarkEnd w:id="47"/>
      <w:bookmarkEnd w:id="48"/>
    </w:p>
    <w:p w:rsidR="0059426F" w:rsidRPr="00006845" w:rsidRDefault="00F46430" w:rsidP="002E5977">
      <w:pPr>
        <w:rPr>
          <w:rFonts w:cs="Arial"/>
          <w:sz w:val="32"/>
          <w:szCs w:val="32"/>
        </w:rPr>
      </w:pPr>
      <w:r w:rsidRPr="00006845">
        <w:rPr>
          <w:rFonts w:cs="Arial"/>
          <w:sz w:val="32"/>
          <w:szCs w:val="32"/>
        </w:rPr>
        <w:t xml:space="preserve">Two types of housing are common in the area. A circular hut made up of wood and mud wall and a wood and grass roofing. The other type of house which is slightly better in its modernity is a house made up of wood and mud wall and wood and corrugated iron sheet roofing. Accordingly, </w:t>
      </w:r>
      <w:r w:rsidR="0059426F" w:rsidRPr="00006845">
        <w:rPr>
          <w:rFonts w:cs="Arial"/>
          <w:sz w:val="32"/>
          <w:szCs w:val="32"/>
        </w:rPr>
        <w:t>majority of the respondents (</w:t>
      </w:r>
      <w:r w:rsidR="00D857B3" w:rsidRPr="00006845">
        <w:rPr>
          <w:rFonts w:cs="Arial"/>
          <w:sz w:val="32"/>
          <w:szCs w:val="32"/>
        </w:rPr>
        <w:t>95</w:t>
      </w:r>
      <w:r w:rsidR="00A546C4" w:rsidRPr="00006845">
        <w:rPr>
          <w:rFonts w:cs="Arial"/>
          <w:sz w:val="32"/>
          <w:szCs w:val="32"/>
        </w:rPr>
        <w:t>%</w:t>
      </w:r>
      <w:r w:rsidR="0059426F" w:rsidRPr="00006845">
        <w:rPr>
          <w:rFonts w:cs="Arial"/>
          <w:sz w:val="32"/>
          <w:szCs w:val="32"/>
        </w:rPr>
        <w:t xml:space="preserve">) of </w:t>
      </w:r>
      <w:r w:rsidR="00A546C4" w:rsidRPr="00006845">
        <w:rPr>
          <w:rFonts w:cs="Arial"/>
          <w:sz w:val="32"/>
          <w:szCs w:val="32"/>
        </w:rPr>
        <w:t>the total respondent households had houses</w:t>
      </w:r>
      <w:r w:rsidR="0059426F" w:rsidRPr="00006845">
        <w:rPr>
          <w:rFonts w:cs="Arial"/>
          <w:sz w:val="32"/>
          <w:szCs w:val="32"/>
        </w:rPr>
        <w:t xml:space="preserve"> with corrugated iron sheet roofing. </w:t>
      </w:r>
      <w:r w:rsidR="00A000D1" w:rsidRPr="00006845">
        <w:rPr>
          <w:rFonts w:cs="Arial"/>
          <w:sz w:val="32"/>
          <w:szCs w:val="32"/>
        </w:rPr>
        <w:t xml:space="preserve">Other </w:t>
      </w:r>
      <w:r w:rsidR="0059426F" w:rsidRPr="00006845">
        <w:rPr>
          <w:rFonts w:cs="Arial"/>
          <w:sz w:val="32"/>
          <w:szCs w:val="32"/>
        </w:rPr>
        <w:t>(</w:t>
      </w:r>
      <w:r w:rsidR="00D857B3" w:rsidRPr="00006845">
        <w:rPr>
          <w:rFonts w:cs="Arial"/>
          <w:sz w:val="32"/>
          <w:szCs w:val="32"/>
        </w:rPr>
        <w:t>5</w:t>
      </w:r>
      <w:r w:rsidR="0059426F" w:rsidRPr="00006845">
        <w:rPr>
          <w:rFonts w:cs="Arial"/>
          <w:sz w:val="32"/>
          <w:szCs w:val="32"/>
        </w:rPr>
        <w:t>%)</w:t>
      </w:r>
      <w:r w:rsidR="00A000D1" w:rsidRPr="00006845">
        <w:rPr>
          <w:rFonts w:cs="Arial"/>
          <w:sz w:val="32"/>
          <w:szCs w:val="32"/>
        </w:rPr>
        <w:t xml:space="preserve"> households reported</w:t>
      </w:r>
      <w:r w:rsidR="00A546C4" w:rsidRPr="00006845">
        <w:rPr>
          <w:rFonts w:cs="Arial"/>
          <w:sz w:val="32"/>
          <w:szCs w:val="32"/>
        </w:rPr>
        <w:t xml:space="preserve"> that they have wooden</w:t>
      </w:r>
      <w:r w:rsidR="0059426F" w:rsidRPr="00006845">
        <w:rPr>
          <w:rFonts w:cs="Arial"/>
          <w:sz w:val="32"/>
          <w:szCs w:val="32"/>
        </w:rPr>
        <w:t xml:space="preserve"> and thatch roof houses.</w:t>
      </w:r>
    </w:p>
    <w:p w:rsidR="00543379" w:rsidRPr="00006845" w:rsidRDefault="00543379" w:rsidP="008B56A0">
      <w:pPr>
        <w:spacing w:before="0" w:after="0"/>
        <w:rPr>
          <w:rFonts w:cs="Arial"/>
          <w:sz w:val="32"/>
          <w:szCs w:val="32"/>
        </w:rPr>
      </w:pPr>
      <w:r w:rsidRPr="00006845">
        <w:rPr>
          <w:rFonts w:cs="Arial"/>
          <w:sz w:val="32"/>
          <w:szCs w:val="32"/>
        </w:rPr>
        <w:t>In relation to settlement pattern people</w:t>
      </w:r>
      <w:r w:rsidR="004C3664" w:rsidRPr="00006845">
        <w:rPr>
          <w:rFonts w:cs="Arial"/>
          <w:sz w:val="32"/>
          <w:szCs w:val="32"/>
        </w:rPr>
        <w:t>&amp; households</w:t>
      </w:r>
      <w:r w:rsidR="00A546C4" w:rsidRPr="00006845">
        <w:rPr>
          <w:rFonts w:cs="Arial"/>
          <w:sz w:val="32"/>
          <w:szCs w:val="32"/>
        </w:rPr>
        <w:t xml:space="preserve"> are</w:t>
      </w:r>
      <w:r w:rsidRPr="00006845">
        <w:rPr>
          <w:rFonts w:cs="Arial"/>
          <w:sz w:val="32"/>
          <w:szCs w:val="32"/>
        </w:rPr>
        <w:t xml:space="preserve"> settle</w:t>
      </w:r>
      <w:r w:rsidR="00A546C4" w:rsidRPr="00006845">
        <w:rPr>
          <w:rFonts w:cs="Arial"/>
          <w:sz w:val="32"/>
          <w:szCs w:val="32"/>
        </w:rPr>
        <w:t xml:space="preserve">d in </w:t>
      </w:r>
      <w:r w:rsidR="004C3664" w:rsidRPr="00006845">
        <w:rPr>
          <w:rFonts w:cs="Arial"/>
          <w:sz w:val="32"/>
          <w:szCs w:val="32"/>
        </w:rPr>
        <w:t>the surrounding command area.</w:t>
      </w:r>
      <w:r w:rsidR="00096B3F" w:rsidRPr="00006845">
        <w:rPr>
          <w:rFonts w:cs="Arial"/>
          <w:sz w:val="32"/>
          <w:szCs w:val="32"/>
        </w:rPr>
        <w:t xml:space="preserve">The proposed command area is found east of the proposed command </w:t>
      </w:r>
      <w:r w:rsidR="00094A60" w:rsidRPr="00006845">
        <w:rPr>
          <w:rFonts w:cs="Arial"/>
          <w:sz w:val="32"/>
          <w:szCs w:val="32"/>
        </w:rPr>
        <w:t xml:space="preserve">area in a near distance to </w:t>
      </w:r>
      <w:r w:rsidR="00647418" w:rsidRPr="00006845">
        <w:rPr>
          <w:rFonts w:cs="Arial"/>
          <w:sz w:val="32"/>
          <w:szCs w:val="32"/>
        </w:rPr>
        <w:t>burie</w:t>
      </w:r>
      <w:r w:rsidR="00096B3F" w:rsidRPr="00006845">
        <w:rPr>
          <w:rFonts w:cs="Arial"/>
          <w:sz w:val="32"/>
          <w:szCs w:val="32"/>
        </w:rPr>
        <w:t xml:space="preserve"> Town, the woreda capital.  </w:t>
      </w:r>
    </w:p>
    <w:p w:rsidR="0059426F" w:rsidRPr="00006845" w:rsidRDefault="00AA166D" w:rsidP="00BC73C0">
      <w:pPr>
        <w:pStyle w:val="Heading2"/>
        <w:rPr>
          <w:rFonts w:cs="Arial"/>
          <w:sz w:val="32"/>
          <w:szCs w:val="32"/>
        </w:rPr>
      </w:pPr>
      <w:bookmarkStart w:id="49" w:name="_Toc330391514"/>
      <w:bookmarkStart w:id="50" w:name="_Toc361602403"/>
      <w:r w:rsidRPr="00006845">
        <w:rPr>
          <w:rFonts w:cs="Arial"/>
          <w:sz w:val="32"/>
          <w:szCs w:val="32"/>
        </w:rPr>
        <w:t xml:space="preserve">2.5 </w:t>
      </w:r>
      <w:r w:rsidR="0059426F" w:rsidRPr="00006845">
        <w:rPr>
          <w:rFonts w:cs="Arial"/>
          <w:sz w:val="32"/>
          <w:szCs w:val="32"/>
        </w:rPr>
        <w:t>Social Services and Infrastructures</w:t>
      </w:r>
      <w:bookmarkEnd w:id="49"/>
      <w:bookmarkEnd w:id="50"/>
    </w:p>
    <w:p w:rsidR="0059426F" w:rsidRPr="00006845" w:rsidRDefault="00AA166D" w:rsidP="00C0101F">
      <w:pPr>
        <w:pStyle w:val="Heading3"/>
        <w:rPr>
          <w:color w:val="auto"/>
          <w:sz w:val="32"/>
          <w:szCs w:val="32"/>
        </w:rPr>
      </w:pPr>
      <w:bookmarkStart w:id="51" w:name="_Toc330391515"/>
      <w:r w:rsidRPr="00006845">
        <w:rPr>
          <w:color w:val="auto"/>
          <w:sz w:val="32"/>
          <w:szCs w:val="32"/>
        </w:rPr>
        <w:t>2.5.</w:t>
      </w:r>
      <w:r w:rsidR="0059426F" w:rsidRPr="00006845">
        <w:rPr>
          <w:color w:val="auto"/>
          <w:sz w:val="32"/>
          <w:szCs w:val="32"/>
        </w:rPr>
        <w:t>1 Education</w:t>
      </w:r>
      <w:bookmarkEnd w:id="51"/>
    </w:p>
    <w:p w:rsidR="009449FF" w:rsidRPr="00006845" w:rsidRDefault="009449FF" w:rsidP="008A63FD">
      <w:pPr>
        <w:spacing w:before="0" w:after="0"/>
        <w:rPr>
          <w:rFonts w:cs="Arial"/>
          <w:sz w:val="32"/>
          <w:szCs w:val="32"/>
        </w:rPr>
      </w:pPr>
      <w:r w:rsidRPr="00006845">
        <w:rPr>
          <w:rFonts w:cs="Arial"/>
          <w:sz w:val="32"/>
          <w:szCs w:val="32"/>
        </w:rPr>
        <w:t>It is obvious that education is the base of growth and development in any country or region. It is noticeable that educated farmers are innovators and they accept any modern and new agricultural activity systems like adoption improved varieties and using fertilizer both natural and artificial for increase production.</w:t>
      </w:r>
    </w:p>
    <w:p w:rsidR="000A433F" w:rsidRPr="00006845" w:rsidRDefault="000A433F" w:rsidP="008A63FD">
      <w:pPr>
        <w:spacing w:before="0" w:after="0"/>
        <w:rPr>
          <w:rFonts w:cs="Arial"/>
          <w:sz w:val="32"/>
          <w:szCs w:val="32"/>
        </w:rPr>
      </w:pPr>
    </w:p>
    <w:p w:rsidR="009449FF" w:rsidRPr="00006845" w:rsidRDefault="009449FF" w:rsidP="008A63FD">
      <w:pPr>
        <w:spacing w:before="0" w:after="0"/>
        <w:rPr>
          <w:rFonts w:cs="Arial"/>
          <w:sz w:val="32"/>
          <w:szCs w:val="32"/>
        </w:rPr>
      </w:pPr>
      <w:r w:rsidRPr="00006845">
        <w:rPr>
          <w:rFonts w:cs="Arial"/>
          <w:sz w:val="32"/>
          <w:szCs w:val="32"/>
        </w:rPr>
        <w:t>On the contrary, illiterate or uneducated farmers are laggard and they resist new policy or extension system and they hinder the agriculture development.</w:t>
      </w:r>
    </w:p>
    <w:p w:rsidR="000A433F" w:rsidRPr="00006845" w:rsidRDefault="000A433F" w:rsidP="008A63FD">
      <w:pPr>
        <w:spacing w:before="0" w:after="0"/>
        <w:rPr>
          <w:rFonts w:cs="Arial"/>
          <w:sz w:val="32"/>
          <w:szCs w:val="32"/>
        </w:rPr>
      </w:pPr>
    </w:p>
    <w:p w:rsidR="009449FF" w:rsidRPr="00006845" w:rsidRDefault="009449FF" w:rsidP="008A63FD">
      <w:pPr>
        <w:spacing w:before="0" w:after="0"/>
        <w:rPr>
          <w:rFonts w:cs="Arial"/>
          <w:sz w:val="32"/>
          <w:szCs w:val="32"/>
        </w:rPr>
      </w:pPr>
      <w:r w:rsidRPr="00006845">
        <w:rPr>
          <w:rFonts w:cs="Arial"/>
          <w:sz w:val="32"/>
          <w:szCs w:val="32"/>
        </w:rPr>
        <w:t>Therefore, the achievement of agriculture development strategies and plans depends on farmers’ education level. Hence, to develop or continue the agricultural development deliver education for all farmers is essential.</w:t>
      </w:r>
    </w:p>
    <w:p w:rsidR="000A433F" w:rsidRPr="00006845" w:rsidRDefault="000A433F" w:rsidP="008A63FD">
      <w:pPr>
        <w:spacing w:before="0" w:after="0"/>
        <w:rPr>
          <w:rFonts w:cs="Arial"/>
          <w:sz w:val="32"/>
          <w:szCs w:val="32"/>
        </w:rPr>
      </w:pPr>
    </w:p>
    <w:p w:rsidR="009449FF" w:rsidRPr="00006845" w:rsidRDefault="009449FF" w:rsidP="008A63FD">
      <w:pPr>
        <w:spacing w:before="0" w:after="0"/>
        <w:rPr>
          <w:rFonts w:cs="Arial"/>
          <w:sz w:val="32"/>
          <w:szCs w:val="32"/>
        </w:rPr>
      </w:pPr>
      <w:r w:rsidRPr="00006845">
        <w:rPr>
          <w:rFonts w:cs="Arial"/>
          <w:sz w:val="32"/>
          <w:szCs w:val="32"/>
        </w:rPr>
        <w:t>This is the rationale that the government of Amhara Regional State gives emphasis to education and improving the distribution and equity of schools in the region including study area.</w:t>
      </w:r>
    </w:p>
    <w:p w:rsidR="000A433F" w:rsidRPr="00006845" w:rsidRDefault="000A433F" w:rsidP="008A63FD">
      <w:pPr>
        <w:spacing w:before="0" w:after="0"/>
        <w:rPr>
          <w:rFonts w:cs="Arial"/>
          <w:sz w:val="32"/>
          <w:szCs w:val="32"/>
        </w:rPr>
      </w:pPr>
    </w:p>
    <w:p w:rsidR="009449FF" w:rsidRPr="00006845" w:rsidRDefault="009449FF" w:rsidP="008A63FD">
      <w:pPr>
        <w:spacing w:before="0" w:after="0"/>
        <w:rPr>
          <w:rFonts w:cs="Arial"/>
          <w:sz w:val="32"/>
          <w:szCs w:val="32"/>
        </w:rPr>
      </w:pPr>
      <w:r w:rsidRPr="00006845">
        <w:rPr>
          <w:rFonts w:cs="Arial"/>
          <w:sz w:val="32"/>
          <w:szCs w:val="32"/>
        </w:rPr>
        <w:t>As result different improvements have under taken such as building schools, train teachers and fulfilling schooling materials in Amhara region including the project area.</w:t>
      </w:r>
    </w:p>
    <w:p w:rsidR="000A433F" w:rsidRPr="00006845" w:rsidRDefault="000A433F" w:rsidP="008A63FD">
      <w:pPr>
        <w:spacing w:before="0" w:after="0"/>
        <w:rPr>
          <w:rFonts w:cs="Arial"/>
          <w:sz w:val="32"/>
          <w:szCs w:val="32"/>
        </w:rPr>
      </w:pPr>
    </w:p>
    <w:p w:rsidR="00DC7F47" w:rsidRPr="00006845" w:rsidRDefault="00367F51" w:rsidP="008A63FD">
      <w:pPr>
        <w:spacing w:before="0" w:after="0"/>
        <w:rPr>
          <w:rFonts w:cs="Arial"/>
          <w:sz w:val="32"/>
          <w:szCs w:val="32"/>
        </w:rPr>
      </w:pPr>
      <w:r w:rsidRPr="00006845">
        <w:rPr>
          <w:rFonts w:cs="Arial"/>
          <w:sz w:val="32"/>
          <w:szCs w:val="32"/>
        </w:rPr>
        <w:t>In</w:t>
      </w:r>
      <w:r w:rsidR="004F4BC2" w:rsidRPr="00006845">
        <w:rPr>
          <w:rFonts w:cs="Arial"/>
          <w:sz w:val="32"/>
          <w:szCs w:val="32"/>
        </w:rPr>
        <w:t xml:space="preserve"> the project </w:t>
      </w:r>
      <w:r w:rsidR="00533745" w:rsidRPr="00006845">
        <w:rPr>
          <w:rFonts w:cs="Arial"/>
          <w:sz w:val="32"/>
          <w:szCs w:val="32"/>
        </w:rPr>
        <w:t>area,</w:t>
      </w:r>
      <w:r w:rsidR="004F4BC2" w:rsidRPr="00006845">
        <w:rPr>
          <w:rFonts w:cs="Arial"/>
          <w:sz w:val="32"/>
          <w:szCs w:val="32"/>
        </w:rPr>
        <w:t xml:space="preserve"> there were</w:t>
      </w:r>
      <w:r w:rsidR="00DC7F47" w:rsidRPr="00006845">
        <w:rPr>
          <w:rFonts w:cs="Arial"/>
          <w:sz w:val="32"/>
          <w:szCs w:val="32"/>
        </w:rPr>
        <w:t xml:space="preserve"> one satellite</w:t>
      </w:r>
      <w:r w:rsidR="004F4BC2" w:rsidRPr="00006845">
        <w:rPr>
          <w:rFonts w:cs="Arial"/>
          <w:sz w:val="32"/>
          <w:szCs w:val="32"/>
        </w:rPr>
        <w:t xml:space="preserve"> school and</w:t>
      </w:r>
      <w:r w:rsidR="007D2539" w:rsidRPr="00006845">
        <w:rPr>
          <w:rFonts w:cs="Arial"/>
          <w:sz w:val="32"/>
          <w:szCs w:val="32"/>
        </w:rPr>
        <w:t xml:space="preserve"> one (1-8</w:t>
      </w:r>
      <w:r w:rsidR="00B6764B" w:rsidRPr="00006845">
        <w:rPr>
          <w:rFonts w:cs="Arial"/>
          <w:sz w:val="32"/>
          <w:szCs w:val="32"/>
        </w:rPr>
        <w:t xml:space="preserve">) </w:t>
      </w:r>
      <w:bookmarkStart w:id="52" w:name="_Toc287089792"/>
      <w:bookmarkStart w:id="53" w:name="_Toc275114908"/>
      <w:r w:rsidR="00B6764B" w:rsidRPr="00006845">
        <w:rPr>
          <w:rFonts w:cs="Arial"/>
          <w:sz w:val="32"/>
          <w:szCs w:val="32"/>
        </w:rPr>
        <w:t>primary school</w:t>
      </w:r>
      <w:r w:rsidR="004F4BC2" w:rsidRPr="00006845">
        <w:rPr>
          <w:rFonts w:cs="Arial"/>
          <w:sz w:val="32"/>
          <w:szCs w:val="32"/>
        </w:rPr>
        <w:t xml:space="preserve"> in the survey time</w:t>
      </w:r>
      <w:r w:rsidR="00DC7F47" w:rsidRPr="00006845">
        <w:rPr>
          <w:rFonts w:cs="Arial"/>
          <w:sz w:val="32"/>
          <w:szCs w:val="32"/>
        </w:rPr>
        <w:t>.</w:t>
      </w:r>
      <w:r w:rsidR="002C5130" w:rsidRPr="00006845">
        <w:rPr>
          <w:rFonts w:cs="Arial"/>
          <w:sz w:val="32"/>
          <w:szCs w:val="32"/>
        </w:rPr>
        <w:t xml:space="preserve"> In these </w:t>
      </w:r>
      <w:r w:rsidR="00647418" w:rsidRPr="00006845">
        <w:rPr>
          <w:rFonts w:cs="Arial"/>
          <w:sz w:val="32"/>
          <w:szCs w:val="32"/>
        </w:rPr>
        <w:t>schools,</w:t>
      </w:r>
      <w:r w:rsidR="000E56D7" w:rsidRPr="00006845">
        <w:rPr>
          <w:rFonts w:cs="Arial"/>
          <w:sz w:val="32"/>
          <w:szCs w:val="32"/>
        </w:rPr>
        <w:t xml:space="preserve"> 205 and 10</w:t>
      </w:r>
      <w:r w:rsidR="002C5130" w:rsidRPr="00006845">
        <w:rPr>
          <w:rFonts w:cs="Arial"/>
          <w:sz w:val="32"/>
          <w:szCs w:val="32"/>
        </w:rPr>
        <w:t>1 female students are following their formal education.</w:t>
      </w:r>
    </w:p>
    <w:p w:rsidR="000A433F" w:rsidRPr="00006845" w:rsidRDefault="000A433F" w:rsidP="008A63FD">
      <w:pPr>
        <w:spacing w:before="0" w:after="0"/>
        <w:rPr>
          <w:rFonts w:cs="Arial"/>
          <w:sz w:val="32"/>
          <w:szCs w:val="32"/>
        </w:rPr>
      </w:pPr>
    </w:p>
    <w:bookmarkEnd w:id="52"/>
    <w:bookmarkEnd w:id="53"/>
    <w:p w:rsidR="00057DD9" w:rsidRPr="00006845" w:rsidRDefault="00A6705E" w:rsidP="008A63FD">
      <w:pPr>
        <w:spacing w:before="0" w:after="0"/>
        <w:rPr>
          <w:rFonts w:cs="Arial"/>
          <w:sz w:val="32"/>
          <w:szCs w:val="32"/>
        </w:rPr>
      </w:pPr>
      <w:r w:rsidRPr="00006845">
        <w:rPr>
          <w:rFonts w:cs="Arial"/>
          <w:sz w:val="32"/>
          <w:szCs w:val="32"/>
        </w:rPr>
        <w:t xml:space="preserve">On the other hand, in the year </w:t>
      </w:r>
      <w:r w:rsidR="00F14B99" w:rsidRPr="00006845">
        <w:rPr>
          <w:rFonts w:cs="Arial"/>
          <w:sz w:val="32"/>
          <w:szCs w:val="32"/>
        </w:rPr>
        <w:t>201</w:t>
      </w:r>
      <w:r w:rsidR="00E30F77" w:rsidRPr="00006845">
        <w:rPr>
          <w:rFonts w:cs="Arial"/>
          <w:sz w:val="32"/>
          <w:szCs w:val="32"/>
        </w:rPr>
        <w:t>6</w:t>
      </w:r>
      <w:r w:rsidR="00297D8B" w:rsidRPr="00006845">
        <w:rPr>
          <w:rFonts w:cs="Arial"/>
          <w:sz w:val="32"/>
          <w:szCs w:val="32"/>
        </w:rPr>
        <w:t>, 2</w:t>
      </w:r>
      <w:r w:rsidR="00094A60" w:rsidRPr="00006845">
        <w:rPr>
          <w:rFonts w:cs="Arial"/>
          <w:sz w:val="32"/>
          <w:szCs w:val="32"/>
        </w:rPr>
        <w:t>males</w:t>
      </w:r>
      <w:r w:rsidRPr="00006845">
        <w:rPr>
          <w:rFonts w:cs="Arial"/>
          <w:sz w:val="32"/>
          <w:szCs w:val="32"/>
        </w:rPr>
        <w:t xml:space="preserve"> and </w:t>
      </w:r>
      <w:r w:rsidR="0009171E" w:rsidRPr="00006845">
        <w:rPr>
          <w:rFonts w:cs="Arial"/>
          <w:sz w:val="32"/>
          <w:szCs w:val="32"/>
        </w:rPr>
        <w:t>1</w:t>
      </w:r>
      <w:r w:rsidRPr="00006845">
        <w:rPr>
          <w:rFonts w:cs="Arial"/>
          <w:sz w:val="32"/>
          <w:szCs w:val="32"/>
        </w:rPr>
        <w:t xml:space="preserve">female students totally </w:t>
      </w:r>
      <w:r w:rsidR="00297D8B" w:rsidRPr="00006845">
        <w:rPr>
          <w:rFonts w:cs="Arial"/>
          <w:sz w:val="32"/>
          <w:szCs w:val="32"/>
        </w:rPr>
        <w:t>3</w:t>
      </w:r>
      <w:r w:rsidRPr="00006845">
        <w:rPr>
          <w:rFonts w:cs="Arial"/>
          <w:sz w:val="32"/>
          <w:szCs w:val="32"/>
        </w:rPr>
        <w:t>students had dropped out from school.  Family demand of child labor, marriage, economic problem, and lack of awareness were main reason of the drop out.</w:t>
      </w:r>
    </w:p>
    <w:p w:rsidR="000A433F" w:rsidRPr="00006845" w:rsidRDefault="000A433F" w:rsidP="008A63FD">
      <w:pPr>
        <w:spacing w:before="0" w:after="0"/>
        <w:rPr>
          <w:rFonts w:cs="Arial"/>
          <w:sz w:val="32"/>
          <w:szCs w:val="32"/>
        </w:rPr>
      </w:pPr>
    </w:p>
    <w:p w:rsidR="009049D0" w:rsidRPr="00006845" w:rsidRDefault="009049D0" w:rsidP="00FD10A3">
      <w:pPr>
        <w:pStyle w:val="Caption"/>
        <w:rPr>
          <w:rFonts w:cs="Arial"/>
          <w:sz w:val="32"/>
          <w:szCs w:val="32"/>
        </w:rPr>
      </w:pPr>
      <w:bookmarkStart w:id="54" w:name="_Toc361602438"/>
      <w:r w:rsidRPr="00006845">
        <w:rPr>
          <w:rFonts w:cs="Arial"/>
          <w:sz w:val="32"/>
          <w:szCs w:val="32"/>
        </w:rPr>
        <w:t xml:space="preserve">Table </w:t>
      </w:r>
      <w:r w:rsidR="00F26053" w:rsidRPr="00006845">
        <w:rPr>
          <w:rFonts w:cs="Arial"/>
          <w:sz w:val="32"/>
          <w:szCs w:val="32"/>
        </w:rPr>
        <w:fldChar w:fldCharType="begin"/>
      </w:r>
      <w:r w:rsidR="003C3153" w:rsidRPr="00006845">
        <w:rPr>
          <w:rFonts w:cs="Arial"/>
          <w:sz w:val="32"/>
          <w:szCs w:val="32"/>
        </w:rPr>
        <w:instrText xml:space="preserve"> SEQ Table \* ARABIC </w:instrText>
      </w:r>
      <w:r w:rsidR="00F26053" w:rsidRPr="00006845">
        <w:rPr>
          <w:rFonts w:cs="Arial"/>
          <w:sz w:val="32"/>
          <w:szCs w:val="32"/>
        </w:rPr>
        <w:fldChar w:fldCharType="separate"/>
      </w:r>
      <w:r w:rsidR="0042698A" w:rsidRPr="00006845">
        <w:rPr>
          <w:rFonts w:cs="Arial"/>
          <w:noProof/>
          <w:sz w:val="32"/>
          <w:szCs w:val="32"/>
        </w:rPr>
        <w:t>4</w:t>
      </w:r>
      <w:r w:rsidR="00F26053" w:rsidRPr="00006845">
        <w:rPr>
          <w:rFonts w:cs="Arial"/>
          <w:sz w:val="32"/>
          <w:szCs w:val="32"/>
        </w:rPr>
        <w:fldChar w:fldCharType="end"/>
      </w:r>
      <w:r w:rsidRPr="00006845">
        <w:rPr>
          <w:rFonts w:cs="Arial"/>
          <w:sz w:val="32"/>
          <w:szCs w:val="32"/>
        </w:rPr>
        <w:t xml:space="preserve">: Number of students </w:t>
      </w:r>
      <w:r w:rsidR="00D224A5" w:rsidRPr="00006845">
        <w:rPr>
          <w:rFonts w:cs="Arial"/>
          <w:sz w:val="32"/>
          <w:szCs w:val="32"/>
        </w:rPr>
        <w:t>attending education</w:t>
      </w:r>
      <w:r w:rsidRPr="00006845">
        <w:rPr>
          <w:rFonts w:cs="Arial"/>
          <w:sz w:val="32"/>
          <w:szCs w:val="32"/>
        </w:rPr>
        <w:t xml:space="preserve"> in the study </w:t>
      </w:r>
      <w:r w:rsidR="00A36CB4" w:rsidRPr="00006845">
        <w:rPr>
          <w:rFonts w:cs="Arial"/>
          <w:sz w:val="32"/>
          <w:szCs w:val="32"/>
        </w:rPr>
        <w:t>area (</w:t>
      </w:r>
      <w:r w:rsidR="004F3563">
        <w:rPr>
          <w:rFonts w:cs="Arial"/>
          <w:sz w:val="32"/>
          <w:szCs w:val="32"/>
        </w:rPr>
        <w:t xml:space="preserve">Jib gedel </w:t>
      </w:r>
      <w:r w:rsidR="00D224A5" w:rsidRPr="00006845">
        <w:rPr>
          <w:rFonts w:cs="Arial"/>
          <w:sz w:val="32"/>
          <w:szCs w:val="32"/>
        </w:rPr>
        <w:t>Kebele)</w:t>
      </w:r>
      <w:bookmarkEnd w:id="54"/>
    </w:p>
    <w:tbl>
      <w:tblPr>
        <w:tblStyle w:val="TableGrid"/>
        <w:tblW w:w="5000" w:type="pct"/>
        <w:tblLook w:val="04A0"/>
      </w:tblPr>
      <w:tblGrid>
        <w:gridCol w:w="3967"/>
        <w:gridCol w:w="2420"/>
        <w:gridCol w:w="2202"/>
        <w:gridCol w:w="1419"/>
      </w:tblGrid>
      <w:tr w:rsidR="009F2C98" w:rsidRPr="00006845" w:rsidTr="00D224A5">
        <w:trPr>
          <w:trHeight w:val="377"/>
        </w:trPr>
        <w:tc>
          <w:tcPr>
            <w:tcW w:w="1982" w:type="pct"/>
            <w:vMerge w:val="restart"/>
          </w:tcPr>
          <w:p w:rsidR="00D224A5" w:rsidRPr="00006845" w:rsidRDefault="00D224A5" w:rsidP="00EA5658">
            <w:pPr>
              <w:spacing w:before="0" w:after="0" w:line="276" w:lineRule="auto"/>
              <w:rPr>
                <w:rFonts w:cs="Arial"/>
                <w:i/>
                <w:sz w:val="32"/>
                <w:szCs w:val="32"/>
              </w:rPr>
            </w:pPr>
            <w:r w:rsidRPr="00006845">
              <w:rPr>
                <w:rFonts w:cs="Arial"/>
                <w:sz w:val="32"/>
                <w:szCs w:val="32"/>
              </w:rPr>
              <w:t>Grade level</w:t>
            </w:r>
          </w:p>
        </w:tc>
        <w:tc>
          <w:tcPr>
            <w:tcW w:w="3018" w:type="pct"/>
            <w:gridSpan w:val="3"/>
          </w:tcPr>
          <w:p w:rsidR="00D224A5" w:rsidRPr="00006845" w:rsidRDefault="00D224A5" w:rsidP="00EA5658">
            <w:pPr>
              <w:spacing w:before="0" w:after="0" w:line="276" w:lineRule="auto"/>
              <w:rPr>
                <w:rFonts w:cs="Arial"/>
                <w:sz w:val="32"/>
                <w:szCs w:val="32"/>
              </w:rPr>
            </w:pPr>
            <w:r w:rsidRPr="00006845">
              <w:rPr>
                <w:rFonts w:cs="Arial"/>
                <w:sz w:val="32"/>
                <w:szCs w:val="32"/>
              </w:rPr>
              <w:t xml:space="preserve">                 Students number and coverage</w:t>
            </w:r>
          </w:p>
        </w:tc>
      </w:tr>
      <w:tr w:rsidR="009F2C98" w:rsidRPr="00006845" w:rsidTr="004A5737">
        <w:tc>
          <w:tcPr>
            <w:tcW w:w="1982" w:type="pct"/>
            <w:vMerge/>
          </w:tcPr>
          <w:p w:rsidR="00EA5658" w:rsidRPr="00006845" w:rsidRDefault="00EA5658" w:rsidP="00EA5658">
            <w:pPr>
              <w:spacing w:before="0" w:after="0" w:line="276" w:lineRule="auto"/>
              <w:rPr>
                <w:rFonts w:cs="Arial"/>
                <w:sz w:val="32"/>
                <w:szCs w:val="32"/>
              </w:rPr>
            </w:pPr>
          </w:p>
        </w:tc>
        <w:tc>
          <w:tcPr>
            <w:tcW w:w="1209" w:type="pct"/>
            <w:tcBorders>
              <w:right w:val="single" w:sz="4" w:space="0" w:color="auto"/>
            </w:tcBorders>
          </w:tcPr>
          <w:p w:rsidR="00EA5658" w:rsidRPr="00006845" w:rsidRDefault="004F4BC2" w:rsidP="00EA5658">
            <w:pPr>
              <w:spacing w:before="0" w:after="0" w:line="276" w:lineRule="auto"/>
              <w:rPr>
                <w:rFonts w:cs="Arial"/>
                <w:sz w:val="32"/>
                <w:szCs w:val="32"/>
              </w:rPr>
            </w:pPr>
            <w:r w:rsidRPr="00006845">
              <w:rPr>
                <w:rFonts w:cs="Arial"/>
                <w:sz w:val="32"/>
                <w:szCs w:val="32"/>
              </w:rPr>
              <w:t>M</w:t>
            </w:r>
            <w:r w:rsidR="00EA5658" w:rsidRPr="00006845">
              <w:rPr>
                <w:rFonts w:cs="Arial"/>
                <w:sz w:val="32"/>
                <w:szCs w:val="32"/>
              </w:rPr>
              <w:t>ale</w:t>
            </w:r>
          </w:p>
        </w:tc>
        <w:tc>
          <w:tcPr>
            <w:tcW w:w="1100" w:type="pct"/>
            <w:tcBorders>
              <w:left w:val="single" w:sz="4" w:space="0" w:color="auto"/>
              <w:right w:val="single" w:sz="4" w:space="0" w:color="auto"/>
            </w:tcBorders>
          </w:tcPr>
          <w:p w:rsidR="00EA5658" w:rsidRPr="00006845" w:rsidRDefault="00120285" w:rsidP="00EA5658">
            <w:pPr>
              <w:spacing w:before="0" w:after="0" w:line="276" w:lineRule="auto"/>
              <w:rPr>
                <w:rFonts w:cs="Arial"/>
                <w:sz w:val="32"/>
                <w:szCs w:val="32"/>
              </w:rPr>
            </w:pPr>
            <w:r w:rsidRPr="00006845">
              <w:rPr>
                <w:rFonts w:cs="Arial"/>
                <w:sz w:val="32"/>
                <w:szCs w:val="32"/>
              </w:rPr>
              <w:t>F</w:t>
            </w:r>
            <w:r w:rsidR="00EA5658" w:rsidRPr="00006845">
              <w:rPr>
                <w:rFonts w:cs="Arial"/>
                <w:sz w:val="32"/>
                <w:szCs w:val="32"/>
              </w:rPr>
              <w:t>emale</w:t>
            </w:r>
          </w:p>
        </w:tc>
        <w:tc>
          <w:tcPr>
            <w:tcW w:w="709" w:type="pct"/>
            <w:tcBorders>
              <w:left w:val="single" w:sz="4" w:space="0" w:color="auto"/>
            </w:tcBorders>
          </w:tcPr>
          <w:p w:rsidR="00EA5658" w:rsidRPr="00006845" w:rsidRDefault="006B73BC" w:rsidP="00EA5658">
            <w:pPr>
              <w:spacing w:before="0" w:after="0" w:line="276" w:lineRule="auto"/>
              <w:rPr>
                <w:rFonts w:cs="Arial"/>
                <w:sz w:val="32"/>
                <w:szCs w:val="32"/>
              </w:rPr>
            </w:pPr>
            <w:r w:rsidRPr="00006845">
              <w:rPr>
                <w:rFonts w:cs="Arial"/>
                <w:sz w:val="32"/>
                <w:szCs w:val="32"/>
              </w:rPr>
              <w:t>T</w:t>
            </w:r>
            <w:r w:rsidR="00EA5658" w:rsidRPr="00006845">
              <w:rPr>
                <w:rFonts w:cs="Arial"/>
                <w:sz w:val="32"/>
                <w:szCs w:val="32"/>
              </w:rPr>
              <w:t>otal</w:t>
            </w:r>
          </w:p>
        </w:tc>
      </w:tr>
      <w:tr w:rsidR="009F2C98" w:rsidRPr="00006845" w:rsidTr="004A5737">
        <w:tc>
          <w:tcPr>
            <w:tcW w:w="1982" w:type="pct"/>
          </w:tcPr>
          <w:p w:rsidR="00EA5658" w:rsidRPr="00006845" w:rsidRDefault="00EA5658" w:rsidP="00EA5658">
            <w:pPr>
              <w:spacing w:before="0" w:after="0" w:line="276" w:lineRule="auto"/>
              <w:rPr>
                <w:rFonts w:cs="Arial"/>
                <w:sz w:val="32"/>
                <w:szCs w:val="32"/>
              </w:rPr>
            </w:pPr>
            <w:r w:rsidRPr="00006845">
              <w:rPr>
                <w:rFonts w:cs="Arial"/>
                <w:sz w:val="32"/>
                <w:szCs w:val="32"/>
              </w:rPr>
              <w:t xml:space="preserve">Satellite school </w:t>
            </w:r>
          </w:p>
        </w:tc>
        <w:tc>
          <w:tcPr>
            <w:tcW w:w="1209" w:type="pct"/>
            <w:tcBorders>
              <w:right w:val="single" w:sz="4" w:space="0" w:color="auto"/>
            </w:tcBorders>
          </w:tcPr>
          <w:p w:rsidR="00EA5658" w:rsidRPr="00006845" w:rsidRDefault="009C75B3" w:rsidP="00EA5658">
            <w:pPr>
              <w:spacing w:before="0" w:after="0" w:line="276" w:lineRule="auto"/>
              <w:rPr>
                <w:rFonts w:cs="Arial"/>
                <w:sz w:val="32"/>
                <w:szCs w:val="32"/>
              </w:rPr>
            </w:pPr>
            <w:r w:rsidRPr="00006845">
              <w:rPr>
                <w:rFonts w:cs="Arial"/>
                <w:sz w:val="32"/>
                <w:szCs w:val="32"/>
              </w:rPr>
              <w:t>10</w:t>
            </w:r>
          </w:p>
        </w:tc>
        <w:tc>
          <w:tcPr>
            <w:tcW w:w="1100" w:type="pct"/>
            <w:tcBorders>
              <w:left w:val="single" w:sz="4" w:space="0" w:color="auto"/>
              <w:right w:val="single" w:sz="4" w:space="0" w:color="auto"/>
            </w:tcBorders>
          </w:tcPr>
          <w:p w:rsidR="00EA5658" w:rsidRPr="00006845" w:rsidRDefault="009C75B3" w:rsidP="00EA5658">
            <w:pPr>
              <w:spacing w:before="0" w:after="0" w:line="276" w:lineRule="auto"/>
              <w:rPr>
                <w:rFonts w:cs="Arial"/>
                <w:sz w:val="32"/>
                <w:szCs w:val="32"/>
              </w:rPr>
            </w:pPr>
            <w:r w:rsidRPr="00006845">
              <w:rPr>
                <w:rFonts w:cs="Arial"/>
                <w:sz w:val="32"/>
                <w:szCs w:val="32"/>
              </w:rPr>
              <w:t>5</w:t>
            </w:r>
          </w:p>
        </w:tc>
        <w:tc>
          <w:tcPr>
            <w:tcW w:w="709" w:type="pct"/>
            <w:tcBorders>
              <w:left w:val="single" w:sz="4" w:space="0" w:color="auto"/>
            </w:tcBorders>
          </w:tcPr>
          <w:p w:rsidR="00EA5658" w:rsidRPr="00006845" w:rsidRDefault="009C75B3" w:rsidP="00EA5658">
            <w:pPr>
              <w:spacing w:before="0" w:after="0" w:line="276" w:lineRule="auto"/>
              <w:rPr>
                <w:rFonts w:cs="Arial"/>
                <w:sz w:val="32"/>
                <w:szCs w:val="32"/>
              </w:rPr>
            </w:pPr>
            <w:r w:rsidRPr="00006845">
              <w:rPr>
                <w:rFonts w:cs="Arial"/>
                <w:sz w:val="32"/>
                <w:szCs w:val="32"/>
              </w:rPr>
              <w:t>15</w:t>
            </w:r>
          </w:p>
        </w:tc>
      </w:tr>
      <w:tr w:rsidR="009F2C98" w:rsidRPr="00006845" w:rsidTr="004A5737">
        <w:tc>
          <w:tcPr>
            <w:tcW w:w="1982" w:type="pct"/>
          </w:tcPr>
          <w:p w:rsidR="00EA5658" w:rsidRPr="00006845" w:rsidRDefault="00EA5658" w:rsidP="00EA5658">
            <w:pPr>
              <w:spacing w:before="0" w:after="0" w:line="276" w:lineRule="auto"/>
              <w:rPr>
                <w:rFonts w:cs="Arial"/>
                <w:sz w:val="32"/>
                <w:szCs w:val="32"/>
              </w:rPr>
            </w:pPr>
            <w:r w:rsidRPr="00006845">
              <w:rPr>
                <w:rFonts w:cs="Arial"/>
                <w:sz w:val="32"/>
                <w:szCs w:val="32"/>
              </w:rPr>
              <w:t>1-6</w:t>
            </w:r>
          </w:p>
        </w:tc>
        <w:tc>
          <w:tcPr>
            <w:tcW w:w="1209" w:type="pct"/>
            <w:tcBorders>
              <w:right w:val="single" w:sz="4" w:space="0" w:color="auto"/>
            </w:tcBorders>
          </w:tcPr>
          <w:p w:rsidR="00EA5658" w:rsidRPr="00006845" w:rsidRDefault="00803E36" w:rsidP="00EA5658">
            <w:pPr>
              <w:spacing w:before="0" w:after="0" w:line="276" w:lineRule="auto"/>
              <w:rPr>
                <w:rFonts w:cs="Arial"/>
                <w:sz w:val="32"/>
                <w:szCs w:val="32"/>
              </w:rPr>
            </w:pPr>
            <w:r w:rsidRPr="00006845">
              <w:rPr>
                <w:rFonts w:cs="Arial"/>
                <w:sz w:val="32"/>
                <w:szCs w:val="32"/>
              </w:rPr>
              <w:t>95</w:t>
            </w:r>
          </w:p>
        </w:tc>
        <w:tc>
          <w:tcPr>
            <w:tcW w:w="1100" w:type="pct"/>
            <w:tcBorders>
              <w:left w:val="single" w:sz="4" w:space="0" w:color="auto"/>
              <w:right w:val="single" w:sz="4" w:space="0" w:color="auto"/>
            </w:tcBorders>
          </w:tcPr>
          <w:p w:rsidR="00EA5658" w:rsidRPr="00006845" w:rsidRDefault="002D1171" w:rsidP="00EA5658">
            <w:pPr>
              <w:spacing w:before="0" w:after="0" w:line="276" w:lineRule="auto"/>
              <w:rPr>
                <w:rFonts w:cs="Arial"/>
                <w:sz w:val="32"/>
                <w:szCs w:val="32"/>
              </w:rPr>
            </w:pPr>
            <w:r w:rsidRPr="00006845">
              <w:rPr>
                <w:rFonts w:cs="Arial"/>
                <w:sz w:val="32"/>
                <w:szCs w:val="32"/>
              </w:rPr>
              <w:t>115</w:t>
            </w:r>
          </w:p>
        </w:tc>
        <w:tc>
          <w:tcPr>
            <w:tcW w:w="709" w:type="pct"/>
            <w:tcBorders>
              <w:left w:val="single" w:sz="4" w:space="0" w:color="auto"/>
            </w:tcBorders>
          </w:tcPr>
          <w:p w:rsidR="00EA5658" w:rsidRPr="00006845" w:rsidRDefault="00854718" w:rsidP="00EA5658">
            <w:pPr>
              <w:spacing w:before="0" w:after="0" w:line="276" w:lineRule="auto"/>
              <w:rPr>
                <w:rFonts w:cs="Arial"/>
                <w:sz w:val="32"/>
                <w:szCs w:val="32"/>
              </w:rPr>
            </w:pPr>
            <w:r w:rsidRPr="00006845">
              <w:rPr>
                <w:rFonts w:cs="Arial"/>
                <w:sz w:val="32"/>
                <w:szCs w:val="32"/>
              </w:rPr>
              <w:t>2</w:t>
            </w:r>
            <w:r w:rsidR="005A0EA5" w:rsidRPr="00006845">
              <w:rPr>
                <w:rFonts w:cs="Arial"/>
                <w:sz w:val="32"/>
                <w:szCs w:val="32"/>
              </w:rPr>
              <w:t>10</w:t>
            </w:r>
          </w:p>
        </w:tc>
      </w:tr>
    </w:tbl>
    <w:p w:rsidR="00EA5658" w:rsidRPr="00006845" w:rsidRDefault="00EA5658" w:rsidP="00EA5658">
      <w:pPr>
        <w:spacing w:before="0" w:after="0" w:line="240" w:lineRule="auto"/>
        <w:rPr>
          <w:rFonts w:cs="Arial"/>
          <w:sz w:val="32"/>
          <w:szCs w:val="32"/>
        </w:rPr>
      </w:pPr>
      <w:r w:rsidRPr="00006845">
        <w:rPr>
          <w:rFonts w:cs="Arial"/>
          <w:sz w:val="32"/>
          <w:szCs w:val="32"/>
        </w:rPr>
        <w:t xml:space="preserve">Source: </w:t>
      </w:r>
      <w:r w:rsidR="006A217A" w:rsidRPr="00006845">
        <w:rPr>
          <w:rFonts w:cs="Arial"/>
          <w:sz w:val="32"/>
          <w:szCs w:val="32"/>
        </w:rPr>
        <w:t>Kebele Administratio</w:t>
      </w:r>
      <w:r w:rsidR="00114306" w:rsidRPr="00006845">
        <w:rPr>
          <w:rFonts w:cs="Arial"/>
          <w:sz w:val="32"/>
          <w:szCs w:val="32"/>
        </w:rPr>
        <w:t>n Offices, (2016</w:t>
      </w:r>
      <w:r w:rsidR="006A217A" w:rsidRPr="00006845">
        <w:rPr>
          <w:rFonts w:cs="Arial"/>
          <w:sz w:val="32"/>
          <w:szCs w:val="32"/>
        </w:rPr>
        <w:t>.)</w:t>
      </w:r>
    </w:p>
    <w:p w:rsidR="00A16323" w:rsidRPr="00006845" w:rsidRDefault="00A16323" w:rsidP="00F52689">
      <w:pPr>
        <w:spacing w:before="0" w:after="0"/>
        <w:rPr>
          <w:rFonts w:cs="Arial"/>
          <w:sz w:val="32"/>
          <w:szCs w:val="32"/>
        </w:rPr>
      </w:pPr>
    </w:p>
    <w:p w:rsidR="00A6705E" w:rsidRPr="00006845" w:rsidRDefault="00D569DB" w:rsidP="00F52689">
      <w:pPr>
        <w:spacing w:before="0" w:after="0"/>
        <w:rPr>
          <w:rFonts w:cs="Arial"/>
          <w:sz w:val="32"/>
          <w:szCs w:val="32"/>
        </w:rPr>
      </w:pPr>
      <w:r w:rsidRPr="00006845">
        <w:rPr>
          <w:rFonts w:cs="Arial"/>
          <w:sz w:val="32"/>
          <w:szCs w:val="32"/>
        </w:rPr>
        <w:t xml:space="preserve">According to information obtained from woreda education office the woreda literacy level is 37.6% and the total education coverage for school age </w:t>
      </w:r>
      <w:r w:rsidR="008111EF" w:rsidRPr="00006845">
        <w:rPr>
          <w:rFonts w:cs="Arial"/>
          <w:sz w:val="32"/>
          <w:szCs w:val="32"/>
        </w:rPr>
        <w:t>students</w:t>
      </w:r>
      <w:r w:rsidR="00314636" w:rsidRPr="00006845">
        <w:rPr>
          <w:rFonts w:cs="Arial"/>
          <w:sz w:val="32"/>
          <w:szCs w:val="32"/>
        </w:rPr>
        <w:t xml:space="preserve"> is 86.32</w:t>
      </w:r>
      <w:r w:rsidRPr="00006845">
        <w:rPr>
          <w:rFonts w:cs="Arial"/>
          <w:sz w:val="32"/>
          <w:szCs w:val="32"/>
        </w:rPr>
        <w:t>%.</w:t>
      </w:r>
      <w:r w:rsidR="00A6705E" w:rsidRPr="00006845">
        <w:rPr>
          <w:rFonts w:cs="Arial"/>
          <w:sz w:val="32"/>
          <w:szCs w:val="32"/>
        </w:rPr>
        <w:t>The survey team tried to see the problems occurred in the learning teaching process. Hence, shortage of supporting books, absence of additional class</w:t>
      </w:r>
      <w:r w:rsidR="00993D41" w:rsidRPr="00006845">
        <w:rPr>
          <w:rFonts w:cs="Arial"/>
          <w:sz w:val="32"/>
          <w:szCs w:val="32"/>
        </w:rPr>
        <w:t xml:space="preserve"> and absence of laboratory were the major problems</w:t>
      </w:r>
      <w:r w:rsidR="00D705E6" w:rsidRPr="00006845">
        <w:rPr>
          <w:rFonts w:cs="Arial"/>
          <w:sz w:val="32"/>
          <w:szCs w:val="32"/>
        </w:rPr>
        <w:t>.</w:t>
      </w:r>
    </w:p>
    <w:p w:rsidR="00A760E6" w:rsidRPr="00006845" w:rsidRDefault="00AA166D" w:rsidP="00C0101F">
      <w:pPr>
        <w:pStyle w:val="Heading3"/>
        <w:rPr>
          <w:color w:val="auto"/>
          <w:sz w:val="32"/>
          <w:szCs w:val="32"/>
        </w:rPr>
      </w:pPr>
      <w:bookmarkStart w:id="55" w:name="_Toc267031332"/>
      <w:bookmarkStart w:id="56" w:name="_Toc267031947"/>
      <w:bookmarkStart w:id="57" w:name="_Toc287089827"/>
      <w:bookmarkStart w:id="58" w:name="_Toc275114942"/>
      <w:bookmarkStart w:id="59" w:name="_Toc275872996"/>
      <w:bookmarkStart w:id="60" w:name="_Toc330391516"/>
      <w:r w:rsidRPr="00006845">
        <w:rPr>
          <w:color w:val="auto"/>
          <w:sz w:val="32"/>
          <w:szCs w:val="32"/>
        </w:rPr>
        <w:t>2.5.</w:t>
      </w:r>
      <w:r w:rsidR="00033188" w:rsidRPr="00006845">
        <w:rPr>
          <w:color w:val="auto"/>
          <w:sz w:val="32"/>
          <w:szCs w:val="32"/>
        </w:rPr>
        <w:t>2 Health</w:t>
      </w:r>
      <w:bookmarkEnd w:id="55"/>
      <w:bookmarkEnd w:id="56"/>
      <w:bookmarkEnd w:id="57"/>
      <w:bookmarkEnd w:id="58"/>
      <w:bookmarkEnd w:id="59"/>
      <w:bookmarkEnd w:id="60"/>
    </w:p>
    <w:p w:rsidR="00033188" w:rsidRPr="00006845" w:rsidRDefault="00033188" w:rsidP="00F52689">
      <w:pPr>
        <w:spacing w:before="0" w:after="0"/>
        <w:rPr>
          <w:rFonts w:cs="Arial"/>
          <w:sz w:val="32"/>
          <w:szCs w:val="32"/>
        </w:rPr>
      </w:pPr>
      <w:r w:rsidRPr="00006845">
        <w:rPr>
          <w:rFonts w:cs="Arial"/>
          <w:sz w:val="32"/>
          <w:szCs w:val="32"/>
        </w:rPr>
        <w:t xml:space="preserve">Health is the second indispensable social service ought to give center of attention. Epidemic diseases occurrence, accessibility to health </w:t>
      </w:r>
      <w:r w:rsidR="00057DD9" w:rsidRPr="00006845">
        <w:rPr>
          <w:rFonts w:cs="Arial"/>
          <w:sz w:val="32"/>
          <w:szCs w:val="32"/>
        </w:rPr>
        <w:t xml:space="preserve">center and transport access </w:t>
      </w:r>
      <w:r w:rsidRPr="00006845">
        <w:rPr>
          <w:rFonts w:cs="Arial"/>
          <w:sz w:val="32"/>
          <w:szCs w:val="32"/>
        </w:rPr>
        <w:t xml:space="preserve">to the health center has their effects in the projects over all process. </w:t>
      </w:r>
    </w:p>
    <w:p w:rsidR="000A433F" w:rsidRPr="00006845" w:rsidRDefault="000A433F" w:rsidP="00F52689">
      <w:pPr>
        <w:spacing w:before="0" w:after="0"/>
        <w:rPr>
          <w:rFonts w:cs="Arial"/>
          <w:sz w:val="32"/>
          <w:szCs w:val="32"/>
        </w:rPr>
      </w:pPr>
    </w:p>
    <w:p w:rsidR="000A433F" w:rsidRPr="00006845" w:rsidRDefault="00033188" w:rsidP="00F52689">
      <w:pPr>
        <w:spacing w:before="0" w:after="0"/>
        <w:rPr>
          <w:rFonts w:cs="Arial"/>
          <w:sz w:val="32"/>
          <w:szCs w:val="32"/>
        </w:rPr>
      </w:pPr>
      <w:r w:rsidRPr="00006845">
        <w:rPr>
          <w:rFonts w:cs="Arial"/>
          <w:sz w:val="32"/>
          <w:szCs w:val="32"/>
        </w:rPr>
        <w:t xml:space="preserve">Moreover, irrigation in its nature has a negative effect by aggravating some disease like </w:t>
      </w:r>
      <w:r w:rsidR="00745076" w:rsidRPr="00006845">
        <w:rPr>
          <w:rFonts w:cs="Arial"/>
          <w:sz w:val="32"/>
          <w:szCs w:val="32"/>
        </w:rPr>
        <w:t>diarrhea</w:t>
      </w:r>
      <w:r w:rsidRPr="00006845">
        <w:rPr>
          <w:rFonts w:cs="Arial"/>
          <w:sz w:val="32"/>
          <w:szCs w:val="32"/>
        </w:rPr>
        <w:t xml:space="preserve"> and other water born and water related diseases. In the </w:t>
      </w:r>
      <w:r w:rsidR="00745076" w:rsidRPr="00006845">
        <w:rPr>
          <w:rFonts w:cs="Arial"/>
          <w:sz w:val="32"/>
          <w:szCs w:val="32"/>
        </w:rPr>
        <w:t>study,</w:t>
      </w:r>
      <w:r w:rsidRPr="00006845">
        <w:rPr>
          <w:rFonts w:cs="Arial"/>
          <w:sz w:val="32"/>
          <w:szCs w:val="32"/>
        </w:rPr>
        <w:t xml:space="preserve"> area t</w:t>
      </w:r>
      <w:r w:rsidR="00F67DFF" w:rsidRPr="00006845">
        <w:rPr>
          <w:rFonts w:cs="Arial"/>
          <w:sz w:val="32"/>
          <w:szCs w:val="32"/>
        </w:rPr>
        <w:t>here was one health post. T</w:t>
      </w:r>
      <w:r w:rsidRPr="00006845">
        <w:rPr>
          <w:rFonts w:cs="Arial"/>
          <w:sz w:val="32"/>
          <w:szCs w:val="32"/>
        </w:rPr>
        <w:t xml:space="preserve">he health </w:t>
      </w:r>
      <w:r w:rsidR="00F67DFF" w:rsidRPr="00006845">
        <w:rPr>
          <w:rFonts w:cs="Arial"/>
          <w:sz w:val="32"/>
          <w:szCs w:val="32"/>
        </w:rPr>
        <w:t>post’s</w:t>
      </w:r>
      <w:r w:rsidRPr="00006845">
        <w:rPr>
          <w:rFonts w:cs="Arial"/>
          <w:sz w:val="32"/>
          <w:szCs w:val="32"/>
        </w:rPr>
        <w:t xml:space="preserve"> major activities are maternal and children vaccination, first aid </w:t>
      </w:r>
      <w:r w:rsidR="008322F3" w:rsidRPr="00006845">
        <w:rPr>
          <w:rFonts w:cs="Arial"/>
          <w:sz w:val="32"/>
          <w:szCs w:val="32"/>
        </w:rPr>
        <w:t xml:space="preserve">for emergency, family planning, </w:t>
      </w:r>
      <w:r w:rsidRPr="00006845">
        <w:rPr>
          <w:rFonts w:cs="Arial"/>
          <w:sz w:val="32"/>
          <w:szCs w:val="32"/>
        </w:rPr>
        <w:t xml:space="preserve">medical treatment for children under five age, </w:t>
      </w:r>
      <w:r w:rsidR="00A00BAB" w:rsidRPr="00006845">
        <w:rPr>
          <w:rFonts w:cs="Arial"/>
          <w:sz w:val="32"/>
          <w:szCs w:val="32"/>
        </w:rPr>
        <w:t>prenatal</w:t>
      </w:r>
      <w:r w:rsidR="00C5117A">
        <w:rPr>
          <w:rFonts w:cs="Arial"/>
          <w:sz w:val="32"/>
          <w:szCs w:val="32"/>
        </w:rPr>
        <w:t xml:space="preserve"> </w:t>
      </w:r>
      <w:r w:rsidR="00F67DFF" w:rsidRPr="00006845">
        <w:rPr>
          <w:rFonts w:cs="Arial"/>
          <w:sz w:val="32"/>
          <w:szCs w:val="32"/>
        </w:rPr>
        <w:t>and</w:t>
      </w:r>
      <w:r w:rsidR="00C5117A">
        <w:rPr>
          <w:rFonts w:cs="Arial"/>
          <w:sz w:val="32"/>
          <w:szCs w:val="32"/>
        </w:rPr>
        <w:t xml:space="preserve"> </w:t>
      </w:r>
      <w:r w:rsidR="00094A60" w:rsidRPr="00006845">
        <w:rPr>
          <w:rFonts w:cs="Arial"/>
          <w:sz w:val="32"/>
          <w:szCs w:val="32"/>
        </w:rPr>
        <w:t>postnatal treatment</w:t>
      </w:r>
      <w:r w:rsidRPr="00006845">
        <w:rPr>
          <w:rFonts w:cs="Arial"/>
          <w:sz w:val="32"/>
          <w:szCs w:val="32"/>
        </w:rPr>
        <w:t xml:space="preserve"> and counseling for mothers and so on.</w:t>
      </w:r>
    </w:p>
    <w:p w:rsidR="00745076" w:rsidRPr="00006845" w:rsidRDefault="00033188" w:rsidP="00745076">
      <w:pPr>
        <w:spacing w:before="0" w:after="0"/>
        <w:rPr>
          <w:rFonts w:cs="Arial"/>
          <w:sz w:val="32"/>
          <w:szCs w:val="32"/>
        </w:rPr>
      </w:pPr>
      <w:r w:rsidRPr="00006845">
        <w:rPr>
          <w:rFonts w:cs="Arial"/>
          <w:sz w:val="32"/>
          <w:szCs w:val="32"/>
        </w:rPr>
        <w:t>In addition</w:t>
      </w:r>
      <w:r w:rsidR="00F67DFF" w:rsidRPr="00006845">
        <w:rPr>
          <w:rFonts w:cs="Arial"/>
          <w:sz w:val="32"/>
          <w:szCs w:val="32"/>
        </w:rPr>
        <w:t>,</w:t>
      </w:r>
      <w:r w:rsidRPr="00006845">
        <w:rPr>
          <w:rFonts w:cs="Arial"/>
          <w:sz w:val="32"/>
          <w:szCs w:val="32"/>
        </w:rPr>
        <w:t xml:space="preserve"> the kebele population </w:t>
      </w:r>
      <w:r w:rsidR="00543801" w:rsidRPr="00006845">
        <w:rPr>
          <w:rFonts w:cs="Arial"/>
          <w:sz w:val="32"/>
          <w:szCs w:val="32"/>
        </w:rPr>
        <w:t>is supporting</w:t>
      </w:r>
      <w:r w:rsidRPr="00006845">
        <w:rPr>
          <w:rFonts w:cs="Arial"/>
          <w:sz w:val="32"/>
          <w:szCs w:val="32"/>
        </w:rPr>
        <w:t xml:space="preserve"> by health extension program. The maj</w:t>
      </w:r>
      <w:r w:rsidR="00543801" w:rsidRPr="00006845">
        <w:rPr>
          <w:rFonts w:cs="Arial"/>
          <w:sz w:val="32"/>
          <w:szCs w:val="32"/>
        </w:rPr>
        <w:t xml:space="preserve">or activities of the </w:t>
      </w:r>
      <w:r w:rsidR="009031FC" w:rsidRPr="00006845">
        <w:rPr>
          <w:rFonts w:cs="Arial"/>
          <w:sz w:val="32"/>
          <w:szCs w:val="32"/>
        </w:rPr>
        <w:t>program focuses</w:t>
      </w:r>
      <w:r w:rsidRPr="00006845">
        <w:rPr>
          <w:rFonts w:cs="Arial"/>
          <w:sz w:val="32"/>
          <w:szCs w:val="32"/>
        </w:rPr>
        <w:t xml:space="preserve"> on sanitation like toilet usage, separating human and animal dwelling and smoke prevention during cooking food at home to prevent transmissible disease.</w:t>
      </w:r>
    </w:p>
    <w:p w:rsidR="00033188" w:rsidRPr="00006845" w:rsidRDefault="00C90782" w:rsidP="00745076">
      <w:pPr>
        <w:spacing w:before="0" w:after="0"/>
        <w:rPr>
          <w:rFonts w:cs="Arial"/>
          <w:sz w:val="32"/>
          <w:szCs w:val="32"/>
        </w:rPr>
      </w:pPr>
      <w:r w:rsidRPr="00006845">
        <w:rPr>
          <w:rFonts w:cs="Arial"/>
          <w:sz w:val="32"/>
          <w:szCs w:val="32"/>
        </w:rPr>
        <w:t xml:space="preserve">In addition, the types of the most common diseases affecting the people were identified.  </w:t>
      </w:r>
      <w:r w:rsidR="00094A60" w:rsidRPr="00006845">
        <w:rPr>
          <w:rFonts w:cs="Arial"/>
          <w:sz w:val="32"/>
          <w:szCs w:val="32"/>
        </w:rPr>
        <w:t>Accordingly,</w:t>
      </w:r>
      <w:r w:rsidRPr="00006845">
        <w:rPr>
          <w:rFonts w:cs="Arial"/>
          <w:sz w:val="32"/>
          <w:szCs w:val="32"/>
        </w:rPr>
        <w:t xml:space="preserve"> diarrhea, RIT, intestinal parasites, acute fabric illness, pneumonia, malaria, eye diseases, dysentery, skin diseases, and ear </w:t>
      </w:r>
      <w:r w:rsidR="00094A60" w:rsidRPr="00006845">
        <w:rPr>
          <w:rFonts w:cs="Arial"/>
          <w:sz w:val="32"/>
          <w:szCs w:val="32"/>
        </w:rPr>
        <w:t>disease were</w:t>
      </w:r>
      <w:r w:rsidRPr="00006845">
        <w:rPr>
          <w:rFonts w:cs="Arial"/>
          <w:sz w:val="32"/>
          <w:szCs w:val="32"/>
        </w:rPr>
        <w:t xml:space="preserve"> the ten top diseases those responsible morbidity and mortality in the woreda including the study area. About 3122 people were affected by the t</w:t>
      </w:r>
      <w:r w:rsidR="00745076" w:rsidRPr="00006845">
        <w:rPr>
          <w:rFonts w:cs="Arial"/>
          <w:sz w:val="32"/>
          <w:szCs w:val="32"/>
        </w:rPr>
        <w:t>en top diseases in the year 2014</w:t>
      </w:r>
      <w:r w:rsidRPr="00006845">
        <w:rPr>
          <w:rFonts w:cs="Arial"/>
          <w:sz w:val="32"/>
          <w:szCs w:val="32"/>
        </w:rPr>
        <w:t xml:space="preserve"> in the woreda.</w:t>
      </w:r>
      <w:r w:rsidR="00022BEF" w:rsidRPr="00006845">
        <w:rPr>
          <w:rFonts w:cs="Arial"/>
          <w:sz w:val="32"/>
          <w:szCs w:val="32"/>
        </w:rPr>
        <w:t>Ten</w:t>
      </w:r>
      <w:r w:rsidR="00AB3014" w:rsidRPr="00006845">
        <w:rPr>
          <w:rFonts w:cs="Arial"/>
          <w:sz w:val="32"/>
          <w:szCs w:val="32"/>
        </w:rPr>
        <w:t xml:space="preserve"> top disease data taken from the woreda</w:t>
      </w:r>
      <w:r w:rsidR="006F32B1" w:rsidRPr="00006845">
        <w:rPr>
          <w:rFonts w:cs="Arial"/>
          <w:sz w:val="32"/>
          <w:szCs w:val="32"/>
        </w:rPr>
        <w:t xml:space="preserve"> since there is no health center and data is not available in the project area.</w:t>
      </w:r>
    </w:p>
    <w:p w:rsidR="00A760E6" w:rsidRPr="00006845" w:rsidRDefault="00A760E6" w:rsidP="009E73C6">
      <w:pPr>
        <w:pStyle w:val="Caption"/>
        <w:rPr>
          <w:rFonts w:cs="Arial"/>
          <w:sz w:val="32"/>
          <w:szCs w:val="32"/>
        </w:rPr>
      </w:pPr>
      <w:bookmarkStart w:id="61" w:name="_Toc361602439"/>
      <w:r w:rsidRPr="00006845">
        <w:rPr>
          <w:rFonts w:cs="Arial"/>
          <w:sz w:val="32"/>
          <w:szCs w:val="32"/>
        </w:rPr>
        <w:t xml:space="preserve">Table </w:t>
      </w:r>
      <w:r w:rsidR="00F26053" w:rsidRPr="00006845">
        <w:rPr>
          <w:rFonts w:cs="Arial"/>
          <w:sz w:val="32"/>
          <w:szCs w:val="32"/>
        </w:rPr>
        <w:fldChar w:fldCharType="begin"/>
      </w:r>
      <w:r w:rsidR="00695523" w:rsidRPr="00006845">
        <w:rPr>
          <w:rFonts w:cs="Arial"/>
          <w:sz w:val="32"/>
          <w:szCs w:val="32"/>
        </w:rPr>
        <w:instrText xml:space="preserve"> SEQ Table \* ARABIC </w:instrText>
      </w:r>
      <w:r w:rsidR="00F26053" w:rsidRPr="00006845">
        <w:rPr>
          <w:rFonts w:cs="Arial"/>
          <w:sz w:val="32"/>
          <w:szCs w:val="32"/>
        </w:rPr>
        <w:fldChar w:fldCharType="separate"/>
      </w:r>
      <w:r w:rsidR="0042698A" w:rsidRPr="00006845">
        <w:rPr>
          <w:rFonts w:cs="Arial"/>
          <w:noProof/>
          <w:sz w:val="32"/>
          <w:szCs w:val="32"/>
        </w:rPr>
        <w:t>5</w:t>
      </w:r>
      <w:r w:rsidR="00F26053" w:rsidRPr="00006845">
        <w:rPr>
          <w:rFonts w:cs="Arial"/>
          <w:sz w:val="32"/>
          <w:szCs w:val="32"/>
        </w:rPr>
        <w:fldChar w:fldCharType="end"/>
      </w:r>
      <w:r w:rsidRPr="00006845">
        <w:rPr>
          <w:rFonts w:cs="Arial"/>
          <w:sz w:val="32"/>
          <w:szCs w:val="32"/>
        </w:rPr>
        <w:t xml:space="preserve">: </w:t>
      </w:r>
      <w:r w:rsidR="00FE2E0D" w:rsidRPr="00006845">
        <w:rPr>
          <w:rFonts w:cs="Arial"/>
          <w:sz w:val="32"/>
          <w:szCs w:val="32"/>
        </w:rPr>
        <w:t xml:space="preserve">Top Ten Diseases </w:t>
      </w:r>
      <w:r w:rsidR="00C90782" w:rsidRPr="00006845">
        <w:rPr>
          <w:rFonts w:cs="Arial"/>
          <w:sz w:val="32"/>
          <w:szCs w:val="32"/>
        </w:rPr>
        <w:t>in</w:t>
      </w:r>
      <w:r w:rsidR="00F11E4B" w:rsidRPr="00006845">
        <w:rPr>
          <w:rFonts w:cs="Arial"/>
          <w:sz w:val="32"/>
          <w:szCs w:val="32"/>
        </w:rPr>
        <w:t>BurieZuria</w:t>
      </w:r>
      <w:r w:rsidR="00FE2E0D" w:rsidRPr="00006845">
        <w:rPr>
          <w:rFonts w:cs="Arial"/>
          <w:sz w:val="32"/>
          <w:szCs w:val="32"/>
        </w:rPr>
        <w:t>Woreda, 201</w:t>
      </w:r>
      <w:bookmarkEnd w:id="61"/>
      <w:r w:rsidR="00F54523" w:rsidRPr="00006845">
        <w:rPr>
          <w:rFonts w:cs="Arial"/>
          <w:sz w:val="32"/>
          <w:szCs w:val="32"/>
        </w:rPr>
        <w:t>6</w:t>
      </w:r>
    </w:p>
    <w:tbl>
      <w:tblPr>
        <w:tblStyle w:val="TableGrid"/>
        <w:tblW w:w="0" w:type="auto"/>
        <w:tblLook w:val="04A0"/>
      </w:tblPr>
      <w:tblGrid>
        <w:gridCol w:w="1008"/>
        <w:gridCol w:w="3996"/>
        <w:gridCol w:w="2502"/>
        <w:gridCol w:w="2502"/>
      </w:tblGrid>
      <w:tr w:rsidR="009F2C98" w:rsidRPr="00006845" w:rsidTr="00B81A30">
        <w:tc>
          <w:tcPr>
            <w:tcW w:w="1008" w:type="dxa"/>
          </w:tcPr>
          <w:p w:rsidR="00A760E6" w:rsidRPr="00006845" w:rsidRDefault="00B81A30" w:rsidP="00A760E6">
            <w:pPr>
              <w:spacing w:before="0" w:after="0"/>
              <w:rPr>
                <w:rFonts w:cs="Arial"/>
                <w:sz w:val="32"/>
                <w:szCs w:val="32"/>
              </w:rPr>
            </w:pPr>
            <w:r w:rsidRPr="00006845">
              <w:rPr>
                <w:rFonts w:cs="Arial"/>
                <w:sz w:val="32"/>
                <w:szCs w:val="32"/>
              </w:rPr>
              <w:t>S/n</w:t>
            </w:r>
          </w:p>
        </w:tc>
        <w:tc>
          <w:tcPr>
            <w:tcW w:w="3996" w:type="dxa"/>
          </w:tcPr>
          <w:p w:rsidR="00A760E6" w:rsidRPr="00006845" w:rsidRDefault="00B81A30" w:rsidP="00F52689">
            <w:pPr>
              <w:spacing w:before="0" w:after="0"/>
              <w:rPr>
                <w:rFonts w:cs="Arial"/>
                <w:sz w:val="32"/>
                <w:szCs w:val="32"/>
              </w:rPr>
            </w:pPr>
            <w:r w:rsidRPr="00006845">
              <w:rPr>
                <w:rFonts w:cs="Arial"/>
                <w:sz w:val="32"/>
                <w:szCs w:val="32"/>
              </w:rPr>
              <w:t>Diseases</w:t>
            </w:r>
          </w:p>
        </w:tc>
        <w:tc>
          <w:tcPr>
            <w:tcW w:w="2502" w:type="dxa"/>
          </w:tcPr>
          <w:p w:rsidR="00A760E6" w:rsidRPr="00006845" w:rsidRDefault="00B81A30" w:rsidP="00F52689">
            <w:pPr>
              <w:spacing w:before="0" w:after="0"/>
              <w:rPr>
                <w:rFonts w:cs="Arial"/>
                <w:sz w:val="32"/>
                <w:szCs w:val="32"/>
              </w:rPr>
            </w:pPr>
            <w:r w:rsidRPr="00006845">
              <w:rPr>
                <w:rFonts w:cs="Arial"/>
                <w:sz w:val="32"/>
                <w:szCs w:val="32"/>
              </w:rPr>
              <w:t>Patients</w:t>
            </w:r>
          </w:p>
        </w:tc>
        <w:tc>
          <w:tcPr>
            <w:tcW w:w="2502" w:type="dxa"/>
          </w:tcPr>
          <w:p w:rsidR="00A760E6" w:rsidRPr="00006845" w:rsidRDefault="00B81A30" w:rsidP="00F52689">
            <w:pPr>
              <w:spacing w:before="0" w:after="0"/>
              <w:rPr>
                <w:rFonts w:cs="Arial"/>
                <w:sz w:val="32"/>
                <w:szCs w:val="32"/>
              </w:rPr>
            </w:pPr>
            <w:r w:rsidRPr="00006845">
              <w:rPr>
                <w:rFonts w:cs="Arial"/>
                <w:sz w:val="32"/>
                <w:szCs w:val="32"/>
              </w:rPr>
              <w:t>Percentage</w:t>
            </w:r>
          </w:p>
        </w:tc>
      </w:tr>
      <w:tr w:rsidR="009F2C98" w:rsidRPr="00006845" w:rsidTr="00B81A30">
        <w:tc>
          <w:tcPr>
            <w:tcW w:w="1008" w:type="dxa"/>
          </w:tcPr>
          <w:p w:rsidR="00A760E6" w:rsidRPr="00006845" w:rsidRDefault="00B81A30" w:rsidP="00F52689">
            <w:pPr>
              <w:spacing w:before="0" w:after="0"/>
              <w:rPr>
                <w:rFonts w:cs="Arial"/>
                <w:sz w:val="32"/>
                <w:szCs w:val="32"/>
              </w:rPr>
            </w:pPr>
            <w:r w:rsidRPr="00006845">
              <w:rPr>
                <w:rFonts w:cs="Arial"/>
                <w:sz w:val="32"/>
                <w:szCs w:val="32"/>
              </w:rPr>
              <w:t>1</w:t>
            </w:r>
          </w:p>
        </w:tc>
        <w:tc>
          <w:tcPr>
            <w:tcW w:w="3996" w:type="dxa"/>
          </w:tcPr>
          <w:p w:rsidR="00A760E6" w:rsidRPr="00006845" w:rsidRDefault="00B81A30" w:rsidP="00F52689">
            <w:pPr>
              <w:spacing w:before="0" w:after="0"/>
              <w:rPr>
                <w:rFonts w:cs="Arial"/>
                <w:sz w:val="32"/>
                <w:szCs w:val="32"/>
              </w:rPr>
            </w:pPr>
            <w:r w:rsidRPr="00006845">
              <w:rPr>
                <w:rFonts w:cs="Arial"/>
                <w:sz w:val="32"/>
                <w:szCs w:val="32"/>
              </w:rPr>
              <w:t>Diarrhea</w:t>
            </w:r>
          </w:p>
        </w:tc>
        <w:tc>
          <w:tcPr>
            <w:tcW w:w="2502" w:type="dxa"/>
          </w:tcPr>
          <w:p w:rsidR="00A760E6" w:rsidRPr="00006845" w:rsidRDefault="00B81A30" w:rsidP="00F52689">
            <w:pPr>
              <w:spacing w:before="0" w:after="0"/>
              <w:rPr>
                <w:rFonts w:cs="Arial"/>
                <w:sz w:val="32"/>
                <w:szCs w:val="32"/>
              </w:rPr>
            </w:pPr>
            <w:r w:rsidRPr="00006845">
              <w:rPr>
                <w:rFonts w:cs="Arial"/>
                <w:sz w:val="32"/>
                <w:szCs w:val="32"/>
              </w:rPr>
              <w:t>606</w:t>
            </w:r>
          </w:p>
        </w:tc>
        <w:tc>
          <w:tcPr>
            <w:tcW w:w="2502" w:type="dxa"/>
          </w:tcPr>
          <w:p w:rsidR="00A760E6" w:rsidRPr="00006845" w:rsidRDefault="00B81A30" w:rsidP="00F52689">
            <w:pPr>
              <w:spacing w:before="0" w:after="0"/>
              <w:rPr>
                <w:rFonts w:cs="Arial"/>
                <w:sz w:val="32"/>
                <w:szCs w:val="32"/>
              </w:rPr>
            </w:pPr>
            <w:r w:rsidRPr="00006845">
              <w:rPr>
                <w:rFonts w:cs="Arial"/>
                <w:sz w:val="32"/>
                <w:szCs w:val="32"/>
              </w:rPr>
              <w:t>19.4</w:t>
            </w:r>
          </w:p>
        </w:tc>
      </w:tr>
      <w:tr w:rsidR="009F2C98" w:rsidRPr="00006845" w:rsidTr="00B81A30">
        <w:tc>
          <w:tcPr>
            <w:tcW w:w="1008" w:type="dxa"/>
          </w:tcPr>
          <w:p w:rsidR="00A760E6" w:rsidRPr="00006845" w:rsidRDefault="00B81A30" w:rsidP="00F52689">
            <w:pPr>
              <w:spacing w:before="0" w:after="0"/>
              <w:rPr>
                <w:rFonts w:cs="Arial"/>
                <w:sz w:val="32"/>
                <w:szCs w:val="32"/>
              </w:rPr>
            </w:pPr>
            <w:r w:rsidRPr="00006845">
              <w:rPr>
                <w:rFonts w:cs="Arial"/>
                <w:sz w:val="32"/>
                <w:szCs w:val="32"/>
              </w:rPr>
              <w:t>2</w:t>
            </w:r>
          </w:p>
        </w:tc>
        <w:tc>
          <w:tcPr>
            <w:tcW w:w="3996" w:type="dxa"/>
          </w:tcPr>
          <w:p w:rsidR="00A760E6" w:rsidRPr="00006845" w:rsidRDefault="00B81A30" w:rsidP="00F52689">
            <w:pPr>
              <w:spacing w:before="0" w:after="0"/>
              <w:rPr>
                <w:rFonts w:cs="Arial"/>
                <w:sz w:val="32"/>
                <w:szCs w:val="32"/>
              </w:rPr>
            </w:pPr>
            <w:r w:rsidRPr="00006845">
              <w:rPr>
                <w:rFonts w:cs="Arial"/>
                <w:sz w:val="32"/>
                <w:szCs w:val="32"/>
              </w:rPr>
              <w:t>RIT</w:t>
            </w:r>
          </w:p>
        </w:tc>
        <w:tc>
          <w:tcPr>
            <w:tcW w:w="2502" w:type="dxa"/>
          </w:tcPr>
          <w:p w:rsidR="00A760E6" w:rsidRPr="00006845" w:rsidRDefault="00B81A30" w:rsidP="00F52689">
            <w:pPr>
              <w:spacing w:before="0" w:after="0"/>
              <w:rPr>
                <w:rFonts w:cs="Arial"/>
                <w:sz w:val="32"/>
                <w:szCs w:val="32"/>
              </w:rPr>
            </w:pPr>
            <w:r w:rsidRPr="00006845">
              <w:rPr>
                <w:rFonts w:cs="Arial"/>
                <w:sz w:val="32"/>
                <w:szCs w:val="32"/>
              </w:rPr>
              <w:t>540</w:t>
            </w:r>
          </w:p>
        </w:tc>
        <w:tc>
          <w:tcPr>
            <w:tcW w:w="2502" w:type="dxa"/>
          </w:tcPr>
          <w:p w:rsidR="00A760E6" w:rsidRPr="00006845" w:rsidRDefault="00B81A30" w:rsidP="00F52689">
            <w:pPr>
              <w:spacing w:before="0" w:after="0"/>
              <w:rPr>
                <w:rFonts w:cs="Arial"/>
                <w:sz w:val="32"/>
                <w:szCs w:val="32"/>
              </w:rPr>
            </w:pPr>
            <w:r w:rsidRPr="00006845">
              <w:rPr>
                <w:rFonts w:cs="Arial"/>
                <w:sz w:val="32"/>
                <w:szCs w:val="32"/>
              </w:rPr>
              <w:t>17.3</w:t>
            </w:r>
          </w:p>
        </w:tc>
      </w:tr>
      <w:tr w:rsidR="009F2C98" w:rsidRPr="00006845" w:rsidTr="00B81A30">
        <w:tc>
          <w:tcPr>
            <w:tcW w:w="1008" w:type="dxa"/>
          </w:tcPr>
          <w:p w:rsidR="00A760E6" w:rsidRPr="00006845" w:rsidRDefault="00B81A30" w:rsidP="00F52689">
            <w:pPr>
              <w:spacing w:before="0" w:after="0"/>
              <w:rPr>
                <w:rFonts w:cs="Arial"/>
                <w:sz w:val="32"/>
                <w:szCs w:val="32"/>
              </w:rPr>
            </w:pPr>
            <w:r w:rsidRPr="00006845">
              <w:rPr>
                <w:rFonts w:cs="Arial"/>
                <w:sz w:val="32"/>
                <w:szCs w:val="32"/>
              </w:rPr>
              <w:t>3</w:t>
            </w:r>
          </w:p>
        </w:tc>
        <w:tc>
          <w:tcPr>
            <w:tcW w:w="3996" w:type="dxa"/>
          </w:tcPr>
          <w:p w:rsidR="00A760E6" w:rsidRPr="00006845" w:rsidRDefault="00B81A30" w:rsidP="00F52689">
            <w:pPr>
              <w:spacing w:before="0" w:after="0"/>
              <w:rPr>
                <w:rFonts w:cs="Arial"/>
                <w:sz w:val="32"/>
                <w:szCs w:val="32"/>
              </w:rPr>
            </w:pPr>
            <w:r w:rsidRPr="00006845">
              <w:rPr>
                <w:rFonts w:cs="Arial"/>
                <w:sz w:val="32"/>
                <w:szCs w:val="32"/>
              </w:rPr>
              <w:t>Intestinal parasites</w:t>
            </w:r>
          </w:p>
        </w:tc>
        <w:tc>
          <w:tcPr>
            <w:tcW w:w="2502" w:type="dxa"/>
          </w:tcPr>
          <w:p w:rsidR="00A760E6" w:rsidRPr="00006845" w:rsidRDefault="00B81A30" w:rsidP="00F52689">
            <w:pPr>
              <w:spacing w:before="0" w:after="0"/>
              <w:rPr>
                <w:rFonts w:cs="Arial"/>
                <w:sz w:val="32"/>
                <w:szCs w:val="32"/>
              </w:rPr>
            </w:pPr>
            <w:r w:rsidRPr="00006845">
              <w:rPr>
                <w:rFonts w:cs="Arial"/>
                <w:sz w:val="32"/>
                <w:szCs w:val="32"/>
              </w:rPr>
              <w:t>514</w:t>
            </w:r>
          </w:p>
        </w:tc>
        <w:tc>
          <w:tcPr>
            <w:tcW w:w="2502" w:type="dxa"/>
          </w:tcPr>
          <w:p w:rsidR="00A760E6" w:rsidRPr="00006845" w:rsidRDefault="00B81A30" w:rsidP="00F52689">
            <w:pPr>
              <w:spacing w:before="0" w:after="0"/>
              <w:rPr>
                <w:rFonts w:cs="Arial"/>
                <w:sz w:val="32"/>
                <w:szCs w:val="32"/>
              </w:rPr>
            </w:pPr>
            <w:r w:rsidRPr="00006845">
              <w:rPr>
                <w:rFonts w:cs="Arial"/>
                <w:sz w:val="32"/>
                <w:szCs w:val="32"/>
              </w:rPr>
              <w:t>16.4</w:t>
            </w:r>
          </w:p>
        </w:tc>
      </w:tr>
      <w:tr w:rsidR="009F2C98" w:rsidRPr="00006845" w:rsidTr="00B81A30">
        <w:tc>
          <w:tcPr>
            <w:tcW w:w="1008" w:type="dxa"/>
          </w:tcPr>
          <w:p w:rsidR="00A760E6" w:rsidRPr="00006845" w:rsidRDefault="00B81A30" w:rsidP="00F52689">
            <w:pPr>
              <w:spacing w:before="0" w:after="0"/>
              <w:rPr>
                <w:rFonts w:cs="Arial"/>
                <w:sz w:val="32"/>
                <w:szCs w:val="32"/>
              </w:rPr>
            </w:pPr>
            <w:r w:rsidRPr="00006845">
              <w:rPr>
                <w:rFonts w:cs="Arial"/>
                <w:sz w:val="32"/>
                <w:szCs w:val="32"/>
              </w:rPr>
              <w:t>4</w:t>
            </w:r>
          </w:p>
        </w:tc>
        <w:tc>
          <w:tcPr>
            <w:tcW w:w="3996" w:type="dxa"/>
          </w:tcPr>
          <w:p w:rsidR="00A760E6" w:rsidRPr="00006845" w:rsidRDefault="00B81A30" w:rsidP="00F52689">
            <w:pPr>
              <w:spacing w:before="0" w:after="0"/>
              <w:rPr>
                <w:rFonts w:cs="Arial"/>
                <w:sz w:val="32"/>
                <w:szCs w:val="32"/>
              </w:rPr>
            </w:pPr>
            <w:r w:rsidRPr="00006845">
              <w:rPr>
                <w:rFonts w:cs="Arial"/>
                <w:sz w:val="32"/>
                <w:szCs w:val="32"/>
              </w:rPr>
              <w:t>Acute fabric illness</w:t>
            </w:r>
          </w:p>
        </w:tc>
        <w:tc>
          <w:tcPr>
            <w:tcW w:w="2502" w:type="dxa"/>
          </w:tcPr>
          <w:p w:rsidR="00A760E6" w:rsidRPr="00006845" w:rsidRDefault="00B81A30" w:rsidP="00F52689">
            <w:pPr>
              <w:spacing w:before="0" w:after="0"/>
              <w:rPr>
                <w:rFonts w:cs="Arial"/>
                <w:sz w:val="32"/>
                <w:szCs w:val="32"/>
              </w:rPr>
            </w:pPr>
            <w:r w:rsidRPr="00006845">
              <w:rPr>
                <w:rFonts w:cs="Arial"/>
                <w:sz w:val="32"/>
                <w:szCs w:val="32"/>
              </w:rPr>
              <w:t>490</w:t>
            </w:r>
          </w:p>
        </w:tc>
        <w:tc>
          <w:tcPr>
            <w:tcW w:w="2502" w:type="dxa"/>
          </w:tcPr>
          <w:p w:rsidR="00A760E6" w:rsidRPr="00006845" w:rsidRDefault="00B81A30" w:rsidP="00F52689">
            <w:pPr>
              <w:spacing w:before="0" w:after="0"/>
              <w:rPr>
                <w:rFonts w:cs="Arial"/>
                <w:sz w:val="32"/>
                <w:szCs w:val="32"/>
              </w:rPr>
            </w:pPr>
            <w:r w:rsidRPr="00006845">
              <w:rPr>
                <w:rFonts w:cs="Arial"/>
                <w:sz w:val="32"/>
                <w:szCs w:val="32"/>
              </w:rPr>
              <w:t>15.7</w:t>
            </w:r>
          </w:p>
        </w:tc>
      </w:tr>
      <w:tr w:rsidR="009F2C98" w:rsidRPr="00006845" w:rsidTr="00B81A30">
        <w:tc>
          <w:tcPr>
            <w:tcW w:w="1008" w:type="dxa"/>
          </w:tcPr>
          <w:p w:rsidR="00A760E6" w:rsidRPr="00006845" w:rsidRDefault="00B81A30" w:rsidP="00F52689">
            <w:pPr>
              <w:spacing w:before="0" w:after="0"/>
              <w:rPr>
                <w:rFonts w:cs="Arial"/>
                <w:sz w:val="32"/>
                <w:szCs w:val="32"/>
              </w:rPr>
            </w:pPr>
            <w:r w:rsidRPr="00006845">
              <w:rPr>
                <w:rFonts w:cs="Arial"/>
                <w:sz w:val="32"/>
                <w:szCs w:val="32"/>
              </w:rPr>
              <w:t>5</w:t>
            </w:r>
          </w:p>
        </w:tc>
        <w:tc>
          <w:tcPr>
            <w:tcW w:w="3996" w:type="dxa"/>
          </w:tcPr>
          <w:p w:rsidR="00A760E6" w:rsidRPr="00006845" w:rsidRDefault="00B81A30" w:rsidP="00F52689">
            <w:pPr>
              <w:spacing w:before="0" w:after="0"/>
              <w:rPr>
                <w:rFonts w:cs="Arial"/>
                <w:sz w:val="32"/>
                <w:szCs w:val="32"/>
              </w:rPr>
            </w:pPr>
            <w:r w:rsidRPr="00006845">
              <w:rPr>
                <w:rFonts w:cs="Arial"/>
                <w:sz w:val="32"/>
                <w:szCs w:val="32"/>
              </w:rPr>
              <w:t>Pneumonia</w:t>
            </w:r>
          </w:p>
        </w:tc>
        <w:tc>
          <w:tcPr>
            <w:tcW w:w="2502" w:type="dxa"/>
          </w:tcPr>
          <w:p w:rsidR="00A760E6" w:rsidRPr="00006845" w:rsidRDefault="00B81A30" w:rsidP="00F52689">
            <w:pPr>
              <w:spacing w:before="0" w:after="0"/>
              <w:rPr>
                <w:rFonts w:cs="Arial"/>
                <w:sz w:val="32"/>
                <w:szCs w:val="32"/>
              </w:rPr>
            </w:pPr>
            <w:r w:rsidRPr="00006845">
              <w:rPr>
                <w:rFonts w:cs="Arial"/>
                <w:sz w:val="32"/>
                <w:szCs w:val="32"/>
              </w:rPr>
              <w:t>407</w:t>
            </w:r>
          </w:p>
        </w:tc>
        <w:tc>
          <w:tcPr>
            <w:tcW w:w="2502" w:type="dxa"/>
          </w:tcPr>
          <w:p w:rsidR="00A760E6" w:rsidRPr="00006845" w:rsidRDefault="00B81A30" w:rsidP="00F52689">
            <w:pPr>
              <w:spacing w:before="0" w:after="0"/>
              <w:rPr>
                <w:rFonts w:cs="Arial"/>
                <w:sz w:val="32"/>
                <w:szCs w:val="32"/>
              </w:rPr>
            </w:pPr>
            <w:r w:rsidRPr="00006845">
              <w:rPr>
                <w:rFonts w:cs="Arial"/>
                <w:sz w:val="32"/>
                <w:szCs w:val="32"/>
              </w:rPr>
              <w:t>13</w:t>
            </w:r>
          </w:p>
        </w:tc>
      </w:tr>
      <w:tr w:rsidR="009F2C98" w:rsidRPr="00006845" w:rsidTr="00B81A30">
        <w:tc>
          <w:tcPr>
            <w:tcW w:w="1008" w:type="dxa"/>
          </w:tcPr>
          <w:p w:rsidR="00A760E6" w:rsidRPr="00006845" w:rsidRDefault="00B81A30" w:rsidP="00F52689">
            <w:pPr>
              <w:spacing w:before="0" w:after="0"/>
              <w:rPr>
                <w:rFonts w:cs="Arial"/>
                <w:sz w:val="32"/>
                <w:szCs w:val="32"/>
              </w:rPr>
            </w:pPr>
            <w:r w:rsidRPr="00006845">
              <w:rPr>
                <w:rFonts w:cs="Arial"/>
                <w:sz w:val="32"/>
                <w:szCs w:val="32"/>
              </w:rPr>
              <w:t>6</w:t>
            </w:r>
          </w:p>
        </w:tc>
        <w:tc>
          <w:tcPr>
            <w:tcW w:w="3996" w:type="dxa"/>
          </w:tcPr>
          <w:p w:rsidR="00A760E6" w:rsidRPr="00006845" w:rsidRDefault="00B81A30" w:rsidP="00F52689">
            <w:pPr>
              <w:spacing w:before="0" w:after="0"/>
              <w:rPr>
                <w:rFonts w:cs="Arial"/>
                <w:sz w:val="32"/>
                <w:szCs w:val="32"/>
              </w:rPr>
            </w:pPr>
            <w:r w:rsidRPr="00006845">
              <w:rPr>
                <w:rFonts w:cs="Arial"/>
                <w:sz w:val="32"/>
                <w:szCs w:val="32"/>
              </w:rPr>
              <w:t>Malaria</w:t>
            </w:r>
          </w:p>
        </w:tc>
        <w:tc>
          <w:tcPr>
            <w:tcW w:w="2502" w:type="dxa"/>
          </w:tcPr>
          <w:p w:rsidR="00A760E6" w:rsidRPr="00006845" w:rsidRDefault="00B81A30" w:rsidP="00F52689">
            <w:pPr>
              <w:spacing w:before="0" w:after="0"/>
              <w:rPr>
                <w:rFonts w:cs="Arial"/>
                <w:sz w:val="32"/>
                <w:szCs w:val="32"/>
              </w:rPr>
            </w:pPr>
            <w:r w:rsidRPr="00006845">
              <w:rPr>
                <w:rFonts w:cs="Arial"/>
                <w:sz w:val="32"/>
                <w:szCs w:val="32"/>
              </w:rPr>
              <w:t>195</w:t>
            </w:r>
          </w:p>
        </w:tc>
        <w:tc>
          <w:tcPr>
            <w:tcW w:w="2502" w:type="dxa"/>
          </w:tcPr>
          <w:p w:rsidR="00A760E6" w:rsidRPr="00006845" w:rsidRDefault="00B81A30" w:rsidP="00F52689">
            <w:pPr>
              <w:spacing w:before="0" w:after="0"/>
              <w:rPr>
                <w:rFonts w:cs="Arial"/>
                <w:sz w:val="32"/>
                <w:szCs w:val="32"/>
              </w:rPr>
            </w:pPr>
            <w:r w:rsidRPr="00006845">
              <w:rPr>
                <w:rFonts w:cs="Arial"/>
                <w:sz w:val="32"/>
                <w:szCs w:val="32"/>
              </w:rPr>
              <w:t>6.2</w:t>
            </w:r>
          </w:p>
        </w:tc>
      </w:tr>
      <w:tr w:rsidR="009F2C98" w:rsidRPr="00006845" w:rsidTr="00B81A30">
        <w:tc>
          <w:tcPr>
            <w:tcW w:w="1008" w:type="dxa"/>
          </w:tcPr>
          <w:p w:rsidR="00A760E6" w:rsidRPr="00006845" w:rsidRDefault="00B81A30" w:rsidP="00F52689">
            <w:pPr>
              <w:spacing w:before="0" w:after="0"/>
              <w:rPr>
                <w:rFonts w:cs="Arial"/>
                <w:sz w:val="32"/>
                <w:szCs w:val="32"/>
              </w:rPr>
            </w:pPr>
            <w:r w:rsidRPr="00006845">
              <w:rPr>
                <w:rFonts w:cs="Arial"/>
                <w:sz w:val="32"/>
                <w:szCs w:val="32"/>
              </w:rPr>
              <w:t>7</w:t>
            </w:r>
          </w:p>
        </w:tc>
        <w:tc>
          <w:tcPr>
            <w:tcW w:w="3996" w:type="dxa"/>
          </w:tcPr>
          <w:p w:rsidR="00A760E6" w:rsidRPr="00006845" w:rsidRDefault="00B81A30" w:rsidP="00F52689">
            <w:pPr>
              <w:spacing w:before="0" w:after="0"/>
              <w:rPr>
                <w:rFonts w:cs="Arial"/>
                <w:sz w:val="32"/>
                <w:szCs w:val="32"/>
              </w:rPr>
            </w:pPr>
            <w:r w:rsidRPr="00006845">
              <w:rPr>
                <w:rFonts w:cs="Arial"/>
                <w:sz w:val="32"/>
                <w:szCs w:val="32"/>
              </w:rPr>
              <w:t>Eye diseases</w:t>
            </w:r>
          </w:p>
        </w:tc>
        <w:tc>
          <w:tcPr>
            <w:tcW w:w="2502" w:type="dxa"/>
          </w:tcPr>
          <w:p w:rsidR="00A760E6" w:rsidRPr="00006845" w:rsidRDefault="00B81A30" w:rsidP="00F52689">
            <w:pPr>
              <w:spacing w:before="0" w:after="0"/>
              <w:rPr>
                <w:rFonts w:cs="Arial"/>
                <w:sz w:val="32"/>
                <w:szCs w:val="32"/>
              </w:rPr>
            </w:pPr>
            <w:r w:rsidRPr="00006845">
              <w:rPr>
                <w:rFonts w:cs="Arial"/>
                <w:sz w:val="32"/>
                <w:szCs w:val="32"/>
              </w:rPr>
              <w:t>166</w:t>
            </w:r>
          </w:p>
        </w:tc>
        <w:tc>
          <w:tcPr>
            <w:tcW w:w="2502" w:type="dxa"/>
          </w:tcPr>
          <w:p w:rsidR="00A760E6" w:rsidRPr="00006845" w:rsidRDefault="00B81A30" w:rsidP="00F52689">
            <w:pPr>
              <w:spacing w:before="0" w:after="0"/>
              <w:rPr>
                <w:rFonts w:cs="Arial"/>
                <w:sz w:val="32"/>
                <w:szCs w:val="32"/>
              </w:rPr>
            </w:pPr>
            <w:r w:rsidRPr="00006845">
              <w:rPr>
                <w:rFonts w:cs="Arial"/>
                <w:sz w:val="32"/>
                <w:szCs w:val="32"/>
              </w:rPr>
              <w:t>5.3</w:t>
            </w:r>
          </w:p>
        </w:tc>
      </w:tr>
      <w:tr w:rsidR="009F2C98" w:rsidRPr="00006845" w:rsidTr="00B81A30">
        <w:tc>
          <w:tcPr>
            <w:tcW w:w="1008" w:type="dxa"/>
          </w:tcPr>
          <w:p w:rsidR="00A760E6" w:rsidRPr="00006845" w:rsidRDefault="00B81A30" w:rsidP="00F52689">
            <w:pPr>
              <w:spacing w:before="0" w:after="0"/>
              <w:rPr>
                <w:rFonts w:cs="Arial"/>
                <w:sz w:val="32"/>
                <w:szCs w:val="32"/>
              </w:rPr>
            </w:pPr>
            <w:r w:rsidRPr="00006845">
              <w:rPr>
                <w:rFonts w:cs="Arial"/>
                <w:sz w:val="32"/>
                <w:szCs w:val="32"/>
              </w:rPr>
              <w:t>8</w:t>
            </w:r>
          </w:p>
        </w:tc>
        <w:tc>
          <w:tcPr>
            <w:tcW w:w="3996" w:type="dxa"/>
          </w:tcPr>
          <w:p w:rsidR="00A760E6" w:rsidRPr="00006845" w:rsidRDefault="00B81A30" w:rsidP="00F52689">
            <w:pPr>
              <w:spacing w:before="0" w:after="0"/>
              <w:rPr>
                <w:rFonts w:cs="Arial"/>
                <w:sz w:val="32"/>
                <w:szCs w:val="32"/>
              </w:rPr>
            </w:pPr>
            <w:r w:rsidRPr="00006845">
              <w:rPr>
                <w:rFonts w:cs="Arial"/>
                <w:sz w:val="32"/>
                <w:szCs w:val="32"/>
              </w:rPr>
              <w:t>Dysentery</w:t>
            </w:r>
          </w:p>
        </w:tc>
        <w:tc>
          <w:tcPr>
            <w:tcW w:w="2502" w:type="dxa"/>
          </w:tcPr>
          <w:p w:rsidR="00A760E6" w:rsidRPr="00006845" w:rsidRDefault="00B81A30" w:rsidP="00F52689">
            <w:pPr>
              <w:spacing w:before="0" w:after="0"/>
              <w:rPr>
                <w:rFonts w:cs="Arial"/>
                <w:sz w:val="32"/>
                <w:szCs w:val="32"/>
              </w:rPr>
            </w:pPr>
            <w:r w:rsidRPr="00006845">
              <w:rPr>
                <w:rFonts w:cs="Arial"/>
                <w:sz w:val="32"/>
                <w:szCs w:val="32"/>
              </w:rPr>
              <w:t>100</w:t>
            </w:r>
          </w:p>
        </w:tc>
        <w:tc>
          <w:tcPr>
            <w:tcW w:w="2502" w:type="dxa"/>
          </w:tcPr>
          <w:p w:rsidR="00A760E6" w:rsidRPr="00006845" w:rsidRDefault="00B81A30" w:rsidP="00F52689">
            <w:pPr>
              <w:spacing w:before="0" w:after="0"/>
              <w:rPr>
                <w:rFonts w:cs="Arial"/>
                <w:sz w:val="32"/>
                <w:szCs w:val="32"/>
              </w:rPr>
            </w:pPr>
            <w:r w:rsidRPr="00006845">
              <w:rPr>
                <w:rFonts w:cs="Arial"/>
                <w:sz w:val="32"/>
                <w:szCs w:val="32"/>
              </w:rPr>
              <w:t>3.2</w:t>
            </w:r>
          </w:p>
        </w:tc>
      </w:tr>
      <w:tr w:rsidR="009F2C98" w:rsidRPr="00006845" w:rsidTr="00B81A30">
        <w:tc>
          <w:tcPr>
            <w:tcW w:w="1008" w:type="dxa"/>
          </w:tcPr>
          <w:p w:rsidR="00A760E6" w:rsidRPr="00006845" w:rsidRDefault="00B81A30" w:rsidP="00F52689">
            <w:pPr>
              <w:spacing w:before="0" w:after="0"/>
              <w:rPr>
                <w:rFonts w:cs="Arial"/>
                <w:sz w:val="32"/>
                <w:szCs w:val="32"/>
              </w:rPr>
            </w:pPr>
            <w:r w:rsidRPr="00006845">
              <w:rPr>
                <w:rFonts w:cs="Arial"/>
                <w:sz w:val="32"/>
                <w:szCs w:val="32"/>
              </w:rPr>
              <w:t>9</w:t>
            </w:r>
          </w:p>
        </w:tc>
        <w:tc>
          <w:tcPr>
            <w:tcW w:w="3996" w:type="dxa"/>
          </w:tcPr>
          <w:p w:rsidR="00A760E6" w:rsidRPr="00006845" w:rsidRDefault="00B81A30" w:rsidP="00F52689">
            <w:pPr>
              <w:spacing w:before="0" w:after="0"/>
              <w:rPr>
                <w:rFonts w:cs="Arial"/>
                <w:sz w:val="32"/>
                <w:szCs w:val="32"/>
              </w:rPr>
            </w:pPr>
            <w:r w:rsidRPr="00006845">
              <w:rPr>
                <w:rFonts w:cs="Arial"/>
                <w:sz w:val="32"/>
                <w:szCs w:val="32"/>
              </w:rPr>
              <w:t>Skin diseases</w:t>
            </w:r>
          </w:p>
        </w:tc>
        <w:tc>
          <w:tcPr>
            <w:tcW w:w="2502" w:type="dxa"/>
          </w:tcPr>
          <w:p w:rsidR="00A760E6" w:rsidRPr="00006845" w:rsidRDefault="00B81A30" w:rsidP="00F52689">
            <w:pPr>
              <w:spacing w:before="0" w:after="0"/>
              <w:rPr>
                <w:rFonts w:cs="Arial"/>
                <w:sz w:val="32"/>
                <w:szCs w:val="32"/>
              </w:rPr>
            </w:pPr>
            <w:r w:rsidRPr="00006845">
              <w:rPr>
                <w:rFonts w:cs="Arial"/>
                <w:sz w:val="32"/>
                <w:szCs w:val="32"/>
              </w:rPr>
              <w:t>94</w:t>
            </w:r>
          </w:p>
        </w:tc>
        <w:tc>
          <w:tcPr>
            <w:tcW w:w="2502" w:type="dxa"/>
          </w:tcPr>
          <w:p w:rsidR="00A760E6" w:rsidRPr="00006845" w:rsidRDefault="00B81A30" w:rsidP="00F52689">
            <w:pPr>
              <w:spacing w:before="0" w:after="0"/>
              <w:rPr>
                <w:rFonts w:cs="Arial"/>
                <w:sz w:val="32"/>
                <w:szCs w:val="32"/>
              </w:rPr>
            </w:pPr>
            <w:r w:rsidRPr="00006845">
              <w:rPr>
                <w:rFonts w:cs="Arial"/>
                <w:sz w:val="32"/>
                <w:szCs w:val="32"/>
              </w:rPr>
              <w:t>3</w:t>
            </w:r>
          </w:p>
        </w:tc>
      </w:tr>
      <w:tr w:rsidR="009F2C98" w:rsidRPr="00006845" w:rsidTr="00B81A30">
        <w:tc>
          <w:tcPr>
            <w:tcW w:w="1008" w:type="dxa"/>
          </w:tcPr>
          <w:p w:rsidR="00A760E6" w:rsidRPr="00006845" w:rsidRDefault="00B81A30" w:rsidP="00F52689">
            <w:pPr>
              <w:spacing w:before="0" w:after="0"/>
              <w:rPr>
                <w:rFonts w:cs="Arial"/>
                <w:sz w:val="32"/>
                <w:szCs w:val="32"/>
              </w:rPr>
            </w:pPr>
            <w:r w:rsidRPr="00006845">
              <w:rPr>
                <w:rFonts w:cs="Arial"/>
                <w:sz w:val="32"/>
                <w:szCs w:val="32"/>
              </w:rPr>
              <w:t>10</w:t>
            </w:r>
          </w:p>
        </w:tc>
        <w:tc>
          <w:tcPr>
            <w:tcW w:w="3996" w:type="dxa"/>
          </w:tcPr>
          <w:p w:rsidR="00A760E6" w:rsidRPr="00006845" w:rsidRDefault="00B81A30" w:rsidP="00F52689">
            <w:pPr>
              <w:spacing w:before="0" w:after="0"/>
              <w:rPr>
                <w:rFonts w:cs="Arial"/>
                <w:sz w:val="32"/>
                <w:szCs w:val="32"/>
              </w:rPr>
            </w:pPr>
            <w:r w:rsidRPr="00006845">
              <w:rPr>
                <w:rFonts w:cs="Arial"/>
                <w:sz w:val="32"/>
                <w:szCs w:val="32"/>
              </w:rPr>
              <w:t xml:space="preserve">Ear disease  </w:t>
            </w:r>
          </w:p>
        </w:tc>
        <w:tc>
          <w:tcPr>
            <w:tcW w:w="2502" w:type="dxa"/>
          </w:tcPr>
          <w:p w:rsidR="00A760E6" w:rsidRPr="00006845" w:rsidRDefault="00B81A30" w:rsidP="00F52689">
            <w:pPr>
              <w:spacing w:before="0" w:after="0"/>
              <w:rPr>
                <w:rFonts w:cs="Arial"/>
                <w:sz w:val="32"/>
                <w:szCs w:val="32"/>
              </w:rPr>
            </w:pPr>
            <w:r w:rsidRPr="00006845">
              <w:rPr>
                <w:rFonts w:cs="Arial"/>
                <w:sz w:val="32"/>
                <w:szCs w:val="32"/>
              </w:rPr>
              <w:t>10</w:t>
            </w:r>
          </w:p>
        </w:tc>
        <w:tc>
          <w:tcPr>
            <w:tcW w:w="2502" w:type="dxa"/>
          </w:tcPr>
          <w:p w:rsidR="00A760E6" w:rsidRPr="00006845" w:rsidRDefault="00B81A30" w:rsidP="00F52689">
            <w:pPr>
              <w:spacing w:before="0" w:after="0"/>
              <w:rPr>
                <w:rFonts w:cs="Arial"/>
                <w:sz w:val="32"/>
                <w:szCs w:val="32"/>
              </w:rPr>
            </w:pPr>
            <w:r w:rsidRPr="00006845">
              <w:rPr>
                <w:rFonts w:cs="Arial"/>
                <w:sz w:val="32"/>
                <w:szCs w:val="32"/>
              </w:rPr>
              <w:t>0.5</w:t>
            </w:r>
          </w:p>
        </w:tc>
      </w:tr>
      <w:tr w:rsidR="009F2C98" w:rsidRPr="00006845" w:rsidTr="00E85099">
        <w:tc>
          <w:tcPr>
            <w:tcW w:w="5004" w:type="dxa"/>
            <w:gridSpan w:val="2"/>
          </w:tcPr>
          <w:p w:rsidR="00A760E6" w:rsidRPr="00006845" w:rsidRDefault="00B81A30" w:rsidP="00F52689">
            <w:pPr>
              <w:spacing w:before="0" w:after="0"/>
              <w:rPr>
                <w:rFonts w:cs="Arial"/>
                <w:sz w:val="32"/>
                <w:szCs w:val="32"/>
              </w:rPr>
            </w:pPr>
            <w:r w:rsidRPr="00006845">
              <w:rPr>
                <w:rFonts w:cs="Arial"/>
                <w:sz w:val="32"/>
                <w:szCs w:val="32"/>
              </w:rPr>
              <w:t>Total</w:t>
            </w:r>
          </w:p>
        </w:tc>
        <w:tc>
          <w:tcPr>
            <w:tcW w:w="2502" w:type="dxa"/>
          </w:tcPr>
          <w:p w:rsidR="00A760E6" w:rsidRPr="00006845" w:rsidRDefault="00B81A30" w:rsidP="00F52689">
            <w:pPr>
              <w:spacing w:before="0" w:after="0"/>
              <w:rPr>
                <w:rFonts w:cs="Arial"/>
                <w:sz w:val="32"/>
                <w:szCs w:val="32"/>
              </w:rPr>
            </w:pPr>
            <w:r w:rsidRPr="00006845">
              <w:rPr>
                <w:rFonts w:cs="Arial"/>
                <w:sz w:val="32"/>
                <w:szCs w:val="32"/>
              </w:rPr>
              <w:t>3122</w:t>
            </w:r>
          </w:p>
        </w:tc>
        <w:tc>
          <w:tcPr>
            <w:tcW w:w="2502" w:type="dxa"/>
          </w:tcPr>
          <w:p w:rsidR="00A760E6" w:rsidRPr="00006845" w:rsidRDefault="00B81A30" w:rsidP="00F52689">
            <w:pPr>
              <w:spacing w:before="0" w:after="0"/>
              <w:rPr>
                <w:rFonts w:cs="Arial"/>
                <w:sz w:val="32"/>
                <w:szCs w:val="32"/>
              </w:rPr>
            </w:pPr>
            <w:r w:rsidRPr="00006845">
              <w:rPr>
                <w:rFonts w:cs="Arial"/>
                <w:sz w:val="32"/>
                <w:szCs w:val="32"/>
              </w:rPr>
              <w:t>100</w:t>
            </w:r>
          </w:p>
        </w:tc>
      </w:tr>
    </w:tbl>
    <w:p w:rsidR="00A760E6" w:rsidRPr="00006845" w:rsidRDefault="00A760E6" w:rsidP="00F52689">
      <w:pPr>
        <w:spacing w:before="0" w:after="0"/>
        <w:rPr>
          <w:rFonts w:cs="Arial"/>
          <w:sz w:val="32"/>
          <w:szCs w:val="32"/>
        </w:rPr>
      </w:pPr>
      <w:r w:rsidRPr="00006845">
        <w:rPr>
          <w:rFonts w:cs="Arial"/>
          <w:sz w:val="32"/>
          <w:szCs w:val="32"/>
        </w:rPr>
        <w:t xml:space="preserve"> Source: woreda health office</w:t>
      </w:r>
    </w:p>
    <w:p w:rsidR="004D5B2C" w:rsidRPr="00006845" w:rsidRDefault="00AA166D" w:rsidP="00C0101F">
      <w:pPr>
        <w:pStyle w:val="Heading3"/>
        <w:rPr>
          <w:color w:val="auto"/>
          <w:sz w:val="32"/>
          <w:szCs w:val="32"/>
        </w:rPr>
      </w:pPr>
      <w:bookmarkStart w:id="62" w:name="_Toc330391517"/>
      <w:r w:rsidRPr="00006845">
        <w:rPr>
          <w:color w:val="auto"/>
          <w:sz w:val="32"/>
          <w:szCs w:val="32"/>
        </w:rPr>
        <w:t>2.5.</w:t>
      </w:r>
      <w:r w:rsidR="00022BEF" w:rsidRPr="00006845">
        <w:rPr>
          <w:color w:val="auto"/>
          <w:sz w:val="32"/>
          <w:szCs w:val="32"/>
        </w:rPr>
        <w:t xml:space="preserve">3 </w:t>
      </w:r>
      <w:r w:rsidR="004D5B2C" w:rsidRPr="00006845">
        <w:rPr>
          <w:color w:val="auto"/>
          <w:sz w:val="32"/>
          <w:szCs w:val="32"/>
        </w:rPr>
        <w:t>Road</w:t>
      </w:r>
      <w:bookmarkEnd w:id="62"/>
      <w:r w:rsidR="00E471EC">
        <w:rPr>
          <w:color w:val="auto"/>
          <w:sz w:val="32"/>
          <w:szCs w:val="32"/>
        </w:rPr>
        <w:t xml:space="preserve"> </w:t>
      </w:r>
      <w:r w:rsidR="00022BEF" w:rsidRPr="00006845">
        <w:rPr>
          <w:color w:val="auto"/>
          <w:sz w:val="32"/>
          <w:szCs w:val="32"/>
        </w:rPr>
        <w:t>and Transport</w:t>
      </w:r>
    </w:p>
    <w:p w:rsidR="000A433F" w:rsidRPr="00006845" w:rsidRDefault="004D5B2C" w:rsidP="00533520">
      <w:pPr>
        <w:spacing w:before="0" w:after="0"/>
        <w:rPr>
          <w:rFonts w:cs="Arial"/>
          <w:sz w:val="32"/>
          <w:szCs w:val="32"/>
        </w:rPr>
      </w:pPr>
      <w:r w:rsidRPr="00006845">
        <w:rPr>
          <w:rFonts w:cs="Arial"/>
          <w:sz w:val="32"/>
          <w:szCs w:val="32"/>
        </w:rPr>
        <w:t xml:space="preserve">Road is the most important infrastructure </w:t>
      </w:r>
      <w:r w:rsidR="00CB3A52" w:rsidRPr="00006845">
        <w:rPr>
          <w:rFonts w:cs="Arial"/>
          <w:sz w:val="32"/>
          <w:szCs w:val="32"/>
        </w:rPr>
        <w:t>in</w:t>
      </w:r>
      <w:r w:rsidRPr="00006845">
        <w:rPr>
          <w:rFonts w:cs="Arial"/>
          <w:sz w:val="32"/>
          <w:szCs w:val="32"/>
        </w:rPr>
        <w:t xml:space="preserve"> many ways. First presence of road creates suitable state for enhance other institutions and infrastructure</w:t>
      </w:r>
      <w:r w:rsidR="00CB3A52" w:rsidRPr="00006845">
        <w:rPr>
          <w:rFonts w:cs="Arial"/>
          <w:sz w:val="32"/>
          <w:szCs w:val="32"/>
        </w:rPr>
        <w:t>s</w:t>
      </w:r>
      <w:r w:rsidRPr="00006845">
        <w:rPr>
          <w:rFonts w:cs="Arial"/>
          <w:sz w:val="32"/>
          <w:szCs w:val="32"/>
        </w:rPr>
        <w:t xml:space="preserve">. In the second </w:t>
      </w:r>
      <w:r w:rsidR="008A1105" w:rsidRPr="00006845">
        <w:rPr>
          <w:rFonts w:cs="Arial"/>
          <w:sz w:val="32"/>
          <w:szCs w:val="32"/>
        </w:rPr>
        <w:t>case,</w:t>
      </w:r>
      <w:r w:rsidRPr="00006845">
        <w:rPr>
          <w:rFonts w:cs="Arial"/>
          <w:sz w:val="32"/>
          <w:szCs w:val="32"/>
        </w:rPr>
        <w:t xml:space="preserve"> it links the producers to markets outside the project area. Agricultural inputs like fertilizer and improved seeds could be supplied in time and reasonable price if road accessibility present. </w:t>
      </w:r>
      <w:r w:rsidR="00094A60" w:rsidRPr="00006845">
        <w:rPr>
          <w:rFonts w:cs="Arial"/>
          <w:sz w:val="32"/>
          <w:szCs w:val="32"/>
        </w:rPr>
        <w:t>Similarly,</w:t>
      </w:r>
      <w:r w:rsidRPr="00006845">
        <w:rPr>
          <w:rFonts w:cs="Arial"/>
          <w:sz w:val="32"/>
          <w:szCs w:val="32"/>
        </w:rPr>
        <w:t xml:space="preserve"> farmers can provide their surplus for market easily. </w:t>
      </w:r>
    </w:p>
    <w:p w:rsidR="004D5B2C" w:rsidRPr="00006845" w:rsidRDefault="009F71FF" w:rsidP="00533520">
      <w:pPr>
        <w:spacing w:before="0" w:after="0"/>
        <w:rPr>
          <w:rFonts w:cs="Arial"/>
          <w:sz w:val="32"/>
          <w:szCs w:val="32"/>
        </w:rPr>
      </w:pPr>
      <w:r w:rsidRPr="00006845">
        <w:rPr>
          <w:rFonts w:cs="Arial"/>
          <w:sz w:val="32"/>
          <w:szCs w:val="32"/>
        </w:rPr>
        <w:t>In</w:t>
      </w:r>
      <w:r w:rsidR="003C412F" w:rsidRPr="00006845">
        <w:rPr>
          <w:rFonts w:cs="Arial"/>
          <w:sz w:val="32"/>
          <w:szCs w:val="32"/>
        </w:rPr>
        <w:t xml:space="preserve"> the </w:t>
      </w:r>
      <w:r w:rsidR="0010576A">
        <w:rPr>
          <w:rFonts w:cs="Arial"/>
          <w:sz w:val="32"/>
          <w:szCs w:val="32"/>
        </w:rPr>
        <w:t xml:space="preserve">project  </w:t>
      </w:r>
      <w:r w:rsidR="00281716" w:rsidRPr="00006845">
        <w:rPr>
          <w:rFonts w:cs="Arial"/>
          <w:sz w:val="32"/>
          <w:szCs w:val="32"/>
        </w:rPr>
        <w:t xml:space="preserve">area two main </w:t>
      </w:r>
      <w:r w:rsidR="003C412F" w:rsidRPr="00006845">
        <w:rPr>
          <w:rFonts w:cs="Arial"/>
          <w:sz w:val="32"/>
          <w:szCs w:val="32"/>
        </w:rPr>
        <w:t xml:space="preserve">transportation </w:t>
      </w:r>
      <w:r w:rsidR="00281716" w:rsidRPr="00006845">
        <w:rPr>
          <w:rFonts w:cs="Arial"/>
          <w:sz w:val="32"/>
          <w:szCs w:val="32"/>
        </w:rPr>
        <w:t xml:space="preserve">activities are identified. One of them is the rural </w:t>
      </w:r>
      <w:r w:rsidR="008A1105" w:rsidRPr="00006845">
        <w:rPr>
          <w:rFonts w:cs="Arial"/>
          <w:sz w:val="32"/>
          <w:szCs w:val="32"/>
        </w:rPr>
        <w:t>transportation, which</w:t>
      </w:r>
      <w:r w:rsidR="00281716" w:rsidRPr="00006845">
        <w:rPr>
          <w:rFonts w:cs="Arial"/>
          <w:sz w:val="32"/>
          <w:szCs w:val="32"/>
        </w:rPr>
        <w:t xml:space="preserve"> is outside urban peripheries.  </w:t>
      </w:r>
      <w:r w:rsidR="00094A60" w:rsidRPr="00006845">
        <w:rPr>
          <w:rFonts w:cs="Arial"/>
          <w:sz w:val="32"/>
          <w:szCs w:val="32"/>
        </w:rPr>
        <w:t>This take</w:t>
      </w:r>
      <w:r w:rsidR="00281716" w:rsidRPr="00006845">
        <w:rPr>
          <w:rFonts w:cs="Arial"/>
          <w:sz w:val="32"/>
          <w:szCs w:val="32"/>
        </w:rPr>
        <w:t xml:space="preserve"> place at farm, village and home level and </w:t>
      </w:r>
      <w:r w:rsidR="00094A60" w:rsidRPr="00006845">
        <w:rPr>
          <w:rFonts w:cs="Arial"/>
          <w:sz w:val="32"/>
          <w:szCs w:val="32"/>
        </w:rPr>
        <w:t>comprises fire</w:t>
      </w:r>
      <w:r w:rsidR="003C412F" w:rsidRPr="00006845">
        <w:rPr>
          <w:rFonts w:cs="Arial"/>
          <w:sz w:val="32"/>
          <w:szCs w:val="32"/>
        </w:rPr>
        <w:t xml:space="preserve"> wood </w:t>
      </w:r>
      <w:r w:rsidR="00281716" w:rsidRPr="00006845">
        <w:rPr>
          <w:rFonts w:cs="Arial"/>
          <w:sz w:val="32"/>
          <w:szCs w:val="32"/>
        </w:rPr>
        <w:t xml:space="preserve">and dung </w:t>
      </w:r>
      <w:r w:rsidRPr="00006845">
        <w:rPr>
          <w:rFonts w:cs="Arial"/>
          <w:sz w:val="32"/>
          <w:szCs w:val="32"/>
        </w:rPr>
        <w:t>collection, construction</w:t>
      </w:r>
      <w:r w:rsidR="00904E39">
        <w:rPr>
          <w:rFonts w:cs="Arial"/>
          <w:sz w:val="32"/>
          <w:szCs w:val="32"/>
        </w:rPr>
        <w:t xml:space="preserve"> </w:t>
      </w:r>
      <w:r w:rsidR="00281716" w:rsidRPr="00006845">
        <w:rPr>
          <w:rFonts w:cs="Arial"/>
          <w:sz w:val="32"/>
          <w:szCs w:val="32"/>
        </w:rPr>
        <w:t>material</w:t>
      </w:r>
      <w:r w:rsidR="00904E39">
        <w:rPr>
          <w:rFonts w:cs="Arial"/>
          <w:sz w:val="32"/>
          <w:szCs w:val="32"/>
        </w:rPr>
        <w:t xml:space="preserve"> </w:t>
      </w:r>
      <w:r w:rsidRPr="00006845">
        <w:rPr>
          <w:rFonts w:cs="Arial"/>
          <w:sz w:val="32"/>
          <w:szCs w:val="32"/>
        </w:rPr>
        <w:t>transportation, crop</w:t>
      </w:r>
      <w:r w:rsidR="00281716" w:rsidRPr="00006845">
        <w:rPr>
          <w:rFonts w:cs="Arial"/>
          <w:sz w:val="32"/>
          <w:szCs w:val="32"/>
        </w:rPr>
        <w:t xml:space="preserve"> and by </w:t>
      </w:r>
      <w:r w:rsidR="00094A60" w:rsidRPr="00006845">
        <w:rPr>
          <w:rFonts w:cs="Arial"/>
          <w:sz w:val="32"/>
          <w:szCs w:val="32"/>
        </w:rPr>
        <w:t>products transportation</w:t>
      </w:r>
      <w:r w:rsidRPr="00006845">
        <w:rPr>
          <w:rFonts w:cs="Arial"/>
          <w:sz w:val="32"/>
          <w:szCs w:val="32"/>
        </w:rPr>
        <w:t xml:space="preserve"> from farm to </w:t>
      </w:r>
      <w:r w:rsidR="00094A60" w:rsidRPr="00006845">
        <w:rPr>
          <w:rFonts w:cs="Arial"/>
          <w:sz w:val="32"/>
          <w:szCs w:val="32"/>
        </w:rPr>
        <w:t>home, crop</w:t>
      </w:r>
      <w:r w:rsidRPr="00006845">
        <w:rPr>
          <w:rFonts w:cs="Arial"/>
          <w:sz w:val="32"/>
          <w:szCs w:val="32"/>
        </w:rPr>
        <w:t xml:space="preserve"> shipping to grain </w:t>
      </w:r>
      <w:r w:rsidR="00281716" w:rsidRPr="00006845">
        <w:rPr>
          <w:rFonts w:cs="Arial"/>
          <w:sz w:val="32"/>
          <w:szCs w:val="32"/>
        </w:rPr>
        <w:t>mills</w:t>
      </w:r>
      <w:r w:rsidRPr="00006845">
        <w:rPr>
          <w:rFonts w:cs="Arial"/>
          <w:sz w:val="32"/>
          <w:szCs w:val="32"/>
        </w:rPr>
        <w:t xml:space="preserve"> and crops and livestock shipping to and from </w:t>
      </w:r>
      <w:r w:rsidR="00E77923" w:rsidRPr="00006845">
        <w:rPr>
          <w:rFonts w:cs="Arial"/>
          <w:sz w:val="32"/>
          <w:szCs w:val="32"/>
        </w:rPr>
        <w:t xml:space="preserve">local </w:t>
      </w:r>
      <w:r w:rsidRPr="00006845">
        <w:rPr>
          <w:rFonts w:cs="Arial"/>
          <w:sz w:val="32"/>
          <w:szCs w:val="32"/>
        </w:rPr>
        <w:t>market</w:t>
      </w:r>
      <w:r w:rsidR="00E77923" w:rsidRPr="00006845">
        <w:rPr>
          <w:rFonts w:cs="Arial"/>
          <w:sz w:val="32"/>
          <w:szCs w:val="32"/>
        </w:rPr>
        <w:t xml:space="preserve"> and trips for social </w:t>
      </w:r>
      <w:r w:rsidR="008A1105" w:rsidRPr="00006845">
        <w:rPr>
          <w:rFonts w:cs="Arial"/>
          <w:sz w:val="32"/>
          <w:szCs w:val="32"/>
        </w:rPr>
        <w:t>communications. For</w:t>
      </w:r>
      <w:r w:rsidRPr="00006845">
        <w:rPr>
          <w:rFonts w:cs="Arial"/>
          <w:sz w:val="32"/>
          <w:szCs w:val="32"/>
        </w:rPr>
        <w:t xml:space="preserve"> these and other </w:t>
      </w:r>
      <w:r w:rsidR="00E77923" w:rsidRPr="00006845">
        <w:rPr>
          <w:rFonts w:cs="Arial"/>
          <w:sz w:val="32"/>
          <w:szCs w:val="32"/>
        </w:rPr>
        <w:t>transportation which carry out within the villages where road not available,</w:t>
      </w:r>
      <w:r w:rsidRPr="00006845">
        <w:rPr>
          <w:rFonts w:cs="Arial"/>
          <w:sz w:val="32"/>
          <w:szCs w:val="32"/>
        </w:rPr>
        <w:t xml:space="preserve"> both human caring</w:t>
      </w:r>
      <w:r w:rsidR="00E77923" w:rsidRPr="00006845">
        <w:rPr>
          <w:rFonts w:cs="Arial"/>
          <w:sz w:val="32"/>
          <w:szCs w:val="32"/>
        </w:rPr>
        <w:t>/foot/</w:t>
      </w:r>
      <w:r w:rsidRPr="00006845">
        <w:rPr>
          <w:rFonts w:cs="Arial"/>
          <w:sz w:val="32"/>
          <w:szCs w:val="32"/>
        </w:rPr>
        <w:t xml:space="preserve"> and pack animals </w:t>
      </w:r>
      <w:r w:rsidR="00707C32" w:rsidRPr="00006845">
        <w:rPr>
          <w:rFonts w:cs="Arial"/>
          <w:sz w:val="32"/>
          <w:szCs w:val="32"/>
        </w:rPr>
        <w:t>used.</w:t>
      </w:r>
      <w:r w:rsidR="00C91D96" w:rsidRPr="00006845">
        <w:rPr>
          <w:rFonts w:cs="Arial"/>
          <w:sz w:val="32"/>
          <w:szCs w:val="32"/>
        </w:rPr>
        <w:t xml:space="preserve"> Other</w:t>
      </w:r>
      <w:r w:rsidR="00707C32" w:rsidRPr="00006845">
        <w:rPr>
          <w:rFonts w:cs="Arial"/>
          <w:sz w:val="32"/>
          <w:szCs w:val="32"/>
        </w:rPr>
        <w:t xml:space="preserve"> transportation is home to</w:t>
      </w:r>
      <w:r w:rsidR="00E77923" w:rsidRPr="00006845">
        <w:rPr>
          <w:rFonts w:cs="Arial"/>
          <w:sz w:val="32"/>
          <w:szCs w:val="32"/>
        </w:rPr>
        <w:t xml:space="preserve"> market,</w:t>
      </w:r>
      <w:r w:rsidR="00C91D96" w:rsidRPr="00006845">
        <w:rPr>
          <w:rFonts w:cs="Arial"/>
          <w:sz w:val="32"/>
          <w:szCs w:val="32"/>
        </w:rPr>
        <w:t>health</w:t>
      </w:r>
      <w:r w:rsidR="008874B9">
        <w:rPr>
          <w:rFonts w:cs="Arial"/>
          <w:sz w:val="32"/>
          <w:szCs w:val="32"/>
        </w:rPr>
        <w:t xml:space="preserve"> </w:t>
      </w:r>
      <w:r w:rsidR="00E77923" w:rsidRPr="00006845">
        <w:rPr>
          <w:rFonts w:cs="Arial"/>
          <w:sz w:val="32"/>
          <w:szCs w:val="32"/>
        </w:rPr>
        <w:t>institutions and</w:t>
      </w:r>
      <w:r w:rsidR="00707C32" w:rsidRPr="00006845">
        <w:rPr>
          <w:rFonts w:cs="Arial"/>
          <w:sz w:val="32"/>
          <w:szCs w:val="32"/>
        </w:rPr>
        <w:t xml:space="preserve"> other </w:t>
      </w:r>
      <w:r w:rsidR="00C91D96" w:rsidRPr="00006845">
        <w:rPr>
          <w:rFonts w:cs="Arial"/>
          <w:sz w:val="32"/>
          <w:szCs w:val="32"/>
        </w:rPr>
        <w:t xml:space="preserve">institutions to the </w:t>
      </w:r>
      <w:r w:rsidR="00E77923" w:rsidRPr="00006845">
        <w:rPr>
          <w:rFonts w:cs="Arial"/>
          <w:sz w:val="32"/>
          <w:szCs w:val="32"/>
        </w:rPr>
        <w:t>nearest</w:t>
      </w:r>
      <w:r w:rsidR="00C91D96" w:rsidRPr="00006845">
        <w:rPr>
          <w:rFonts w:cs="Arial"/>
          <w:sz w:val="32"/>
          <w:szCs w:val="32"/>
        </w:rPr>
        <w:t xml:space="preserve"> towns in the woreda and out of the woreda. For this </w:t>
      </w:r>
      <w:r w:rsidR="008A1105" w:rsidRPr="00006845">
        <w:rPr>
          <w:rFonts w:cs="Arial"/>
          <w:sz w:val="32"/>
          <w:szCs w:val="32"/>
        </w:rPr>
        <w:t>transportation,</w:t>
      </w:r>
      <w:r w:rsidR="00C91D96" w:rsidRPr="00006845">
        <w:rPr>
          <w:rFonts w:cs="Arial"/>
          <w:sz w:val="32"/>
          <w:szCs w:val="32"/>
        </w:rPr>
        <w:t xml:space="preserve"> both foot and vehicle are used. </w:t>
      </w:r>
      <w:r w:rsidR="007F0B19">
        <w:rPr>
          <w:rFonts w:cs="Arial"/>
          <w:sz w:val="32"/>
          <w:szCs w:val="32"/>
        </w:rPr>
        <w:t>selala</w:t>
      </w:r>
      <w:r w:rsidR="00A95271">
        <w:rPr>
          <w:rFonts w:cs="Arial"/>
          <w:sz w:val="32"/>
          <w:szCs w:val="32"/>
        </w:rPr>
        <w:t xml:space="preserve"> </w:t>
      </w:r>
      <w:r w:rsidR="00804F0F" w:rsidRPr="00006845">
        <w:rPr>
          <w:rFonts w:cs="Arial"/>
          <w:sz w:val="32"/>
          <w:szCs w:val="32"/>
        </w:rPr>
        <w:t xml:space="preserve">Irrigation Project </w:t>
      </w:r>
      <w:r w:rsidR="001B1F3C" w:rsidRPr="00006845">
        <w:rPr>
          <w:rFonts w:cs="Arial"/>
          <w:sz w:val="32"/>
          <w:szCs w:val="32"/>
        </w:rPr>
        <w:t>is f</w:t>
      </w:r>
      <w:r w:rsidR="00CB3A52" w:rsidRPr="00006845">
        <w:rPr>
          <w:rFonts w:cs="Arial"/>
          <w:sz w:val="32"/>
          <w:szCs w:val="32"/>
        </w:rPr>
        <w:t>ound at a near distance from the w</w:t>
      </w:r>
      <w:r w:rsidR="00094A60" w:rsidRPr="00006845">
        <w:rPr>
          <w:rFonts w:cs="Arial"/>
          <w:sz w:val="32"/>
          <w:szCs w:val="32"/>
        </w:rPr>
        <w:t xml:space="preserve">oreda capital </w:t>
      </w:r>
      <w:r w:rsidR="00CF5D60" w:rsidRPr="00006845">
        <w:rPr>
          <w:rFonts w:cs="Arial"/>
          <w:sz w:val="32"/>
          <w:szCs w:val="32"/>
        </w:rPr>
        <w:t>Burie</w:t>
      </w:r>
      <w:r w:rsidR="002B7FAA" w:rsidRPr="00006845">
        <w:rPr>
          <w:rFonts w:cs="Arial"/>
          <w:sz w:val="32"/>
          <w:szCs w:val="32"/>
        </w:rPr>
        <w:t xml:space="preserve"> town</w:t>
      </w:r>
      <w:r w:rsidR="001B1F3C" w:rsidRPr="00006845">
        <w:rPr>
          <w:rFonts w:cs="Arial"/>
          <w:sz w:val="32"/>
          <w:szCs w:val="32"/>
        </w:rPr>
        <w:t xml:space="preserve">. The main road to </w:t>
      </w:r>
      <w:r w:rsidR="002B7FAA" w:rsidRPr="00006845">
        <w:rPr>
          <w:rFonts w:cs="Arial"/>
          <w:sz w:val="32"/>
          <w:szCs w:val="32"/>
        </w:rPr>
        <w:t>Burie</w:t>
      </w:r>
      <w:r w:rsidR="00C91D96" w:rsidRPr="00006845">
        <w:rPr>
          <w:rFonts w:cs="Arial"/>
          <w:sz w:val="32"/>
          <w:szCs w:val="32"/>
        </w:rPr>
        <w:t xml:space="preserve"> has</w:t>
      </w:r>
      <w:r w:rsidR="00DB335E" w:rsidRPr="00006845">
        <w:rPr>
          <w:rFonts w:cs="Arial"/>
          <w:sz w:val="32"/>
          <w:szCs w:val="32"/>
        </w:rPr>
        <w:t xml:space="preserve"> been </w:t>
      </w:r>
      <w:r w:rsidR="00804F0F" w:rsidRPr="00006845">
        <w:rPr>
          <w:rFonts w:cs="Arial"/>
          <w:sz w:val="32"/>
          <w:szCs w:val="32"/>
        </w:rPr>
        <w:t>crossways the</w:t>
      </w:r>
      <w:r w:rsidR="001B1F3C" w:rsidRPr="00006845">
        <w:rPr>
          <w:rFonts w:cs="Arial"/>
          <w:sz w:val="32"/>
          <w:szCs w:val="32"/>
        </w:rPr>
        <w:t xml:space="preserve"> project area as well as the main irrigation canal at the </w:t>
      </w:r>
      <w:r w:rsidR="002B7FAA" w:rsidRPr="00006845">
        <w:rPr>
          <w:rFonts w:cs="Arial"/>
          <w:sz w:val="32"/>
          <w:szCs w:val="32"/>
        </w:rPr>
        <w:t>east</w:t>
      </w:r>
      <w:r w:rsidR="001B1F3C" w:rsidRPr="00006845">
        <w:rPr>
          <w:rFonts w:cs="Arial"/>
          <w:sz w:val="32"/>
          <w:szCs w:val="32"/>
        </w:rPr>
        <w:t xml:space="preserve"> of </w:t>
      </w:r>
      <w:r w:rsidR="002B7FAA" w:rsidRPr="00006845">
        <w:rPr>
          <w:rFonts w:cs="Arial"/>
          <w:sz w:val="32"/>
          <w:szCs w:val="32"/>
        </w:rPr>
        <w:t>Burie</w:t>
      </w:r>
      <w:r w:rsidR="00CB3A52" w:rsidRPr="00006845">
        <w:rPr>
          <w:rFonts w:cs="Arial"/>
          <w:sz w:val="32"/>
          <w:szCs w:val="32"/>
        </w:rPr>
        <w:t>Town</w:t>
      </w:r>
      <w:r w:rsidR="001B1F3C" w:rsidRPr="00006845">
        <w:rPr>
          <w:rFonts w:cs="Arial"/>
          <w:sz w:val="32"/>
          <w:szCs w:val="32"/>
        </w:rPr>
        <w:t xml:space="preserve">. </w:t>
      </w:r>
      <w:r w:rsidR="00094A60" w:rsidRPr="00006845">
        <w:rPr>
          <w:rFonts w:cs="Arial"/>
          <w:sz w:val="32"/>
          <w:szCs w:val="32"/>
        </w:rPr>
        <w:t>Similarly, the proximity to</w:t>
      </w:r>
      <w:r w:rsidR="006B7E01">
        <w:rPr>
          <w:rFonts w:cs="Arial"/>
          <w:sz w:val="32"/>
          <w:szCs w:val="32"/>
        </w:rPr>
        <w:t xml:space="preserve"> B</w:t>
      </w:r>
      <w:r w:rsidR="000D345E">
        <w:rPr>
          <w:rFonts w:cs="Arial"/>
          <w:sz w:val="32"/>
          <w:szCs w:val="32"/>
        </w:rPr>
        <w:t xml:space="preserve">urie </w:t>
      </w:r>
      <w:r w:rsidR="00E77923" w:rsidRPr="00006845">
        <w:rPr>
          <w:rFonts w:cs="Arial"/>
          <w:sz w:val="32"/>
          <w:szCs w:val="32"/>
        </w:rPr>
        <w:t>town capable to access social services easily. T</w:t>
      </w:r>
      <w:r w:rsidR="00C91D96" w:rsidRPr="00006845">
        <w:rPr>
          <w:rFonts w:cs="Arial"/>
          <w:sz w:val="32"/>
          <w:szCs w:val="32"/>
        </w:rPr>
        <w:t xml:space="preserve">he good status gravel road accessibility in the project area is </w:t>
      </w:r>
      <w:r w:rsidR="00CF5D60" w:rsidRPr="00006845">
        <w:rPr>
          <w:rFonts w:cs="Arial"/>
          <w:sz w:val="32"/>
          <w:szCs w:val="32"/>
        </w:rPr>
        <w:t>a good opportunity to ship irrigation crops mainly perishable crops for markets</w:t>
      </w:r>
      <w:r w:rsidR="00094A60" w:rsidRPr="00006845">
        <w:rPr>
          <w:rFonts w:cs="Arial"/>
          <w:sz w:val="32"/>
          <w:szCs w:val="32"/>
        </w:rPr>
        <w:t xml:space="preserve"> both </w:t>
      </w:r>
      <w:r w:rsidR="00230696">
        <w:rPr>
          <w:rFonts w:cs="Arial"/>
          <w:sz w:val="32"/>
          <w:szCs w:val="32"/>
        </w:rPr>
        <w:t>Burie</w:t>
      </w:r>
      <w:r w:rsidR="00C91D96" w:rsidRPr="00006845">
        <w:rPr>
          <w:rFonts w:cs="Arial"/>
          <w:sz w:val="32"/>
          <w:szCs w:val="32"/>
        </w:rPr>
        <w:t xml:space="preserve"> town. </w:t>
      </w:r>
    </w:p>
    <w:p w:rsidR="009C45F3" w:rsidRPr="00006845" w:rsidRDefault="00AA166D" w:rsidP="00C0101F">
      <w:pPr>
        <w:pStyle w:val="Heading3"/>
        <w:rPr>
          <w:color w:val="auto"/>
          <w:sz w:val="32"/>
          <w:szCs w:val="32"/>
        </w:rPr>
      </w:pPr>
      <w:bookmarkStart w:id="63" w:name="_Toc330391518"/>
      <w:r w:rsidRPr="00006845">
        <w:rPr>
          <w:color w:val="auto"/>
          <w:sz w:val="32"/>
          <w:szCs w:val="32"/>
        </w:rPr>
        <w:t>2.5.4</w:t>
      </w:r>
      <w:r w:rsidR="008D0B86" w:rsidRPr="00006845">
        <w:rPr>
          <w:color w:val="auto"/>
          <w:sz w:val="32"/>
          <w:szCs w:val="32"/>
        </w:rPr>
        <w:t xml:space="preserve"> Market</w:t>
      </w:r>
      <w:bookmarkEnd w:id="63"/>
    </w:p>
    <w:p w:rsidR="00055BB7" w:rsidRPr="00006845" w:rsidRDefault="00055BB7" w:rsidP="00055BB7">
      <w:pPr>
        <w:spacing w:before="0" w:after="0"/>
        <w:rPr>
          <w:rFonts w:cs="Arial"/>
          <w:sz w:val="32"/>
          <w:szCs w:val="32"/>
        </w:rPr>
      </w:pPr>
      <w:r w:rsidRPr="00006845">
        <w:rPr>
          <w:rFonts w:cs="Arial"/>
          <w:sz w:val="32"/>
          <w:szCs w:val="32"/>
        </w:rPr>
        <w:t xml:space="preserve">The existence of exchange and accessibility of market in the farmers’ locality is driving force to development. Though there is a particularly conducive situation for a crop production in any corner of a country or region producers may not be voluntary to produce more than the local consumption and no value even produced if infrastructures and market are missed. Farmers also need market for purchasing agricultural inputs like farm tools, seedling, livestock, labor </w:t>
      </w:r>
      <w:r w:rsidR="009031FC" w:rsidRPr="00006845">
        <w:rPr>
          <w:rFonts w:cs="Arial"/>
          <w:sz w:val="32"/>
          <w:szCs w:val="32"/>
        </w:rPr>
        <w:t xml:space="preserve">and other materials and tools. </w:t>
      </w:r>
    </w:p>
    <w:p w:rsidR="00055BB7" w:rsidRPr="00006845" w:rsidRDefault="00055BB7" w:rsidP="00055BB7">
      <w:pPr>
        <w:spacing w:before="0" w:after="0"/>
        <w:rPr>
          <w:rFonts w:cs="Arial"/>
          <w:sz w:val="32"/>
          <w:szCs w:val="32"/>
        </w:rPr>
      </w:pPr>
      <w:r w:rsidRPr="00006845">
        <w:rPr>
          <w:rFonts w:cs="Arial"/>
          <w:sz w:val="32"/>
          <w:szCs w:val="32"/>
        </w:rPr>
        <w:t>To be precise the availability of market and attractive price for input and output in the locality has significant positive impact for production and productivity steps forward and then upgrading life quality of the producers.</w:t>
      </w:r>
    </w:p>
    <w:p w:rsidR="00055BB7" w:rsidRPr="00006845" w:rsidRDefault="00055BB7" w:rsidP="00055BB7">
      <w:pPr>
        <w:spacing w:before="0" w:after="0"/>
        <w:rPr>
          <w:rFonts w:cs="Arial"/>
          <w:sz w:val="32"/>
          <w:szCs w:val="32"/>
        </w:rPr>
      </w:pPr>
      <w:r w:rsidRPr="00006845">
        <w:rPr>
          <w:rFonts w:cs="Arial"/>
          <w:sz w:val="32"/>
          <w:szCs w:val="32"/>
        </w:rPr>
        <w:t>The nearest market for the projec</w:t>
      </w:r>
      <w:r w:rsidR="000318FC" w:rsidRPr="00006845">
        <w:rPr>
          <w:rFonts w:cs="Arial"/>
          <w:sz w:val="32"/>
          <w:szCs w:val="32"/>
        </w:rPr>
        <w:t xml:space="preserve">t beneficiary community is </w:t>
      </w:r>
      <w:r w:rsidR="00646327">
        <w:rPr>
          <w:rFonts w:cs="Arial"/>
          <w:sz w:val="32"/>
          <w:szCs w:val="32"/>
        </w:rPr>
        <w:t>Derqa</w:t>
      </w:r>
      <w:r w:rsidR="002B7FAA" w:rsidRPr="00006845">
        <w:rPr>
          <w:rFonts w:cs="Arial"/>
          <w:sz w:val="32"/>
          <w:szCs w:val="32"/>
        </w:rPr>
        <w:t>. This is</w:t>
      </w:r>
      <w:r w:rsidRPr="00006845">
        <w:rPr>
          <w:rFonts w:cs="Arial"/>
          <w:sz w:val="32"/>
          <w:szCs w:val="32"/>
        </w:rPr>
        <w:t xml:space="preserve"> the first alternative market for input output exchange to the project </w:t>
      </w:r>
      <w:r w:rsidR="000318FC" w:rsidRPr="00006845">
        <w:rPr>
          <w:rFonts w:cs="Arial"/>
          <w:sz w:val="32"/>
          <w:szCs w:val="32"/>
        </w:rPr>
        <w:t xml:space="preserve">beneficiary households. </w:t>
      </w:r>
    </w:p>
    <w:p w:rsidR="00966065" w:rsidRPr="00006845" w:rsidRDefault="002B7FAA" w:rsidP="007C764D">
      <w:pPr>
        <w:rPr>
          <w:rFonts w:cs="Arial"/>
          <w:sz w:val="32"/>
          <w:szCs w:val="32"/>
        </w:rPr>
      </w:pPr>
      <w:r w:rsidRPr="00006845">
        <w:rPr>
          <w:rFonts w:cs="Arial"/>
          <w:sz w:val="32"/>
          <w:szCs w:val="32"/>
        </w:rPr>
        <w:t>All wea</w:t>
      </w:r>
      <w:r w:rsidR="004F7816" w:rsidRPr="00006845">
        <w:rPr>
          <w:rFonts w:cs="Arial"/>
          <w:sz w:val="32"/>
          <w:szCs w:val="32"/>
        </w:rPr>
        <w:t>ther gravel road is asses</w:t>
      </w:r>
      <w:r w:rsidR="000318FC" w:rsidRPr="00006845">
        <w:rPr>
          <w:rFonts w:cs="Arial"/>
          <w:sz w:val="32"/>
          <w:szCs w:val="32"/>
        </w:rPr>
        <w:t xml:space="preserve">sable from project area to </w:t>
      </w:r>
      <w:r w:rsidR="00EC149B">
        <w:rPr>
          <w:rFonts w:cs="Arial"/>
          <w:sz w:val="32"/>
          <w:szCs w:val="32"/>
        </w:rPr>
        <w:t>Burie</w:t>
      </w:r>
      <w:r w:rsidR="004F7816" w:rsidRPr="00006845">
        <w:rPr>
          <w:rFonts w:cs="Arial"/>
          <w:sz w:val="32"/>
          <w:szCs w:val="32"/>
        </w:rPr>
        <w:t xml:space="preserve"> town</w:t>
      </w:r>
      <w:r w:rsidRPr="00006845">
        <w:rPr>
          <w:rFonts w:cs="Arial"/>
          <w:sz w:val="32"/>
          <w:szCs w:val="32"/>
        </w:rPr>
        <w:t>. Which is the main highway to regional capital and nationa</w:t>
      </w:r>
      <w:r w:rsidR="00295E65" w:rsidRPr="00006845">
        <w:rPr>
          <w:rFonts w:cs="Arial"/>
          <w:sz w:val="32"/>
          <w:szCs w:val="32"/>
        </w:rPr>
        <w:t>l capital including other towns.</w:t>
      </w:r>
    </w:p>
    <w:p w:rsidR="00A80056" w:rsidRPr="00006845" w:rsidRDefault="00A80056" w:rsidP="00863726">
      <w:pPr>
        <w:autoSpaceDE w:val="0"/>
        <w:autoSpaceDN w:val="0"/>
        <w:adjustRightInd w:val="0"/>
        <w:spacing w:before="0" w:after="0" w:line="240" w:lineRule="auto"/>
        <w:jc w:val="left"/>
        <w:rPr>
          <w:rFonts w:cs="Arial"/>
          <w:b/>
          <w:sz w:val="32"/>
          <w:szCs w:val="32"/>
        </w:rPr>
      </w:pPr>
      <w:r w:rsidRPr="00006845">
        <w:rPr>
          <w:rFonts w:cs="Arial"/>
          <w:b/>
          <w:sz w:val="32"/>
          <w:szCs w:val="32"/>
        </w:rPr>
        <w:t xml:space="preserve">Crop </w:t>
      </w:r>
      <w:r w:rsidR="00E95950" w:rsidRPr="00006845">
        <w:rPr>
          <w:rFonts w:cs="Arial"/>
          <w:b/>
          <w:sz w:val="32"/>
          <w:szCs w:val="32"/>
        </w:rPr>
        <w:t>Marketing</w:t>
      </w:r>
    </w:p>
    <w:p w:rsidR="00FF1ED0" w:rsidRPr="00006845" w:rsidRDefault="00A80056" w:rsidP="00A80056">
      <w:pPr>
        <w:tabs>
          <w:tab w:val="left" w:pos="1890"/>
        </w:tabs>
        <w:autoSpaceDE w:val="0"/>
        <w:autoSpaceDN w:val="0"/>
        <w:adjustRightInd w:val="0"/>
        <w:spacing w:before="0" w:after="0" w:line="240" w:lineRule="auto"/>
        <w:jc w:val="left"/>
        <w:rPr>
          <w:rFonts w:cs="Arial"/>
          <w:b/>
          <w:sz w:val="32"/>
          <w:szCs w:val="32"/>
        </w:rPr>
      </w:pPr>
      <w:r w:rsidRPr="00006845">
        <w:rPr>
          <w:rFonts w:cs="Arial"/>
          <w:b/>
          <w:sz w:val="32"/>
          <w:szCs w:val="32"/>
        </w:rPr>
        <w:tab/>
      </w:r>
    </w:p>
    <w:p w:rsidR="00055BB7" w:rsidRPr="00006845" w:rsidRDefault="00A21202" w:rsidP="00D943C0">
      <w:pPr>
        <w:spacing w:before="0" w:after="0"/>
        <w:rPr>
          <w:rFonts w:cs="Arial"/>
          <w:sz w:val="32"/>
          <w:szCs w:val="32"/>
        </w:rPr>
      </w:pPr>
      <w:r w:rsidRPr="00006845">
        <w:rPr>
          <w:rFonts w:cs="Arial"/>
          <w:sz w:val="32"/>
          <w:szCs w:val="32"/>
        </w:rPr>
        <w:t xml:space="preserve">Though, most production in the project area used for home consumption, taking crops to market for cash is necessary.  Farm </w:t>
      </w:r>
      <w:r w:rsidR="006B73BC" w:rsidRPr="00006845">
        <w:rPr>
          <w:rFonts w:cs="Arial"/>
          <w:sz w:val="32"/>
          <w:szCs w:val="32"/>
        </w:rPr>
        <w:t>household</w:t>
      </w:r>
      <w:r w:rsidRPr="00006845">
        <w:rPr>
          <w:rFonts w:cs="Arial"/>
          <w:sz w:val="32"/>
          <w:szCs w:val="32"/>
        </w:rPr>
        <w:t xml:space="preserve">s take cereals, pulses, vegetable and fruits to market to cover weekly monthly and yearly expense for closing, fuel and food </w:t>
      </w:r>
      <w:r w:rsidR="000318FC" w:rsidRPr="00006845">
        <w:rPr>
          <w:rFonts w:cs="Arial"/>
          <w:sz w:val="32"/>
          <w:szCs w:val="32"/>
        </w:rPr>
        <w:t>oil,ceremony, or</w:t>
      </w:r>
      <w:r w:rsidRPr="00006845">
        <w:rPr>
          <w:rFonts w:cs="Arial"/>
          <w:sz w:val="32"/>
          <w:szCs w:val="32"/>
        </w:rPr>
        <w:t xml:space="preserve"> for exchange other crops and other social and economic needs. </w:t>
      </w:r>
    </w:p>
    <w:p w:rsidR="00A80056" w:rsidRPr="00006845" w:rsidRDefault="00A21202" w:rsidP="00D943C0">
      <w:pPr>
        <w:spacing w:before="0" w:after="0"/>
        <w:rPr>
          <w:rFonts w:cs="Arial"/>
          <w:sz w:val="32"/>
          <w:szCs w:val="32"/>
        </w:rPr>
      </w:pPr>
      <w:r w:rsidRPr="00006845">
        <w:rPr>
          <w:rFonts w:cs="Arial"/>
          <w:sz w:val="32"/>
          <w:szCs w:val="32"/>
        </w:rPr>
        <w:t>High marketable crops</w:t>
      </w:r>
      <w:r w:rsidR="00295E65" w:rsidRPr="00006845">
        <w:rPr>
          <w:rFonts w:cs="Arial"/>
          <w:sz w:val="32"/>
          <w:szCs w:val="32"/>
        </w:rPr>
        <w:t xml:space="preserve"> include; cereals</w:t>
      </w:r>
      <w:r w:rsidR="00FF1ED0" w:rsidRPr="00006845">
        <w:rPr>
          <w:rFonts w:cs="Arial"/>
          <w:sz w:val="32"/>
          <w:szCs w:val="32"/>
        </w:rPr>
        <w:t xml:space="preserve">, pulses, </w:t>
      </w:r>
      <w:r w:rsidR="00295E65" w:rsidRPr="00006845">
        <w:rPr>
          <w:rFonts w:cs="Arial"/>
          <w:sz w:val="32"/>
          <w:szCs w:val="32"/>
        </w:rPr>
        <w:t>oilseeds, vegetables</w:t>
      </w:r>
      <w:r w:rsidRPr="00006845">
        <w:rPr>
          <w:rFonts w:cs="Arial"/>
          <w:sz w:val="32"/>
          <w:szCs w:val="32"/>
        </w:rPr>
        <w:t xml:space="preserve">, </w:t>
      </w:r>
      <w:r w:rsidR="009E73C6" w:rsidRPr="00006845">
        <w:rPr>
          <w:rFonts w:cs="Arial"/>
          <w:sz w:val="32"/>
          <w:szCs w:val="32"/>
        </w:rPr>
        <w:t xml:space="preserve">fruit </w:t>
      </w:r>
      <w:r w:rsidRPr="00006845">
        <w:rPr>
          <w:rFonts w:cs="Arial"/>
          <w:sz w:val="32"/>
          <w:szCs w:val="32"/>
        </w:rPr>
        <w:t xml:space="preserve">are grown. </w:t>
      </w:r>
      <w:r w:rsidR="00FF1ED0" w:rsidRPr="00006845">
        <w:rPr>
          <w:rFonts w:cs="Arial"/>
          <w:sz w:val="32"/>
          <w:szCs w:val="32"/>
        </w:rPr>
        <w:t xml:space="preserve"> From </w:t>
      </w:r>
      <w:r w:rsidR="00295E65" w:rsidRPr="00006845">
        <w:rPr>
          <w:rFonts w:cs="Arial"/>
          <w:sz w:val="32"/>
          <w:szCs w:val="32"/>
        </w:rPr>
        <w:t>cereal,</w:t>
      </w:r>
      <w:r w:rsidR="00FF1ED0" w:rsidRPr="00006845">
        <w:rPr>
          <w:rFonts w:cs="Arial"/>
          <w:sz w:val="32"/>
          <w:szCs w:val="32"/>
        </w:rPr>
        <w:t xml:space="preserve">teff is favorite crop for consumption </w:t>
      </w:r>
      <w:r w:rsidR="00325CC5" w:rsidRPr="00006845">
        <w:rPr>
          <w:rFonts w:cs="Arial"/>
          <w:sz w:val="32"/>
          <w:szCs w:val="32"/>
        </w:rPr>
        <w:t>and has</w:t>
      </w:r>
      <w:r w:rsidR="00FF1ED0" w:rsidRPr="00006845">
        <w:rPr>
          <w:rFonts w:cs="Arial"/>
          <w:sz w:val="32"/>
          <w:szCs w:val="32"/>
        </w:rPr>
        <w:t xml:space="preserve"> high market </w:t>
      </w:r>
      <w:r w:rsidR="00295E65" w:rsidRPr="00006845">
        <w:rPr>
          <w:rFonts w:cs="Arial"/>
          <w:sz w:val="32"/>
          <w:szCs w:val="32"/>
        </w:rPr>
        <w:t xml:space="preserve">price. </w:t>
      </w:r>
      <w:r w:rsidR="00325CC5" w:rsidRPr="00006845">
        <w:rPr>
          <w:rFonts w:cs="Arial"/>
          <w:sz w:val="32"/>
          <w:szCs w:val="32"/>
        </w:rPr>
        <w:t xml:space="preserve">The market demand for teff is relatively stable and increasing as the country people livelihood improves and the urban population </w:t>
      </w:r>
      <w:r w:rsidR="00295E65" w:rsidRPr="00006845">
        <w:rPr>
          <w:rFonts w:cs="Arial"/>
          <w:sz w:val="32"/>
          <w:szCs w:val="32"/>
        </w:rPr>
        <w:t>growth, which</w:t>
      </w:r>
      <w:r w:rsidR="00325CC5" w:rsidRPr="00006845">
        <w:rPr>
          <w:rFonts w:cs="Arial"/>
          <w:sz w:val="32"/>
          <w:szCs w:val="32"/>
        </w:rPr>
        <w:t xml:space="preserve"> leads to more consumption. Though teff home consumption is highly preferable farmers sell more teff and consume other crops like sorghum, wheat, maize etc instead since teff has highest price. </w:t>
      </w:r>
      <w:r w:rsidR="000318FC" w:rsidRPr="00006845">
        <w:rPr>
          <w:rFonts w:cs="Arial"/>
          <w:sz w:val="32"/>
          <w:szCs w:val="32"/>
        </w:rPr>
        <w:t>Similarly,</w:t>
      </w:r>
      <w:r w:rsidR="00325CC5" w:rsidRPr="00006845">
        <w:rPr>
          <w:rFonts w:cs="Arial"/>
          <w:sz w:val="32"/>
          <w:szCs w:val="32"/>
        </w:rPr>
        <w:t xml:space="preserve"> other crops include sorghum, maize, and wheat etc supply for market to generate cash for household spending needs. </w:t>
      </w:r>
      <w:r w:rsidR="005920AD" w:rsidRPr="00006845">
        <w:rPr>
          <w:rFonts w:cs="Arial"/>
          <w:sz w:val="32"/>
          <w:szCs w:val="32"/>
        </w:rPr>
        <w:t xml:space="preserve"> Both local consumers and traders who ship to national market buy cereals. However, since the projec</w:t>
      </w:r>
      <w:r w:rsidR="000318FC" w:rsidRPr="00006845">
        <w:rPr>
          <w:rFonts w:cs="Arial"/>
          <w:sz w:val="32"/>
          <w:szCs w:val="32"/>
        </w:rPr>
        <w:t xml:space="preserve">t area self-sufficient and </w:t>
      </w:r>
      <w:r w:rsidR="00DC2CFC">
        <w:rPr>
          <w:rFonts w:cs="Arial"/>
          <w:sz w:val="32"/>
          <w:szCs w:val="32"/>
        </w:rPr>
        <w:t xml:space="preserve">to </w:t>
      </w:r>
      <w:r w:rsidR="00295E65" w:rsidRPr="00006845">
        <w:rPr>
          <w:rFonts w:cs="Arial"/>
          <w:sz w:val="32"/>
          <w:szCs w:val="32"/>
        </w:rPr>
        <w:t>Burie</w:t>
      </w:r>
      <w:r w:rsidR="005920AD" w:rsidRPr="00006845">
        <w:rPr>
          <w:rFonts w:cs="Arial"/>
          <w:sz w:val="32"/>
          <w:szCs w:val="32"/>
        </w:rPr>
        <w:t xml:space="preserve"> town population not enough the major buyers are traders who ship to other distance towns and national market. Pulses include faba bean, field</w:t>
      </w:r>
      <w:r w:rsidR="00295E65" w:rsidRPr="00006845">
        <w:rPr>
          <w:rFonts w:cs="Arial"/>
          <w:sz w:val="32"/>
          <w:szCs w:val="32"/>
        </w:rPr>
        <w:t xml:space="preserve"> pea, </w:t>
      </w:r>
      <w:r w:rsidR="008E55FF" w:rsidRPr="00006845">
        <w:rPr>
          <w:rFonts w:cs="Arial"/>
          <w:sz w:val="32"/>
          <w:szCs w:val="32"/>
        </w:rPr>
        <w:t>and</w:t>
      </w:r>
      <w:r w:rsidR="00700ECB">
        <w:rPr>
          <w:rFonts w:cs="Arial"/>
          <w:sz w:val="32"/>
          <w:szCs w:val="32"/>
        </w:rPr>
        <w:t xml:space="preserve"> </w:t>
      </w:r>
      <w:r w:rsidR="005920AD" w:rsidRPr="00006845">
        <w:rPr>
          <w:rFonts w:cs="Arial"/>
          <w:sz w:val="32"/>
          <w:szCs w:val="32"/>
        </w:rPr>
        <w:t xml:space="preserve">mung bean etc supplies for market.Pulses home consumption is lower and encompasses from 20-50% of total production. Among pulses </w:t>
      </w:r>
      <w:r w:rsidR="00295E65" w:rsidRPr="00006845">
        <w:rPr>
          <w:rFonts w:cs="Arial"/>
          <w:sz w:val="32"/>
          <w:szCs w:val="32"/>
        </w:rPr>
        <w:t>mung bean,</w:t>
      </w:r>
      <w:r w:rsidR="005920AD" w:rsidRPr="00006845">
        <w:rPr>
          <w:rFonts w:cs="Arial"/>
          <w:sz w:val="32"/>
          <w:szCs w:val="32"/>
        </w:rPr>
        <w:t xml:space="preserve">faba bean and field pea supplies for local market and buyers are local rural consumers, local town consumers and traders through which ships to distant </w:t>
      </w:r>
      <w:r w:rsidR="008E55FF" w:rsidRPr="00006845">
        <w:rPr>
          <w:rFonts w:cs="Arial"/>
          <w:sz w:val="32"/>
          <w:szCs w:val="32"/>
        </w:rPr>
        <w:t>towns, national</w:t>
      </w:r>
      <w:r w:rsidR="005920AD" w:rsidRPr="00006845">
        <w:rPr>
          <w:rFonts w:cs="Arial"/>
          <w:sz w:val="32"/>
          <w:szCs w:val="32"/>
        </w:rPr>
        <w:t xml:space="preserve"> market and export. </w:t>
      </w:r>
      <w:r w:rsidR="008E55FF" w:rsidRPr="00006845">
        <w:rPr>
          <w:rFonts w:cs="Arial"/>
          <w:sz w:val="32"/>
          <w:szCs w:val="32"/>
        </w:rPr>
        <w:t>Mung bean is a cash crop produce mainly for export market. Mung bean market price is relatively higher when export market is well. Oilseeds also produce in the project area used mainly for market. Oilseeds market supply encompass from 95-100% of total production. The available oils</w:t>
      </w:r>
      <w:r w:rsidR="006F32B1" w:rsidRPr="00006845">
        <w:rPr>
          <w:rFonts w:cs="Arial"/>
          <w:sz w:val="32"/>
          <w:szCs w:val="32"/>
        </w:rPr>
        <w:t>eeds in the project area are niger seed</w:t>
      </w:r>
      <w:r w:rsidR="008E55FF" w:rsidRPr="00006845">
        <w:rPr>
          <w:rFonts w:cs="Arial"/>
          <w:sz w:val="32"/>
          <w:szCs w:val="32"/>
        </w:rPr>
        <w:t>, sesame and sunflower etc. this crops supply for national processors and exporters. Though oilseeds are expensive in their market price and produce for market mainly their production and productivity is lower in the project area.  The other is fruit and vegetables market.</w:t>
      </w:r>
      <w:r w:rsidR="00A66F44" w:rsidRPr="00006845">
        <w:rPr>
          <w:rFonts w:cs="Arial"/>
          <w:sz w:val="32"/>
          <w:szCs w:val="32"/>
        </w:rPr>
        <w:t xml:space="preserve"> The</w:t>
      </w:r>
      <w:r w:rsidR="008E55FF" w:rsidRPr="00006845">
        <w:rPr>
          <w:rFonts w:cs="Arial"/>
          <w:sz w:val="32"/>
          <w:szCs w:val="32"/>
        </w:rPr>
        <w:t xml:space="preserve"> culture of </w:t>
      </w:r>
      <w:r w:rsidR="00A66F44" w:rsidRPr="00006845">
        <w:rPr>
          <w:rFonts w:cs="Arial"/>
          <w:sz w:val="32"/>
          <w:szCs w:val="32"/>
        </w:rPr>
        <w:t xml:space="preserve">the community concentrates on cereal food habit than fruit and vegetable. As a </w:t>
      </w:r>
      <w:r w:rsidR="000318FC" w:rsidRPr="00006845">
        <w:rPr>
          <w:rFonts w:cs="Arial"/>
          <w:sz w:val="32"/>
          <w:szCs w:val="32"/>
        </w:rPr>
        <w:t>result,</w:t>
      </w:r>
      <w:r w:rsidR="00A66F44" w:rsidRPr="00006845">
        <w:rPr>
          <w:rFonts w:cs="Arial"/>
          <w:sz w:val="32"/>
          <w:szCs w:val="32"/>
        </w:rPr>
        <w:t xml:space="preserve"> local rural community consume very little of vegetable and fruit it produces. Hence, fruit and vegetables produce mainly for market. Onion, sweat potato, tomato</w:t>
      </w:r>
      <w:r w:rsidR="00975EA8" w:rsidRPr="00006845">
        <w:rPr>
          <w:rFonts w:cs="Arial"/>
          <w:sz w:val="32"/>
          <w:szCs w:val="32"/>
        </w:rPr>
        <w:t>,</w:t>
      </w:r>
      <w:r w:rsidR="00A66F44" w:rsidRPr="00006845">
        <w:rPr>
          <w:rFonts w:cs="Arial"/>
          <w:sz w:val="32"/>
          <w:szCs w:val="32"/>
        </w:rPr>
        <w:t xml:space="preserve"> cabbage and pepper etc are produced crops in the project area. Among vegetables Onion and pepper Consumption is higher by both rural and upon population whereas the consumption of cabbage, tomato and sweet potato is higher in urban population than rural population. As a </w:t>
      </w:r>
      <w:r w:rsidR="009031FC" w:rsidRPr="00006845">
        <w:rPr>
          <w:rFonts w:cs="Arial"/>
          <w:sz w:val="32"/>
          <w:szCs w:val="32"/>
        </w:rPr>
        <w:t>result,</w:t>
      </w:r>
      <w:r w:rsidR="00A66F44" w:rsidRPr="00006845">
        <w:rPr>
          <w:rFonts w:cs="Arial"/>
          <w:sz w:val="32"/>
          <w:szCs w:val="32"/>
        </w:rPr>
        <w:t xml:space="preserve"> onion and pepper buyers are local farm households who do not in the locality, urban dwellers and traders. </w:t>
      </w:r>
      <w:r w:rsidR="00FC65DF" w:rsidRPr="00006845">
        <w:rPr>
          <w:rFonts w:cs="Arial"/>
          <w:sz w:val="32"/>
          <w:szCs w:val="32"/>
        </w:rPr>
        <w:t>However</w:t>
      </w:r>
      <w:r w:rsidR="00A66F44" w:rsidRPr="00006845">
        <w:rPr>
          <w:rFonts w:cs="Arial"/>
          <w:sz w:val="32"/>
          <w:szCs w:val="32"/>
        </w:rPr>
        <w:t xml:space="preserve">, the supply of onion is </w:t>
      </w:r>
      <w:r w:rsidR="00FC65DF" w:rsidRPr="00006845">
        <w:rPr>
          <w:rFonts w:cs="Arial"/>
          <w:sz w:val="32"/>
          <w:szCs w:val="32"/>
        </w:rPr>
        <w:t xml:space="preserve">higherand </w:t>
      </w:r>
      <w:r w:rsidR="00A66F44" w:rsidRPr="00006845">
        <w:rPr>
          <w:rFonts w:cs="Arial"/>
          <w:sz w:val="32"/>
          <w:szCs w:val="32"/>
        </w:rPr>
        <w:t>excess</w:t>
      </w:r>
      <w:r w:rsidR="00FC65DF" w:rsidRPr="00006845">
        <w:rPr>
          <w:rFonts w:cs="Arial"/>
          <w:sz w:val="32"/>
          <w:szCs w:val="32"/>
        </w:rPr>
        <w:t xml:space="preserve"> to local demand mainly after harvest. </w:t>
      </w:r>
      <w:r w:rsidR="007D5B2E" w:rsidRPr="00006845">
        <w:rPr>
          <w:rFonts w:cs="Arial"/>
          <w:sz w:val="32"/>
          <w:szCs w:val="32"/>
        </w:rPr>
        <w:t>As</w:t>
      </w:r>
      <w:r w:rsidR="00FC65DF" w:rsidRPr="00006845">
        <w:rPr>
          <w:rFonts w:cs="Arial"/>
          <w:sz w:val="32"/>
          <w:szCs w:val="32"/>
        </w:rPr>
        <w:t xml:space="preserve"> a </w:t>
      </w:r>
      <w:r w:rsidR="009031FC" w:rsidRPr="00006845">
        <w:rPr>
          <w:rFonts w:cs="Arial"/>
          <w:sz w:val="32"/>
          <w:szCs w:val="32"/>
        </w:rPr>
        <w:t>result,</w:t>
      </w:r>
      <w:r w:rsidR="007D5B2E" w:rsidRPr="00006845">
        <w:rPr>
          <w:rFonts w:cs="Arial"/>
          <w:sz w:val="32"/>
          <w:szCs w:val="32"/>
        </w:rPr>
        <w:t>its price fluctuates</w:t>
      </w:r>
      <w:r w:rsidR="00FC65DF" w:rsidRPr="00006845">
        <w:rPr>
          <w:rFonts w:cs="Arial"/>
          <w:sz w:val="32"/>
          <w:szCs w:val="32"/>
        </w:rPr>
        <w:t xml:space="preserve"> within the </w:t>
      </w:r>
      <w:r w:rsidR="007D5B2E" w:rsidRPr="00006845">
        <w:rPr>
          <w:rFonts w:cs="Arial"/>
          <w:sz w:val="32"/>
          <w:szCs w:val="32"/>
        </w:rPr>
        <w:t>year</w:t>
      </w:r>
      <w:r w:rsidR="00FC65DF" w:rsidRPr="00006845">
        <w:rPr>
          <w:rFonts w:cs="Arial"/>
          <w:sz w:val="32"/>
          <w:szCs w:val="32"/>
        </w:rPr>
        <w:t>.</w:t>
      </w:r>
      <w:r w:rsidR="007D5B2E" w:rsidRPr="00006845">
        <w:rPr>
          <w:rFonts w:cs="Arial"/>
          <w:sz w:val="32"/>
          <w:szCs w:val="32"/>
        </w:rPr>
        <w:t xml:space="preserve"> Other</w:t>
      </w:r>
      <w:r w:rsidR="000318FC" w:rsidRPr="00006845">
        <w:rPr>
          <w:rFonts w:cs="Arial"/>
          <w:sz w:val="32"/>
          <w:szCs w:val="32"/>
        </w:rPr>
        <w:t>vegetables</w:t>
      </w:r>
      <w:r w:rsidR="00FC65DF" w:rsidRPr="00006845">
        <w:rPr>
          <w:rFonts w:cs="Arial"/>
          <w:sz w:val="32"/>
          <w:szCs w:val="32"/>
        </w:rPr>
        <w:t xml:space="preserve"> are </w:t>
      </w:r>
      <w:r w:rsidR="007D5B2E" w:rsidRPr="00006845">
        <w:rPr>
          <w:rFonts w:cs="Arial"/>
          <w:sz w:val="32"/>
          <w:szCs w:val="32"/>
        </w:rPr>
        <w:t>sweet</w:t>
      </w:r>
      <w:r w:rsidR="00FC65DF" w:rsidRPr="00006845">
        <w:rPr>
          <w:rFonts w:cs="Arial"/>
          <w:sz w:val="32"/>
          <w:szCs w:val="32"/>
        </w:rPr>
        <w:t xml:space="preserve"> potato,tomato </w:t>
      </w:r>
      <w:r w:rsidR="007D5B2E" w:rsidRPr="00006845">
        <w:rPr>
          <w:rFonts w:cs="Arial"/>
          <w:sz w:val="32"/>
          <w:szCs w:val="32"/>
        </w:rPr>
        <w:t xml:space="preserve">and cabbage produces mainly for market since home consumption is lower. This crops supply for town consumers mainly in the locality and surrounding. Similar to onion their price fluctuates within the year and deprecates after harvest since supply excess to demand. Anyway those farmers who produce vegetables’ and supply for market are by far wealthier in the project area. As the participants expressed in the community discussion potential farmers could to save 100,000 Birr in banks in addition to household self-sufficiency. </w:t>
      </w:r>
      <w:r w:rsidR="009B5DA7" w:rsidRPr="00006845">
        <w:rPr>
          <w:rFonts w:cs="Arial"/>
          <w:sz w:val="32"/>
          <w:szCs w:val="32"/>
        </w:rPr>
        <w:t xml:space="preserve">Fruit are also grown in the project area and supply for market.  Fruit demand is increasing nowadays in Ethiopia since small and large processes increases and urban fruit consumption increases. The local fruit demand is higher than local production. Therefore, producers have good market for their fruit products in the local markets and other nearer markets. Available fruits are banana, papaya, avocado, mango etc. in the project area coffee and sugarcane are commercial or industrial crops produced and supply for market. </w:t>
      </w:r>
      <w:r w:rsidR="00A80056" w:rsidRPr="00006845">
        <w:rPr>
          <w:rFonts w:cs="Arial"/>
          <w:sz w:val="32"/>
          <w:szCs w:val="32"/>
        </w:rPr>
        <w:t>Currently</w:t>
      </w:r>
      <w:r w:rsidR="009B5DA7" w:rsidRPr="00006845">
        <w:rPr>
          <w:rFonts w:cs="Arial"/>
          <w:sz w:val="32"/>
          <w:szCs w:val="32"/>
        </w:rPr>
        <w:t xml:space="preserve"> these crops </w:t>
      </w:r>
      <w:r w:rsidR="00A80056" w:rsidRPr="00006845">
        <w:rPr>
          <w:rFonts w:cs="Arial"/>
          <w:sz w:val="32"/>
          <w:szCs w:val="32"/>
        </w:rPr>
        <w:t>supply for local and near towns market. Processors are not present in the locality or near towns ether no technology or lower in supply quantity for plant establishment.</w:t>
      </w:r>
    </w:p>
    <w:p w:rsidR="003C1101" w:rsidRPr="00006845" w:rsidRDefault="0006634A" w:rsidP="00D943C0">
      <w:pPr>
        <w:spacing w:after="0"/>
        <w:rPr>
          <w:rFonts w:cs="Arial"/>
          <w:b/>
          <w:sz w:val="32"/>
          <w:szCs w:val="32"/>
        </w:rPr>
      </w:pPr>
      <w:r w:rsidRPr="00006845">
        <w:rPr>
          <w:rFonts w:cs="Arial"/>
          <w:b/>
          <w:sz w:val="32"/>
          <w:szCs w:val="32"/>
        </w:rPr>
        <w:t xml:space="preserve">Livestock </w:t>
      </w:r>
      <w:r w:rsidR="00E95950" w:rsidRPr="00006845">
        <w:rPr>
          <w:rFonts w:cs="Arial"/>
          <w:b/>
          <w:sz w:val="32"/>
          <w:szCs w:val="32"/>
        </w:rPr>
        <w:t>and Livestock</w:t>
      </w:r>
      <w:r w:rsidR="00E95950" w:rsidRPr="00006845">
        <w:rPr>
          <w:rFonts w:cs="Arial"/>
          <w:b/>
          <w:bCs/>
          <w:sz w:val="32"/>
          <w:szCs w:val="32"/>
        </w:rPr>
        <w:t xml:space="preserve"> Products </w:t>
      </w:r>
      <w:r w:rsidR="00E95950" w:rsidRPr="00006845">
        <w:rPr>
          <w:rFonts w:cs="Arial"/>
          <w:b/>
          <w:sz w:val="32"/>
          <w:szCs w:val="32"/>
        </w:rPr>
        <w:t>Marketing</w:t>
      </w:r>
    </w:p>
    <w:p w:rsidR="00B76002" w:rsidRPr="00006845" w:rsidRDefault="0006634A" w:rsidP="00D943C0">
      <w:pPr>
        <w:spacing w:after="0"/>
        <w:rPr>
          <w:rFonts w:cs="Arial"/>
          <w:sz w:val="32"/>
          <w:szCs w:val="32"/>
        </w:rPr>
      </w:pPr>
      <w:r w:rsidRPr="00006845">
        <w:rPr>
          <w:rFonts w:cs="Arial"/>
          <w:sz w:val="32"/>
          <w:szCs w:val="32"/>
        </w:rPr>
        <w:t xml:space="preserve">In the study </w:t>
      </w:r>
      <w:r w:rsidR="00975EA8" w:rsidRPr="00006845">
        <w:rPr>
          <w:rFonts w:cs="Arial"/>
          <w:sz w:val="32"/>
          <w:szCs w:val="32"/>
        </w:rPr>
        <w:t>area,</w:t>
      </w:r>
      <w:r w:rsidRPr="00006845">
        <w:rPr>
          <w:rFonts w:cs="Arial"/>
          <w:sz w:val="32"/>
          <w:szCs w:val="32"/>
        </w:rPr>
        <w:t xml:space="preserve"> livestock production is the second base of livelihood. In addition to home food consumption and draft power usage livestock generate income when sells. It is also the main cash generating activity when crop production is lower because of bad climate especially for rain fed producers. Cattle supplies for market by fattening, or when cows and oxen out of draft and milk service as a result old age. </w:t>
      </w:r>
      <w:r w:rsidR="00B76002" w:rsidRPr="00006845">
        <w:rPr>
          <w:rFonts w:cs="Arial"/>
          <w:sz w:val="32"/>
          <w:szCs w:val="32"/>
        </w:rPr>
        <w:t>Fattening cattle including</w:t>
      </w:r>
      <w:r w:rsidRPr="00006845">
        <w:rPr>
          <w:rFonts w:cs="Arial"/>
          <w:sz w:val="32"/>
          <w:szCs w:val="32"/>
        </w:rPr>
        <w:t xml:space="preserve"> old </w:t>
      </w:r>
      <w:r w:rsidR="00B76002" w:rsidRPr="00006845">
        <w:rPr>
          <w:rFonts w:cs="Arial"/>
          <w:sz w:val="32"/>
          <w:szCs w:val="32"/>
        </w:rPr>
        <w:t>ox and cow</w:t>
      </w:r>
      <w:r w:rsidRPr="00006845">
        <w:rPr>
          <w:rFonts w:cs="Arial"/>
          <w:sz w:val="32"/>
          <w:szCs w:val="32"/>
        </w:rPr>
        <w:t>,</w:t>
      </w:r>
      <w:r w:rsidR="00B76002" w:rsidRPr="00006845">
        <w:rPr>
          <w:rFonts w:cs="Arial"/>
          <w:sz w:val="32"/>
          <w:szCs w:val="32"/>
        </w:rPr>
        <w:t xml:space="preserve"> gains high price than cattle sells without fatten. Fatting cattle for meat mainly for market is increasing in the project area as market stimulates and agriculture extension service improves. In </w:t>
      </w:r>
      <w:r w:rsidR="000318FC" w:rsidRPr="00006845">
        <w:rPr>
          <w:rFonts w:cs="Arial"/>
          <w:sz w:val="32"/>
          <w:szCs w:val="32"/>
        </w:rPr>
        <w:t>addition,</w:t>
      </w:r>
      <w:r w:rsidR="00B76002" w:rsidRPr="00006845">
        <w:rPr>
          <w:rFonts w:cs="Arial"/>
          <w:sz w:val="32"/>
          <w:szCs w:val="32"/>
        </w:rPr>
        <w:t xml:space="preserve"> farmers sell cafes, heifers, bulls and lactating cow when household income decreases and cash spending highly demanded. However, lactating cow selling is rare since farmers prefer to consume milk and sell butter instead.</w:t>
      </w:r>
    </w:p>
    <w:p w:rsidR="00A16323" w:rsidRPr="00006845" w:rsidRDefault="00B97D12" w:rsidP="00B97D12">
      <w:pPr>
        <w:spacing w:before="0" w:after="0"/>
        <w:rPr>
          <w:rFonts w:cs="Arial"/>
          <w:sz w:val="32"/>
          <w:szCs w:val="32"/>
        </w:rPr>
      </w:pPr>
      <w:r w:rsidRPr="00006845">
        <w:rPr>
          <w:rFonts w:cs="Arial"/>
          <w:sz w:val="32"/>
          <w:szCs w:val="32"/>
        </w:rPr>
        <w:t>Sheep, goat</w:t>
      </w:r>
      <w:r w:rsidR="00B76002" w:rsidRPr="00006845">
        <w:rPr>
          <w:rFonts w:cs="Arial"/>
          <w:sz w:val="32"/>
          <w:szCs w:val="32"/>
        </w:rPr>
        <w:t xml:space="preserve"> and</w:t>
      </w:r>
      <w:r w:rsidR="0006634A" w:rsidRPr="00006845">
        <w:rPr>
          <w:rFonts w:cs="Arial"/>
          <w:sz w:val="32"/>
          <w:szCs w:val="32"/>
        </w:rPr>
        <w:t xml:space="preserve"> chicken </w:t>
      </w:r>
      <w:r w:rsidR="00B76002" w:rsidRPr="00006845">
        <w:rPr>
          <w:rFonts w:cs="Arial"/>
          <w:sz w:val="32"/>
          <w:szCs w:val="32"/>
        </w:rPr>
        <w:t xml:space="preserve">are produced for meat mainly market cash. </w:t>
      </w:r>
      <w:r w:rsidRPr="00006845">
        <w:rPr>
          <w:rFonts w:cs="Arial"/>
          <w:sz w:val="32"/>
          <w:szCs w:val="32"/>
        </w:rPr>
        <w:t>Home</w:t>
      </w:r>
      <w:r w:rsidR="00B76002" w:rsidRPr="00006845">
        <w:rPr>
          <w:rFonts w:cs="Arial"/>
          <w:sz w:val="32"/>
          <w:szCs w:val="32"/>
        </w:rPr>
        <w:t xml:space="preserve"> meat consumption limited annual </w:t>
      </w:r>
      <w:r w:rsidRPr="00006845">
        <w:rPr>
          <w:rFonts w:cs="Arial"/>
          <w:sz w:val="32"/>
          <w:szCs w:val="32"/>
        </w:rPr>
        <w:t>ceremonies</w:t>
      </w:r>
      <w:r w:rsidR="00B76002" w:rsidRPr="00006845">
        <w:rPr>
          <w:rFonts w:cs="Arial"/>
          <w:sz w:val="32"/>
          <w:szCs w:val="32"/>
        </w:rPr>
        <w:t xml:space="preserve"> and special </w:t>
      </w:r>
      <w:r w:rsidRPr="00006845">
        <w:rPr>
          <w:rFonts w:cs="Arial"/>
          <w:sz w:val="32"/>
          <w:szCs w:val="32"/>
        </w:rPr>
        <w:t>occasions</w:t>
      </w:r>
      <w:r w:rsidR="00B76002" w:rsidRPr="00006845">
        <w:rPr>
          <w:rFonts w:cs="Arial"/>
          <w:sz w:val="32"/>
          <w:szCs w:val="32"/>
        </w:rPr>
        <w:t xml:space="preserve"> only. </w:t>
      </w:r>
      <w:r w:rsidRPr="00006845">
        <w:rPr>
          <w:rFonts w:cs="Arial"/>
          <w:sz w:val="32"/>
          <w:szCs w:val="32"/>
        </w:rPr>
        <w:t xml:space="preserve">Hence lamb and chicken especially males do not want for production supplies for market. </w:t>
      </w:r>
    </w:p>
    <w:p w:rsidR="00B97D12" w:rsidRPr="00006845" w:rsidRDefault="00B97D12" w:rsidP="00B97D12">
      <w:pPr>
        <w:spacing w:before="0" w:after="0"/>
        <w:rPr>
          <w:rFonts w:cs="Arial"/>
          <w:sz w:val="32"/>
          <w:szCs w:val="32"/>
        </w:rPr>
      </w:pPr>
      <w:r w:rsidRPr="00006845">
        <w:rPr>
          <w:rFonts w:cs="Arial"/>
          <w:sz w:val="32"/>
          <w:szCs w:val="32"/>
        </w:rPr>
        <w:t xml:space="preserve">Farmers who rear donkey also gains cash by selling donkeys when money required. In normal condition farmers gain cash by sell young donkey since additional donkey not required for household transport purpose. </w:t>
      </w:r>
      <w:r w:rsidR="00E65A58" w:rsidRPr="00006845">
        <w:rPr>
          <w:rFonts w:cs="Arial"/>
          <w:sz w:val="32"/>
          <w:szCs w:val="32"/>
        </w:rPr>
        <w:t>Livestoc</w:t>
      </w:r>
      <w:r w:rsidR="000318FC" w:rsidRPr="00006845">
        <w:rPr>
          <w:rFonts w:cs="Arial"/>
          <w:sz w:val="32"/>
          <w:szCs w:val="32"/>
        </w:rPr>
        <w:t xml:space="preserve">k marketing takes place in </w:t>
      </w:r>
      <w:r w:rsidR="00984DB4" w:rsidRPr="00006845">
        <w:rPr>
          <w:rFonts w:cs="Arial"/>
          <w:sz w:val="32"/>
          <w:szCs w:val="32"/>
        </w:rPr>
        <w:t>the area</w:t>
      </w:r>
      <w:r w:rsidR="00E65A58" w:rsidRPr="00006845">
        <w:rPr>
          <w:rFonts w:cs="Arial"/>
          <w:sz w:val="32"/>
          <w:szCs w:val="32"/>
        </w:rPr>
        <w:t xml:space="preserve"> and buyers are local </w:t>
      </w:r>
      <w:r w:rsidR="00966065" w:rsidRPr="00006845">
        <w:rPr>
          <w:rFonts w:cs="Arial"/>
          <w:sz w:val="32"/>
          <w:szCs w:val="32"/>
        </w:rPr>
        <w:t>farmers’</w:t>
      </w:r>
      <w:r w:rsidR="00E65A58" w:rsidRPr="00006845">
        <w:rPr>
          <w:rFonts w:cs="Arial"/>
          <w:sz w:val="32"/>
          <w:szCs w:val="32"/>
        </w:rPr>
        <w:t xml:space="preserve"> town dwellers and traders that ship to distant towns, ce</w:t>
      </w:r>
      <w:r w:rsidR="00984DB4" w:rsidRPr="00006845">
        <w:rPr>
          <w:rFonts w:cs="Arial"/>
          <w:sz w:val="32"/>
          <w:szCs w:val="32"/>
        </w:rPr>
        <w:t>ntral market and export market.</w:t>
      </w:r>
    </w:p>
    <w:p w:rsidR="00393CD7" w:rsidRPr="00006845" w:rsidRDefault="00E65A58" w:rsidP="00B97D12">
      <w:pPr>
        <w:spacing w:before="0" w:after="0"/>
        <w:rPr>
          <w:rFonts w:cs="Arial"/>
          <w:sz w:val="32"/>
          <w:szCs w:val="32"/>
        </w:rPr>
      </w:pPr>
      <w:r w:rsidRPr="00006845">
        <w:rPr>
          <w:rFonts w:cs="Arial"/>
          <w:sz w:val="32"/>
          <w:szCs w:val="32"/>
        </w:rPr>
        <w:t>Available</w:t>
      </w:r>
      <w:r w:rsidR="00A7642F">
        <w:rPr>
          <w:rFonts w:cs="Arial"/>
          <w:sz w:val="32"/>
          <w:szCs w:val="32"/>
        </w:rPr>
        <w:t xml:space="preserve"> </w:t>
      </w:r>
      <w:r w:rsidRPr="00006845">
        <w:rPr>
          <w:rFonts w:cs="Arial"/>
          <w:sz w:val="32"/>
          <w:szCs w:val="32"/>
        </w:rPr>
        <w:t>livestock</w:t>
      </w:r>
      <w:r w:rsidR="00B97D12" w:rsidRPr="00006845">
        <w:rPr>
          <w:rFonts w:cs="Arial"/>
          <w:sz w:val="32"/>
          <w:szCs w:val="32"/>
        </w:rPr>
        <w:t xml:space="preserve"> products </w:t>
      </w:r>
      <w:r w:rsidRPr="00006845">
        <w:rPr>
          <w:rFonts w:cs="Arial"/>
          <w:sz w:val="32"/>
          <w:szCs w:val="32"/>
        </w:rPr>
        <w:t xml:space="preserve">supplied for market </w:t>
      </w:r>
      <w:r w:rsidR="00B97D12" w:rsidRPr="00006845">
        <w:rPr>
          <w:rFonts w:cs="Arial"/>
          <w:sz w:val="32"/>
          <w:szCs w:val="32"/>
        </w:rPr>
        <w:t xml:space="preserve">in the project area are </w:t>
      </w:r>
      <w:r w:rsidRPr="00006845">
        <w:rPr>
          <w:rFonts w:cs="Arial"/>
          <w:sz w:val="32"/>
          <w:szCs w:val="32"/>
        </w:rPr>
        <w:t xml:space="preserve">butter, egg and honey. Main buyers of these products are urban people and traders. The price of these crops appreciative and farmers prefer to sell more than home consumption since their cash covers more home spending.  Other livestock products </w:t>
      </w:r>
      <w:r w:rsidR="00984DB4" w:rsidRPr="00006845">
        <w:rPr>
          <w:rFonts w:cs="Arial"/>
          <w:sz w:val="32"/>
          <w:szCs w:val="32"/>
        </w:rPr>
        <w:t>supply for market is</w:t>
      </w:r>
      <w:r w:rsidRPr="00006845">
        <w:rPr>
          <w:rFonts w:cs="Arial"/>
          <w:sz w:val="32"/>
          <w:szCs w:val="32"/>
        </w:rPr>
        <w:t xml:space="preserve"> hides and skin and cattle horn. Local processors</w:t>
      </w:r>
      <w:r w:rsidR="00966065" w:rsidRPr="00006845">
        <w:rPr>
          <w:rFonts w:cs="Arial"/>
          <w:sz w:val="32"/>
          <w:szCs w:val="32"/>
        </w:rPr>
        <w:t xml:space="preserve"> and traders buy the</w:t>
      </w:r>
      <w:r w:rsidRPr="00006845">
        <w:rPr>
          <w:rFonts w:cs="Arial"/>
          <w:sz w:val="32"/>
          <w:szCs w:val="32"/>
        </w:rPr>
        <w:t xml:space="preserve"> products. Currently the price is not appreciable. </w:t>
      </w:r>
    </w:p>
    <w:p w:rsidR="00A80056" w:rsidRPr="00006845" w:rsidRDefault="003C1101" w:rsidP="00D943C0">
      <w:pPr>
        <w:spacing w:after="0"/>
        <w:rPr>
          <w:rFonts w:cs="Arial"/>
          <w:b/>
          <w:sz w:val="32"/>
          <w:szCs w:val="32"/>
        </w:rPr>
      </w:pPr>
      <w:r w:rsidRPr="00006845">
        <w:rPr>
          <w:rFonts w:cs="Arial"/>
          <w:b/>
          <w:sz w:val="32"/>
          <w:szCs w:val="32"/>
        </w:rPr>
        <w:t>Market</w:t>
      </w:r>
      <w:r w:rsidR="004F7816" w:rsidRPr="00006845">
        <w:rPr>
          <w:rFonts w:cs="Arial"/>
          <w:b/>
          <w:sz w:val="32"/>
          <w:szCs w:val="32"/>
        </w:rPr>
        <w:t>Problems</w:t>
      </w:r>
    </w:p>
    <w:p w:rsidR="004F7816" w:rsidRPr="00006845" w:rsidRDefault="004F7816" w:rsidP="004F7816">
      <w:pPr>
        <w:rPr>
          <w:rFonts w:cs="Arial"/>
          <w:sz w:val="32"/>
          <w:szCs w:val="32"/>
        </w:rPr>
      </w:pPr>
      <w:r w:rsidRPr="00006845">
        <w:rPr>
          <w:rFonts w:cs="Arial"/>
          <w:sz w:val="32"/>
          <w:szCs w:val="32"/>
        </w:rPr>
        <w:t xml:space="preserve">Currently the nearest market to the project area has no shade </w:t>
      </w:r>
      <w:r w:rsidR="00984DB4" w:rsidRPr="00006845">
        <w:rPr>
          <w:rFonts w:cs="Arial"/>
          <w:sz w:val="32"/>
          <w:szCs w:val="32"/>
        </w:rPr>
        <w:t>instead,</w:t>
      </w:r>
      <w:r w:rsidRPr="00006845">
        <w:rPr>
          <w:rFonts w:cs="Arial"/>
          <w:sz w:val="32"/>
          <w:szCs w:val="32"/>
        </w:rPr>
        <w:t xml:space="preserve">it is open market. </w:t>
      </w:r>
      <w:r w:rsidR="000318FC" w:rsidRPr="00006845">
        <w:rPr>
          <w:rFonts w:cs="Arial"/>
          <w:sz w:val="32"/>
          <w:szCs w:val="32"/>
        </w:rPr>
        <w:t>Therefore,</w:t>
      </w:r>
      <w:r w:rsidRPr="00006845">
        <w:rPr>
          <w:rFonts w:cs="Arial"/>
          <w:sz w:val="32"/>
          <w:szCs w:val="32"/>
        </w:rPr>
        <w:t xml:space="preserve"> for enhance the marketing system in modern and safe system infrastructures include shade, warehouse and for perishable crops cold storage should be well thought-out. </w:t>
      </w:r>
    </w:p>
    <w:p w:rsidR="002E30E8" w:rsidRPr="00006845" w:rsidRDefault="008735B8" w:rsidP="00B07AF6">
      <w:pPr>
        <w:rPr>
          <w:rFonts w:cs="Arial"/>
          <w:sz w:val="32"/>
          <w:szCs w:val="32"/>
        </w:rPr>
      </w:pPr>
      <w:r w:rsidRPr="00006845">
        <w:rPr>
          <w:rFonts w:cs="Arial"/>
          <w:sz w:val="32"/>
          <w:szCs w:val="32"/>
        </w:rPr>
        <w:t xml:space="preserve">Among </w:t>
      </w:r>
      <w:r w:rsidR="00984DB4" w:rsidRPr="00006845">
        <w:rPr>
          <w:rFonts w:cs="Arial"/>
          <w:sz w:val="32"/>
          <w:szCs w:val="32"/>
        </w:rPr>
        <w:t>vegetables,</w:t>
      </w:r>
      <w:r w:rsidRPr="00006845">
        <w:rPr>
          <w:rFonts w:cs="Arial"/>
          <w:sz w:val="32"/>
          <w:szCs w:val="32"/>
        </w:rPr>
        <w:t xml:space="preserve"> p</w:t>
      </w:r>
      <w:r w:rsidR="005F7508" w:rsidRPr="00006845">
        <w:rPr>
          <w:rFonts w:cs="Arial"/>
          <w:sz w:val="32"/>
          <w:szCs w:val="32"/>
        </w:rPr>
        <w:t xml:space="preserve">rice failure of </w:t>
      </w:r>
      <w:r w:rsidR="002E30E8" w:rsidRPr="00006845">
        <w:rPr>
          <w:rFonts w:cs="Arial"/>
          <w:sz w:val="32"/>
          <w:szCs w:val="32"/>
        </w:rPr>
        <w:t>onion, which is one of major crops produced in the study area,</w:t>
      </w:r>
      <w:r w:rsidRPr="00006845">
        <w:rPr>
          <w:rFonts w:cs="Arial"/>
          <w:sz w:val="32"/>
          <w:szCs w:val="32"/>
        </w:rPr>
        <w:t xml:space="preserve"> is repeatedly occurrence problem. The price of onion highly fluctuates higher to </w:t>
      </w:r>
      <w:r w:rsidR="002E30E8" w:rsidRPr="00006845">
        <w:rPr>
          <w:rFonts w:cs="Arial"/>
          <w:sz w:val="32"/>
          <w:szCs w:val="32"/>
        </w:rPr>
        <w:t>40</w:t>
      </w:r>
      <w:r w:rsidRPr="00006845">
        <w:rPr>
          <w:rFonts w:cs="Arial"/>
          <w:sz w:val="32"/>
          <w:szCs w:val="32"/>
        </w:rPr>
        <w:t xml:space="preserve">ETB per kg at </w:t>
      </w:r>
      <w:r w:rsidR="002E30E8" w:rsidRPr="00006845">
        <w:rPr>
          <w:rFonts w:cs="Arial"/>
          <w:sz w:val="32"/>
          <w:szCs w:val="32"/>
        </w:rPr>
        <w:t>off-season</w:t>
      </w:r>
      <w:r w:rsidRPr="00006845">
        <w:rPr>
          <w:rFonts w:cs="Arial"/>
          <w:sz w:val="32"/>
          <w:szCs w:val="32"/>
        </w:rPr>
        <w:t xml:space="preserve"> and lower to </w:t>
      </w:r>
      <w:r w:rsidR="002E30E8" w:rsidRPr="00006845">
        <w:rPr>
          <w:rFonts w:cs="Arial"/>
          <w:sz w:val="32"/>
          <w:szCs w:val="32"/>
        </w:rPr>
        <w:t xml:space="preserve">20 </w:t>
      </w:r>
      <w:r w:rsidRPr="00006845">
        <w:rPr>
          <w:rFonts w:cs="Arial"/>
          <w:sz w:val="32"/>
          <w:szCs w:val="32"/>
        </w:rPr>
        <w:t xml:space="preserve">ETB per Kg at the harvest time. The </w:t>
      </w:r>
      <w:r w:rsidR="002E30E8" w:rsidRPr="00006845">
        <w:rPr>
          <w:rFonts w:cs="Arial"/>
          <w:sz w:val="32"/>
          <w:szCs w:val="32"/>
        </w:rPr>
        <w:t>above-mentioned</w:t>
      </w:r>
      <w:r w:rsidRPr="00006845">
        <w:rPr>
          <w:rFonts w:cs="Arial"/>
          <w:sz w:val="32"/>
          <w:szCs w:val="32"/>
        </w:rPr>
        <w:t xml:space="preserve"> market fluctuation extends to other irrigation crops include sweet potato, cabbage and other </w:t>
      </w:r>
      <w:r w:rsidR="002E30E8" w:rsidRPr="00006845">
        <w:rPr>
          <w:rFonts w:cs="Arial"/>
          <w:sz w:val="32"/>
          <w:szCs w:val="32"/>
        </w:rPr>
        <w:t>crops, which</w:t>
      </w:r>
      <w:r w:rsidRPr="00006845">
        <w:rPr>
          <w:rFonts w:cs="Arial"/>
          <w:sz w:val="32"/>
          <w:szCs w:val="32"/>
        </w:rPr>
        <w:t xml:space="preserve"> their prices lower at the harvest time.</w:t>
      </w:r>
    </w:p>
    <w:p w:rsidR="00E95950" w:rsidRPr="00006845" w:rsidRDefault="0030799F" w:rsidP="00B07AF6">
      <w:pPr>
        <w:rPr>
          <w:rFonts w:cs="Arial"/>
          <w:sz w:val="32"/>
          <w:szCs w:val="32"/>
        </w:rPr>
      </w:pPr>
      <w:r w:rsidRPr="00006845">
        <w:rPr>
          <w:rFonts w:cs="Arial"/>
          <w:sz w:val="32"/>
          <w:szCs w:val="32"/>
        </w:rPr>
        <w:t xml:space="preserve">Existing situations does not allow farmers to supply their crops to national market directly. Instead the marketing passes through different channels. </w:t>
      </w:r>
      <w:r w:rsidR="001C1CC0" w:rsidRPr="00006845">
        <w:rPr>
          <w:rFonts w:cs="Arial"/>
          <w:sz w:val="32"/>
          <w:szCs w:val="32"/>
        </w:rPr>
        <w:t xml:space="preserve"> Producerssell their</w:t>
      </w:r>
      <w:r w:rsidR="00A64B3C" w:rsidRPr="00006845">
        <w:rPr>
          <w:rFonts w:cs="Arial"/>
          <w:sz w:val="32"/>
          <w:szCs w:val="32"/>
        </w:rPr>
        <w:t xml:space="preserve"> crops to</w:t>
      </w:r>
      <w:r w:rsidR="001C1CC0" w:rsidRPr="00006845">
        <w:rPr>
          <w:rFonts w:cs="Arial"/>
          <w:sz w:val="32"/>
          <w:szCs w:val="32"/>
        </w:rPr>
        <w:t xml:space="preserve"> retailers and retailers to whole sellers then whole sellers to processors </w:t>
      </w:r>
      <w:r w:rsidR="007C26A4" w:rsidRPr="00006845">
        <w:rPr>
          <w:rFonts w:cs="Arial"/>
          <w:sz w:val="32"/>
          <w:szCs w:val="32"/>
        </w:rPr>
        <w:t>and consumers</w:t>
      </w:r>
      <w:r w:rsidR="001C1CC0" w:rsidRPr="00006845">
        <w:rPr>
          <w:rFonts w:cs="Arial"/>
          <w:sz w:val="32"/>
          <w:szCs w:val="32"/>
        </w:rPr>
        <w:t>.</w:t>
      </w:r>
    </w:p>
    <w:p w:rsidR="00BC0650" w:rsidRPr="00006845" w:rsidRDefault="00BC0650" w:rsidP="0063031E">
      <w:pPr>
        <w:rPr>
          <w:rFonts w:cs="Arial"/>
          <w:sz w:val="32"/>
          <w:szCs w:val="32"/>
        </w:rPr>
      </w:pPr>
      <w:r w:rsidRPr="00006845">
        <w:rPr>
          <w:rFonts w:cs="Arial"/>
          <w:sz w:val="32"/>
          <w:szCs w:val="32"/>
        </w:rPr>
        <w:t>Market information imperfect</w:t>
      </w:r>
      <w:r w:rsidR="0098345D" w:rsidRPr="00006845">
        <w:rPr>
          <w:rFonts w:cs="Arial"/>
          <w:sz w:val="32"/>
          <w:szCs w:val="32"/>
        </w:rPr>
        <w:t>ion</w:t>
      </w:r>
      <w:r w:rsidRPr="00006845">
        <w:rPr>
          <w:rFonts w:cs="Arial"/>
          <w:sz w:val="32"/>
          <w:szCs w:val="32"/>
        </w:rPr>
        <w:t>, logistic problems, low quaintly or not organization to sell together in large quaintly for economies scale advantage are problems restraint farmers to supply their products to national market. For resolve these problem strengthen cooperatives, establish unions and mobilize farmers to enhance cooperative membership</w:t>
      </w:r>
      <w:r w:rsidR="00650F6D" w:rsidRPr="00006845">
        <w:rPr>
          <w:rFonts w:cs="Arial"/>
          <w:sz w:val="32"/>
          <w:szCs w:val="32"/>
        </w:rPr>
        <w:t xml:space="preserve"> and improve communications access is </w:t>
      </w:r>
      <w:r w:rsidR="007C26A4" w:rsidRPr="00006845">
        <w:rPr>
          <w:rFonts w:cs="Arial"/>
          <w:sz w:val="32"/>
          <w:szCs w:val="32"/>
        </w:rPr>
        <w:t>essential</w:t>
      </w:r>
      <w:r w:rsidRPr="00006845">
        <w:rPr>
          <w:rFonts w:cs="Arial"/>
          <w:sz w:val="32"/>
          <w:szCs w:val="32"/>
        </w:rPr>
        <w:t>.</w:t>
      </w:r>
    </w:p>
    <w:p w:rsidR="006C1D73" w:rsidRPr="00006845" w:rsidRDefault="006C1D73" w:rsidP="006C1D73">
      <w:pPr>
        <w:pStyle w:val="Caption"/>
        <w:rPr>
          <w:rFonts w:cs="Arial"/>
          <w:sz w:val="32"/>
          <w:szCs w:val="32"/>
        </w:rPr>
      </w:pPr>
      <w:bookmarkStart w:id="64" w:name="_Toc361602440"/>
      <w:r w:rsidRPr="00006845">
        <w:rPr>
          <w:rFonts w:cs="Arial"/>
          <w:sz w:val="32"/>
          <w:szCs w:val="32"/>
        </w:rPr>
        <w:t xml:space="preserve">Table </w:t>
      </w:r>
      <w:r w:rsidR="00F26053" w:rsidRPr="00006845">
        <w:rPr>
          <w:rFonts w:cs="Arial"/>
          <w:sz w:val="32"/>
          <w:szCs w:val="32"/>
        </w:rPr>
        <w:fldChar w:fldCharType="begin"/>
      </w:r>
      <w:r w:rsidR="00695523" w:rsidRPr="00006845">
        <w:rPr>
          <w:rFonts w:cs="Arial"/>
          <w:sz w:val="32"/>
          <w:szCs w:val="32"/>
        </w:rPr>
        <w:instrText xml:space="preserve"> SEQ Table \* ARABIC </w:instrText>
      </w:r>
      <w:r w:rsidR="00F26053" w:rsidRPr="00006845">
        <w:rPr>
          <w:rFonts w:cs="Arial"/>
          <w:sz w:val="32"/>
          <w:szCs w:val="32"/>
        </w:rPr>
        <w:fldChar w:fldCharType="separate"/>
      </w:r>
      <w:r w:rsidR="0042698A" w:rsidRPr="00006845">
        <w:rPr>
          <w:rFonts w:cs="Arial"/>
          <w:noProof/>
          <w:sz w:val="32"/>
          <w:szCs w:val="32"/>
        </w:rPr>
        <w:t>6</w:t>
      </w:r>
      <w:r w:rsidR="00F26053" w:rsidRPr="00006845">
        <w:rPr>
          <w:rFonts w:cs="Arial"/>
          <w:sz w:val="32"/>
          <w:szCs w:val="32"/>
        </w:rPr>
        <w:fldChar w:fldCharType="end"/>
      </w:r>
      <w:r w:rsidRPr="00006845">
        <w:rPr>
          <w:rFonts w:cs="Arial"/>
          <w:sz w:val="32"/>
          <w:szCs w:val="32"/>
        </w:rPr>
        <w:t>: Summary of Market Conditions</w:t>
      </w:r>
      <w:bookmarkEnd w:id="64"/>
    </w:p>
    <w:tbl>
      <w:tblPr>
        <w:tblStyle w:val="TableGrid"/>
        <w:tblW w:w="5000" w:type="pct"/>
        <w:tblLook w:val="04A0"/>
      </w:tblPr>
      <w:tblGrid>
        <w:gridCol w:w="2336"/>
        <w:gridCol w:w="3653"/>
        <w:gridCol w:w="4019"/>
      </w:tblGrid>
      <w:tr w:rsidR="009F2C98" w:rsidRPr="00006845" w:rsidTr="00E76CD2">
        <w:tc>
          <w:tcPr>
            <w:tcW w:w="1167" w:type="pct"/>
          </w:tcPr>
          <w:p w:rsidR="00E76CD2" w:rsidRPr="00006845" w:rsidRDefault="00E76CD2" w:rsidP="00393CD7">
            <w:pPr>
              <w:spacing w:before="0" w:after="0"/>
              <w:rPr>
                <w:rFonts w:cs="Arial"/>
                <w:sz w:val="32"/>
                <w:szCs w:val="32"/>
              </w:rPr>
            </w:pPr>
            <w:r w:rsidRPr="00006845">
              <w:rPr>
                <w:rFonts w:cs="Arial"/>
                <w:sz w:val="32"/>
                <w:szCs w:val="32"/>
              </w:rPr>
              <w:t>Value-chain stage</w:t>
            </w:r>
          </w:p>
        </w:tc>
        <w:tc>
          <w:tcPr>
            <w:tcW w:w="1825" w:type="pct"/>
          </w:tcPr>
          <w:p w:rsidR="00E76CD2" w:rsidRPr="00006845" w:rsidRDefault="00E76CD2" w:rsidP="00393CD7">
            <w:pPr>
              <w:spacing w:before="0" w:after="0"/>
              <w:rPr>
                <w:rFonts w:cs="Arial"/>
                <w:sz w:val="32"/>
                <w:szCs w:val="32"/>
              </w:rPr>
            </w:pPr>
            <w:r w:rsidRPr="00006845">
              <w:rPr>
                <w:rFonts w:cs="Arial"/>
                <w:sz w:val="32"/>
                <w:szCs w:val="32"/>
              </w:rPr>
              <w:t>Potentials</w:t>
            </w:r>
          </w:p>
        </w:tc>
        <w:tc>
          <w:tcPr>
            <w:tcW w:w="2008" w:type="pct"/>
          </w:tcPr>
          <w:p w:rsidR="00E76CD2" w:rsidRPr="00006845" w:rsidRDefault="00E76CD2" w:rsidP="00393CD7">
            <w:pPr>
              <w:spacing w:before="0" w:after="0"/>
              <w:rPr>
                <w:rFonts w:cs="Arial"/>
                <w:sz w:val="32"/>
                <w:szCs w:val="32"/>
              </w:rPr>
            </w:pPr>
            <w:r w:rsidRPr="00006845">
              <w:rPr>
                <w:rFonts w:cs="Arial"/>
                <w:sz w:val="32"/>
                <w:szCs w:val="32"/>
              </w:rPr>
              <w:t>Limitations</w:t>
            </w:r>
          </w:p>
        </w:tc>
      </w:tr>
      <w:tr w:rsidR="009F2C98" w:rsidRPr="00006845" w:rsidTr="00E76CD2">
        <w:tc>
          <w:tcPr>
            <w:tcW w:w="1167" w:type="pct"/>
          </w:tcPr>
          <w:p w:rsidR="00E76CD2" w:rsidRPr="00006845" w:rsidRDefault="00E76CD2" w:rsidP="00393CD7">
            <w:pPr>
              <w:spacing w:before="0" w:after="0"/>
              <w:rPr>
                <w:rFonts w:cs="Arial"/>
                <w:sz w:val="32"/>
                <w:szCs w:val="32"/>
              </w:rPr>
            </w:pPr>
            <w:r w:rsidRPr="00006845">
              <w:rPr>
                <w:rFonts w:cs="Arial"/>
                <w:sz w:val="32"/>
                <w:szCs w:val="32"/>
              </w:rPr>
              <w:t>Cereal crops marketing</w:t>
            </w:r>
          </w:p>
        </w:tc>
        <w:tc>
          <w:tcPr>
            <w:tcW w:w="1825" w:type="pct"/>
          </w:tcPr>
          <w:p w:rsidR="00E76CD2" w:rsidRPr="00006845" w:rsidRDefault="00E76CD2" w:rsidP="002E30E8">
            <w:pPr>
              <w:autoSpaceDE w:val="0"/>
              <w:autoSpaceDN w:val="0"/>
              <w:adjustRightInd w:val="0"/>
              <w:spacing w:before="0" w:after="0"/>
              <w:rPr>
                <w:rFonts w:cs="Arial"/>
                <w:sz w:val="32"/>
                <w:szCs w:val="32"/>
              </w:rPr>
            </w:pPr>
            <w:r w:rsidRPr="00006845">
              <w:rPr>
                <w:rFonts w:cs="Arial"/>
                <w:sz w:val="32"/>
                <w:szCs w:val="32"/>
              </w:rPr>
              <w:t xml:space="preserve">Demand is </w:t>
            </w:r>
            <w:r w:rsidR="009031FC" w:rsidRPr="00006845">
              <w:rPr>
                <w:rFonts w:cs="Arial"/>
                <w:sz w:val="32"/>
                <w:szCs w:val="32"/>
              </w:rPr>
              <w:t>existing</w:t>
            </w:r>
            <w:r w:rsidRPr="00006845">
              <w:rPr>
                <w:rFonts w:cs="Arial"/>
                <w:sz w:val="32"/>
                <w:szCs w:val="32"/>
              </w:rPr>
              <w:t xml:space="preserve"> in local and distant urban areas </w:t>
            </w:r>
            <w:r w:rsidR="000318FC" w:rsidRPr="00006845">
              <w:rPr>
                <w:rFonts w:cs="Arial"/>
                <w:sz w:val="32"/>
                <w:szCs w:val="32"/>
              </w:rPr>
              <w:t xml:space="preserve">and food </w:t>
            </w:r>
            <w:r w:rsidR="009031FC" w:rsidRPr="00006845">
              <w:rPr>
                <w:rFonts w:cs="Arial"/>
                <w:sz w:val="32"/>
                <w:szCs w:val="32"/>
              </w:rPr>
              <w:t xml:space="preserve">unsecured </w:t>
            </w:r>
            <w:r w:rsidR="002E30E8" w:rsidRPr="00006845">
              <w:rPr>
                <w:rFonts w:cs="Arial"/>
                <w:sz w:val="32"/>
                <w:szCs w:val="32"/>
              </w:rPr>
              <w:t>burie</w:t>
            </w:r>
            <w:r w:rsidR="000318FC" w:rsidRPr="00006845">
              <w:rPr>
                <w:rFonts w:cs="Arial"/>
                <w:sz w:val="32"/>
                <w:szCs w:val="32"/>
              </w:rPr>
              <w:t>.</w:t>
            </w:r>
          </w:p>
        </w:tc>
        <w:tc>
          <w:tcPr>
            <w:tcW w:w="2008" w:type="pct"/>
          </w:tcPr>
          <w:p w:rsidR="00E76CD2" w:rsidRPr="00006845" w:rsidRDefault="00E76CD2" w:rsidP="005C16D2">
            <w:pPr>
              <w:autoSpaceDE w:val="0"/>
              <w:autoSpaceDN w:val="0"/>
              <w:adjustRightInd w:val="0"/>
              <w:spacing w:before="0" w:after="0"/>
              <w:rPr>
                <w:rFonts w:cs="Arial"/>
                <w:sz w:val="32"/>
                <w:szCs w:val="32"/>
              </w:rPr>
            </w:pPr>
            <w:r w:rsidRPr="00006845">
              <w:rPr>
                <w:rFonts w:cs="Arial"/>
                <w:sz w:val="32"/>
                <w:szCs w:val="32"/>
              </w:rPr>
              <w:t>Organizations like cooperatives are weak, market information weak,</w:t>
            </w:r>
          </w:p>
        </w:tc>
      </w:tr>
      <w:tr w:rsidR="009F2C98" w:rsidRPr="00006845" w:rsidTr="00E76CD2">
        <w:tc>
          <w:tcPr>
            <w:tcW w:w="1167" w:type="pct"/>
          </w:tcPr>
          <w:p w:rsidR="00E76CD2" w:rsidRPr="00006845" w:rsidRDefault="00E76CD2" w:rsidP="00393CD7">
            <w:pPr>
              <w:spacing w:before="0" w:after="0"/>
              <w:rPr>
                <w:rFonts w:cs="Arial"/>
                <w:sz w:val="32"/>
                <w:szCs w:val="32"/>
              </w:rPr>
            </w:pPr>
            <w:r w:rsidRPr="00006845">
              <w:rPr>
                <w:rFonts w:cs="Arial"/>
                <w:sz w:val="32"/>
                <w:szCs w:val="32"/>
              </w:rPr>
              <w:t>Pulses marketing</w:t>
            </w:r>
          </w:p>
        </w:tc>
        <w:tc>
          <w:tcPr>
            <w:tcW w:w="1825" w:type="pct"/>
          </w:tcPr>
          <w:p w:rsidR="00E76CD2" w:rsidRPr="00006845" w:rsidRDefault="00E76CD2" w:rsidP="005C16D2">
            <w:pPr>
              <w:autoSpaceDE w:val="0"/>
              <w:autoSpaceDN w:val="0"/>
              <w:adjustRightInd w:val="0"/>
              <w:spacing w:before="0" w:after="0"/>
              <w:rPr>
                <w:rFonts w:cs="Arial"/>
                <w:sz w:val="32"/>
                <w:szCs w:val="32"/>
              </w:rPr>
            </w:pPr>
            <w:r w:rsidRPr="00006845">
              <w:rPr>
                <w:rFonts w:cs="Arial"/>
                <w:sz w:val="32"/>
                <w:szCs w:val="32"/>
              </w:rPr>
              <w:t>Demand encompasses  local ,national and international market</w:t>
            </w:r>
          </w:p>
        </w:tc>
        <w:tc>
          <w:tcPr>
            <w:tcW w:w="2008" w:type="pct"/>
          </w:tcPr>
          <w:p w:rsidR="00E76CD2" w:rsidRPr="00006845" w:rsidRDefault="00E76CD2" w:rsidP="005C16D2">
            <w:pPr>
              <w:autoSpaceDE w:val="0"/>
              <w:autoSpaceDN w:val="0"/>
              <w:adjustRightInd w:val="0"/>
              <w:spacing w:before="0" w:after="0"/>
              <w:rPr>
                <w:rFonts w:cs="Arial"/>
                <w:sz w:val="32"/>
                <w:szCs w:val="32"/>
              </w:rPr>
            </w:pPr>
            <w:r w:rsidRPr="00006845">
              <w:rPr>
                <w:rFonts w:cs="Arial"/>
                <w:sz w:val="32"/>
                <w:szCs w:val="32"/>
              </w:rPr>
              <w:t xml:space="preserve">  Organizations like cooperatives are weak, market information weak, Unpredictable market  failure, low government intervention in widen international market egmung bean</w:t>
            </w:r>
          </w:p>
        </w:tc>
      </w:tr>
      <w:tr w:rsidR="009F2C98" w:rsidRPr="00006845" w:rsidTr="00E76CD2">
        <w:tc>
          <w:tcPr>
            <w:tcW w:w="1167" w:type="pct"/>
          </w:tcPr>
          <w:p w:rsidR="00E76CD2" w:rsidRPr="00006845" w:rsidRDefault="00E76CD2" w:rsidP="00393CD7">
            <w:pPr>
              <w:spacing w:before="0" w:after="0"/>
              <w:rPr>
                <w:rFonts w:cs="Arial"/>
                <w:sz w:val="32"/>
                <w:szCs w:val="32"/>
              </w:rPr>
            </w:pPr>
            <w:r w:rsidRPr="00006845">
              <w:rPr>
                <w:rFonts w:cs="Arial"/>
                <w:sz w:val="32"/>
                <w:szCs w:val="32"/>
              </w:rPr>
              <w:t>Vegetables marketing</w:t>
            </w:r>
          </w:p>
        </w:tc>
        <w:tc>
          <w:tcPr>
            <w:tcW w:w="1825" w:type="pct"/>
          </w:tcPr>
          <w:p w:rsidR="00E76CD2" w:rsidRPr="00006845" w:rsidRDefault="000318FC" w:rsidP="002E30E8">
            <w:pPr>
              <w:autoSpaceDE w:val="0"/>
              <w:autoSpaceDN w:val="0"/>
              <w:adjustRightInd w:val="0"/>
              <w:spacing w:before="0" w:after="0"/>
              <w:rPr>
                <w:rFonts w:cs="Arial"/>
                <w:sz w:val="32"/>
                <w:szCs w:val="32"/>
              </w:rPr>
            </w:pPr>
            <w:r w:rsidRPr="00006845">
              <w:rPr>
                <w:rFonts w:cs="Arial"/>
                <w:sz w:val="32"/>
                <w:szCs w:val="32"/>
              </w:rPr>
              <w:t xml:space="preserve">Demand exist in </w:t>
            </w:r>
            <w:r w:rsidR="002E30E8" w:rsidRPr="00006845">
              <w:rPr>
                <w:rFonts w:cs="Arial"/>
                <w:sz w:val="32"/>
                <w:szCs w:val="32"/>
              </w:rPr>
              <w:t>burie</w:t>
            </w:r>
            <w:r w:rsidRPr="00006845">
              <w:rPr>
                <w:rFonts w:cs="Arial"/>
                <w:sz w:val="32"/>
                <w:szCs w:val="32"/>
              </w:rPr>
              <w:t xml:space="preserve"> town</w:t>
            </w:r>
            <w:r w:rsidR="002E30E8" w:rsidRPr="00006845">
              <w:rPr>
                <w:rFonts w:cs="Arial"/>
                <w:sz w:val="32"/>
                <w:szCs w:val="32"/>
              </w:rPr>
              <w:t>s</w:t>
            </w:r>
            <w:r w:rsidRPr="00006845">
              <w:rPr>
                <w:rFonts w:cs="Arial"/>
                <w:sz w:val="32"/>
                <w:szCs w:val="32"/>
              </w:rPr>
              <w:t xml:space="preserve">, </w:t>
            </w:r>
            <w:r w:rsidR="002E30E8" w:rsidRPr="00006845">
              <w:rPr>
                <w:rFonts w:cs="Arial"/>
                <w:sz w:val="32"/>
                <w:szCs w:val="32"/>
              </w:rPr>
              <w:t>burie</w:t>
            </w:r>
            <w:r w:rsidR="00E76CD2" w:rsidRPr="00006845">
              <w:rPr>
                <w:rFonts w:cs="Arial"/>
                <w:sz w:val="32"/>
                <w:szCs w:val="32"/>
              </w:rPr>
              <w:t xml:space="preserve"> distant urban areas</w:t>
            </w:r>
          </w:p>
        </w:tc>
        <w:tc>
          <w:tcPr>
            <w:tcW w:w="2008" w:type="pct"/>
          </w:tcPr>
          <w:p w:rsidR="00E76CD2" w:rsidRPr="00006845" w:rsidRDefault="000318FC" w:rsidP="0092479E">
            <w:pPr>
              <w:autoSpaceDE w:val="0"/>
              <w:autoSpaceDN w:val="0"/>
              <w:adjustRightInd w:val="0"/>
              <w:spacing w:before="0" w:after="0"/>
              <w:rPr>
                <w:rFonts w:cs="Arial"/>
                <w:sz w:val="32"/>
                <w:szCs w:val="32"/>
              </w:rPr>
            </w:pPr>
            <w:r w:rsidRPr="00006845">
              <w:rPr>
                <w:rFonts w:cs="Arial"/>
                <w:sz w:val="32"/>
                <w:szCs w:val="32"/>
              </w:rPr>
              <w:t>Skill such</w:t>
            </w:r>
            <w:r w:rsidR="00E76CD2" w:rsidRPr="00006845">
              <w:rPr>
                <w:rFonts w:cs="Arial"/>
                <w:sz w:val="32"/>
                <w:szCs w:val="32"/>
              </w:rPr>
              <w:t xml:space="preserve"> as grading, packing, transporting and improved temporary storage options</w:t>
            </w:r>
          </w:p>
          <w:p w:rsidR="00E76CD2" w:rsidRPr="00006845" w:rsidRDefault="00E76CD2" w:rsidP="0092479E">
            <w:pPr>
              <w:autoSpaceDE w:val="0"/>
              <w:autoSpaceDN w:val="0"/>
              <w:adjustRightInd w:val="0"/>
              <w:spacing w:before="0" w:after="0"/>
              <w:rPr>
                <w:rFonts w:cs="Arial"/>
                <w:sz w:val="32"/>
                <w:szCs w:val="32"/>
              </w:rPr>
            </w:pPr>
            <w:r w:rsidRPr="00006845">
              <w:rPr>
                <w:rFonts w:cs="Arial"/>
                <w:sz w:val="32"/>
                <w:szCs w:val="32"/>
              </w:rPr>
              <w:t>are weak</w:t>
            </w:r>
          </w:p>
          <w:p w:rsidR="00E76CD2" w:rsidRPr="00006845" w:rsidRDefault="00E76CD2" w:rsidP="005C16D2">
            <w:pPr>
              <w:autoSpaceDE w:val="0"/>
              <w:autoSpaceDN w:val="0"/>
              <w:adjustRightInd w:val="0"/>
              <w:spacing w:before="0" w:after="0"/>
              <w:rPr>
                <w:rFonts w:cs="Arial"/>
                <w:sz w:val="32"/>
                <w:szCs w:val="32"/>
              </w:rPr>
            </w:pPr>
          </w:p>
        </w:tc>
      </w:tr>
      <w:tr w:rsidR="009F2C98" w:rsidRPr="00006845" w:rsidTr="00E76CD2">
        <w:tc>
          <w:tcPr>
            <w:tcW w:w="1167" w:type="pct"/>
          </w:tcPr>
          <w:p w:rsidR="00E76CD2" w:rsidRPr="00006845" w:rsidRDefault="00E76CD2" w:rsidP="00393CD7">
            <w:pPr>
              <w:spacing w:before="0" w:after="0"/>
              <w:rPr>
                <w:rFonts w:cs="Arial"/>
                <w:sz w:val="32"/>
                <w:szCs w:val="32"/>
              </w:rPr>
            </w:pPr>
            <w:r w:rsidRPr="00006845">
              <w:rPr>
                <w:rFonts w:cs="Arial"/>
                <w:sz w:val="32"/>
                <w:szCs w:val="32"/>
              </w:rPr>
              <w:t>Fruit marketing</w:t>
            </w:r>
          </w:p>
        </w:tc>
        <w:tc>
          <w:tcPr>
            <w:tcW w:w="1825" w:type="pct"/>
          </w:tcPr>
          <w:p w:rsidR="00E76CD2" w:rsidRPr="00006845" w:rsidRDefault="00E76CD2" w:rsidP="005C16D2">
            <w:pPr>
              <w:autoSpaceDE w:val="0"/>
              <w:autoSpaceDN w:val="0"/>
              <w:adjustRightInd w:val="0"/>
              <w:spacing w:before="0" w:after="0"/>
              <w:rPr>
                <w:rFonts w:cs="Arial"/>
                <w:sz w:val="32"/>
                <w:szCs w:val="32"/>
              </w:rPr>
            </w:pPr>
            <w:r w:rsidRPr="00006845">
              <w:rPr>
                <w:rFonts w:cs="Arial"/>
                <w:sz w:val="32"/>
                <w:szCs w:val="32"/>
              </w:rPr>
              <w:t>Local and national demand is high</w:t>
            </w:r>
          </w:p>
        </w:tc>
        <w:tc>
          <w:tcPr>
            <w:tcW w:w="2008" w:type="pct"/>
          </w:tcPr>
          <w:p w:rsidR="00E76CD2" w:rsidRPr="00006845" w:rsidRDefault="000318FC" w:rsidP="0092479E">
            <w:pPr>
              <w:autoSpaceDE w:val="0"/>
              <w:autoSpaceDN w:val="0"/>
              <w:adjustRightInd w:val="0"/>
              <w:spacing w:before="0" w:after="0"/>
              <w:rPr>
                <w:rFonts w:cs="Arial"/>
                <w:sz w:val="32"/>
                <w:szCs w:val="32"/>
              </w:rPr>
            </w:pPr>
            <w:r w:rsidRPr="00006845">
              <w:rPr>
                <w:rFonts w:cs="Arial"/>
                <w:sz w:val="32"/>
                <w:szCs w:val="32"/>
              </w:rPr>
              <w:t>Skill such</w:t>
            </w:r>
            <w:r w:rsidR="00E76CD2" w:rsidRPr="00006845">
              <w:rPr>
                <w:rFonts w:cs="Arial"/>
                <w:sz w:val="32"/>
                <w:szCs w:val="32"/>
              </w:rPr>
              <w:t xml:space="preserve"> as grading, packing, transporting and improved temporary storage options</w:t>
            </w:r>
          </w:p>
          <w:p w:rsidR="00E76CD2" w:rsidRPr="00006845" w:rsidRDefault="00E76CD2" w:rsidP="0092479E">
            <w:pPr>
              <w:autoSpaceDE w:val="0"/>
              <w:autoSpaceDN w:val="0"/>
              <w:adjustRightInd w:val="0"/>
              <w:spacing w:before="0" w:after="0"/>
              <w:rPr>
                <w:rFonts w:cs="Arial"/>
                <w:sz w:val="32"/>
                <w:szCs w:val="32"/>
              </w:rPr>
            </w:pPr>
            <w:r w:rsidRPr="00006845">
              <w:rPr>
                <w:rFonts w:cs="Arial"/>
                <w:sz w:val="32"/>
                <w:szCs w:val="32"/>
              </w:rPr>
              <w:t>are weak</w:t>
            </w:r>
          </w:p>
        </w:tc>
      </w:tr>
      <w:tr w:rsidR="009F2C98" w:rsidRPr="00006845" w:rsidTr="00E76CD2">
        <w:tc>
          <w:tcPr>
            <w:tcW w:w="1167" w:type="pct"/>
          </w:tcPr>
          <w:p w:rsidR="00E76CD2" w:rsidRPr="00006845" w:rsidRDefault="00F95AB7" w:rsidP="00393CD7">
            <w:pPr>
              <w:spacing w:before="0" w:after="0"/>
              <w:rPr>
                <w:rFonts w:cs="Arial"/>
                <w:sz w:val="32"/>
                <w:szCs w:val="32"/>
              </w:rPr>
            </w:pPr>
            <w:r w:rsidRPr="00006845">
              <w:rPr>
                <w:rFonts w:cs="Arial"/>
                <w:sz w:val="32"/>
                <w:szCs w:val="32"/>
              </w:rPr>
              <w:t>L</w:t>
            </w:r>
            <w:r w:rsidR="00E76CD2" w:rsidRPr="00006845">
              <w:rPr>
                <w:rFonts w:cs="Arial"/>
                <w:sz w:val="32"/>
                <w:szCs w:val="32"/>
              </w:rPr>
              <w:t>ivestock</w:t>
            </w:r>
          </w:p>
        </w:tc>
        <w:tc>
          <w:tcPr>
            <w:tcW w:w="1825" w:type="pct"/>
          </w:tcPr>
          <w:p w:rsidR="00E76CD2" w:rsidRPr="00006845" w:rsidRDefault="00E76CD2" w:rsidP="005C16D2">
            <w:pPr>
              <w:autoSpaceDE w:val="0"/>
              <w:autoSpaceDN w:val="0"/>
              <w:adjustRightInd w:val="0"/>
              <w:spacing w:before="0" w:after="0"/>
              <w:rPr>
                <w:rFonts w:cs="Arial"/>
                <w:sz w:val="32"/>
                <w:szCs w:val="32"/>
              </w:rPr>
            </w:pPr>
            <w:r w:rsidRPr="00006845">
              <w:rPr>
                <w:rFonts w:cs="Arial"/>
                <w:sz w:val="32"/>
                <w:szCs w:val="32"/>
              </w:rPr>
              <w:t xml:space="preserve">National and international demand high </w:t>
            </w:r>
          </w:p>
        </w:tc>
        <w:tc>
          <w:tcPr>
            <w:tcW w:w="2008" w:type="pct"/>
          </w:tcPr>
          <w:p w:rsidR="00E76CD2" w:rsidRPr="00006845" w:rsidRDefault="00E76CD2" w:rsidP="005C16D2">
            <w:pPr>
              <w:autoSpaceDE w:val="0"/>
              <w:autoSpaceDN w:val="0"/>
              <w:adjustRightInd w:val="0"/>
              <w:spacing w:before="0" w:after="0"/>
              <w:rPr>
                <w:rFonts w:cs="Arial"/>
                <w:sz w:val="32"/>
                <w:szCs w:val="32"/>
              </w:rPr>
            </w:pPr>
            <w:r w:rsidRPr="00006845">
              <w:rPr>
                <w:rFonts w:cs="Arial"/>
                <w:sz w:val="32"/>
                <w:szCs w:val="32"/>
              </w:rPr>
              <w:t>Quality low, transporting problem</w:t>
            </w:r>
          </w:p>
        </w:tc>
      </w:tr>
      <w:tr w:rsidR="009F2C98" w:rsidRPr="00006845" w:rsidTr="00E76CD2">
        <w:tc>
          <w:tcPr>
            <w:tcW w:w="1167" w:type="pct"/>
          </w:tcPr>
          <w:p w:rsidR="00E76CD2" w:rsidRPr="00006845" w:rsidRDefault="00E76CD2" w:rsidP="00393CD7">
            <w:pPr>
              <w:spacing w:before="0" w:after="0"/>
              <w:rPr>
                <w:rFonts w:cs="Arial"/>
                <w:sz w:val="32"/>
                <w:szCs w:val="32"/>
              </w:rPr>
            </w:pPr>
            <w:r w:rsidRPr="00006845">
              <w:rPr>
                <w:rFonts w:cs="Arial"/>
                <w:sz w:val="32"/>
                <w:szCs w:val="32"/>
              </w:rPr>
              <w:t>Livestock products</w:t>
            </w:r>
          </w:p>
        </w:tc>
        <w:tc>
          <w:tcPr>
            <w:tcW w:w="1825" w:type="pct"/>
          </w:tcPr>
          <w:p w:rsidR="00E76CD2" w:rsidRPr="00006845" w:rsidRDefault="00E76CD2" w:rsidP="005C16D2">
            <w:pPr>
              <w:autoSpaceDE w:val="0"/>
              <w:autoSpaceDN w:val="0"/>
              <w:adjustRightInd w:val="0"/>
              <w:spacing w:before="0" w:after="0"/>
              <w:rPr>
                <w:rFonts w:cs="Arial"/>
                <w:sz w:val="32"/>
                <w:szCs w:val="32"/>
              </w:rPr>
            </w:pPr>
            <w:r w:rsidRPr="00006845">
              <w:rPr>
                <w:rFonts w:cs="Arial"/>
                <w:sz w:val="32"/>
                <w:szCs w:val="32"/>
              </w:rPr>
              <w:t xml:space="preserve">High national demand </w:t>
            </w:r>
          </w:p>
        </w:tc>
        <w:tc>
          <w:tcPr>
            <w:tcW w:w="2008" w:type="pct"/>
          </w:tcPr>
          <w:p w:rsidR="00E76CD2" w:rsidRPr="00006845" w:rsidRDefault="00E76CD2" w:rsidP="005C16D2">
            <w:pPr>
              <w:autoSpaceDE w:val="0"/>
              <w:autoSpaceDN w:val="0"/>
              <w:adjustRightInd w:val="0"/>
              <w:spacing w:before="0" w:after="0"/>
              <w:rPr>
                <w:rFonts w:cs="Arial"/>
                <w:sz w:val="32"/>
                <w:szCs w:val="32"/>
              </w:rPr>
            </w:pPr>
            <w:r w:rsidRPr="00006845">
              <w:rPr>
                <w:rFonts w:cs="Arial"/>
                <w:sz w:val="32"/>
                <w:szCs w:val="32"/>
              </w:rPr>
              <w:t xml:space="preserve">Organizations like cooperatives not available to facilitate marketing, packing and storing weak </w:t>
            </w:r>
          </w:p>
        </w:tc>
      </w:tr>
      <w:tr w:rsidR="00E76CD2" w:rsidRPr="00006845" w:rsidTr="00E76CD2">
        <w:tc>
          <w:tcPr>
            <w:tcW w:w="1167" w:type="pct"/>
          </w:tcPr>
          <w:p w:rsidR="00E76CD2" w:rsidRPr="00006845" w:rsidRDefault="00E76CD2" w:rsidP="00590B8C">
            <w:pPr>
              <w:autoSpaceDE w:val="0"/>
              <w:autoSpaceDN w:val="0"/>
              <w:adjustRightInd w:val="0"/>
              <w:spacing w:before="0" w:after="0"/>
              <w:rPr>
                <w:rFonts w:cs="Arial"/>
                <w:sz w:val="32"/>
                <w:szCs w:val="32"/>
              </w:rPr>
            </w:pPr>
            <w:r w:rsidRPr="00006845">
              <w:rPr>
                <w:rFonts w:cs="Arial"/>
                <w:sz w:val="32"/>
                <w:szCs w:val="32"/>
              </w:rPr>
              <w:t>Product</w:t>
            </w:r>
          </w:p>
          <w:p w:rsidR="00E76CD2" w:rsidRPr="00006845" w:rsidRDefault="001524BA" w:rsidP="00590B8C">
            <w:pPr>
              <w:spacing w:before="0" w:after="0"/>
              <w:rPr>
                <w:rFonts w:cs="Arial"/>
                <w:sz w:val="32"/>
                <w:szCs w:val="32"/>
              </w:rPr>
            </w:pPr>
            <w:r w:rsidRPr="00006845">
              <w:rPr>
                <w:rFonts w:cs="Arial"/>
                <w:sz w:val="32"/>
                <w:szCs w:val="32"/>
              </w:rPr>
              <w:t>P</w:t>
            </w:r>
            <w:r w:rsidR="00E76CD2" w:rsidRPr="00006845">
              <w:rPr>
                <w:rFonts w:cs="Arial"/>
                <w:sz w:val="32"/>
                <w:szCs w:val="32"/>
              </w:rPr>
              <w:t>rocessing</w:t>
            </w:r>
          </w:p>
        </w:tc>
        <w:tc>
          <w:tcPr>
            <w:tcW w:w="1825" w:type="pct"/>
          </w:tcPr>
          <w:p w:rsidR="00E76CD2" w:rsidRPr="00006845" w:rsidRDefault="00E76CD2" w:rsidP="00590B8C">
            <w:pPr>
              <w:spacing w:before="0" w:after="0"/>
              <w:rPr>
                <w:rFonts w:cs="Arial"/>
                <w:sz w:val="32"/>
                <w:szCs w:val="32"/>
              </w:rPr>
            </w:pPr>
          </w:p>
        </w:tc>
        <w:tc>
          <w:tcPr>
            <w:tcW w:w="2008" w:type="pct"/>
          </w:tcPr>
          <w:p w:rsidR="00E76CD2" w:rsidRPr="00006845" w:rsidRDefault="00E76CD2" w:rsidP="00590B8C">
            <w:pPr>
              <w:spacing w:before="0" w:after="0"/>
              <w:rPr>
                <w:rFonts w:cs="Arial"/>
                <w:sz w:val="32"/>
                <w:szCs w:val="32"/>
              </w:rPr>
            </w:pPr>
          </w:p>
        </w:tc>
      </w:tr>
    </w:tbl>
    <w:p w:rsidR="000318FC" w:rsidRPr="00006845" w:rsidRDefault="000318FC" w:rsidP="00C659A2">
      <w:pPr>
        <w:pStyle w:val="Caption"/>
        <w:rPr>
          <w:rFonts w:cs="Arial"/>
          <w:sz w:val="32"/>
          <w:szCs w:val="32"/>
        </w:rPr>
      </w:pPr>
      <w:bookmarkStart w:id="65" w:name="_Toc361602441"/>
    </w:p>
    <w:p w:rsidR="005C16D2" w:rsidRPr="00006845" w:rsidRDefault="00C659A2" w:rsidP="00C659A2">
      <w:pPr>
        <w:pStyle w:val="Caption"/>
        <w:rPr>
          <w:rFonts w:cs="Arial"/>
          <w:sz w:val="32"/>
          <w:szCs w:val="32"/>
        </w:rPr>
      </w:pPr>
      <w:r w:rsidRPr="00006845">
        <w:rPr>
          <w:rFonts w:cs="Arial"/>
          <w:sz w:val="32"/>
          <w:szCs w:val="32"/>
        </w:rPr>
        <w:t xml:space="preserve">Table </w:t>
      </w:r>
      <w:r w:rsidR="00F26053" w:rsidRPr="00006845">
        <w:rPr>
          <w:rFonts w:cs="Arial"/>
          <w:sz w:val="32"/>
          <w:szCs w:val="32"/>
        </w:rPr>
        <w:fldChar w:fldCharType="begin"/>
      </w:r>
      <w:r w:rsidR="00695523" w:rsidRPr="00006845">
        <w:rPr>
          <w:rFonts w:cs="Arial"/>
          <w:sz w:val="32"/>
          <w:szCs w:val="32"/>
        </w:rPr>
        <w:instrText xml:space="preserve"> SEQ Table \* ARABIC </w:instrText>
      </w:r>
      <w:r w:rsidR="00F26053" w:rsidRPr="00006845">
        <w:rPr>
          <w:rFonts w:cs="Arial"/>
          <w:sz w:val="32"/>
          <w:szCs w:val="32"/>
        </w:rPr>
        <w:fldChar w:fldCharType="separate"/>
      </w:r>
      <w:r w:rsidR="0042698A" w:rsidRPr="00006845">
        <w:rPr>
          <w:rFonts w:cs="Arial"/>
          <w:noProof/>
          <w:sz w:val="32"/>
          <w:szCs w:val="32"/>
        </w:rPr>
        <w:t>7</w:t>
      </w:r>
      <w:r w:rsidR="00F26053" w:rsidRPr="00006845">
        <w:rPr>
          <w:rFonts w:cs="Arial"/>
          <w:sz w:val="32"/>
          <w:szCs w:val="32"/>
        </w:rPr>
        <w:fldChar w:fldCharType="end"/>
      </w:r>
      <w:r w:rsidRPr="00006845">
        <w:rPr>
          <w:rFonts w:cs="Arial"/>
          <w:sz w:val="32"/>
          <w:szCs w:val="32"/>
        </w:rPr>
        <w:t xml:space="preserve">: </w:t>
      </w:r>
      <w:r w:rsidR="0073149F" w:rsidRPr="00006845">
        <w:rPr>
          <w:rFonts w:cs="Arial"/>
          <w:sz w:val="32"/>
          <w:szCs w:val="32"/>
        </w:rPr>
        <w:t>Present and Future Market Opportunities</w:t>
      </w:r>
      <w:bookmarkEnd w:id="65"/>
    </w:p>
    <w:tbl>
      <w:tblPr>
        <w:tblStyle w:val="TableGrid"/>
        <w:tblW w:w="5000" w:type="pct"/>
        <w:tblLook w:val="04A0"/>
      </w:tblPr>
      <w:tblGrid>
        <w:gridCol w:w="1700"/>
        <w:gridCol w:w="3552"/>
        <w:gridCol w:w="2222"/>
        <w:gridCol w:w="2534"/>
      </w:tblGrid>
      <w:tr w:rsidR="009F2C98" w:rsidRPr="00006845" w:rsidTr="002F6863">
        <w:tc>
          <w:tcPr>
            <w:tcW w:w="549" w:type="pct"/>
          </w:tcPr>
          <w:p w:rsidR="00E66427" w:rsidRPr="00006845" w:rsidRDefault="00E66427" w:rsidP="00393CD7">
            <w:pPr>
              <w:spacing w:before="0" w:after="0"/>
              <w:rPr>
                <w:rFonts w:cs="Arial"/>
                <w:sz w:val="32"/>
                <w:szCs w:val="32"/>
              </w:rPr>
            </w:pPr>
          </w:p>
        </w:tc>
        <w:tc>
          <w:tcPr>
            <w:tcW w:w="1875" w:type="pct"/>
          </w:tcPr>
          <w:p w:rsidR="00E66427" w:rsidRPr="00006845" w:rsidRDefault="00E66427" w:rsidP="00393CD7">
            <w:pPr>
              <w:spacing w:before="0" w:after="0"/>
              <w:rPr>
                <w:rFonts w:cs="Arial"/>
                <w:sz w:val="32"/>
                <w:szCs w:val="32"/>
              </w:rPr>
            </w:pPr>
            <w:r w:rsidRPr="00006845">
              <w:rPr>
                <w:rFonts w:cs="Arial"/>
                <w:sz w:val="32"/>
                <w:szCs w:val="32"/>
              </w:rPr>
              <w:t>Availability processors</w:t>
            </w:r>
          </w:p>
        </w:tc>
        <w:tc>
          <w:tcPr>
            <w:tcW w:w="1210" w:type="pct"/>
          </w:tcPr>
          <w:p w:rsidR="00E66427" w:rsidRPr="00006845" w:rsidRDefault="00E66427" w:rsidP="00393CD7">
            <w:pPr>
              <w:spacing w:before="0" w:after="0"/>
              <w:rPr>
                <w:rFonts w:cs="Arial"/>
                <w:sz w:val="32"/>
                <w:szCs w:val="32"/>
              </w:rPr>
            </w:pPr>
            <w:r w:rsidRPr="00006845">
              <w:rPr>
                <w:rFonts w:cs="Arial"/>
                <w:sz w:val="32"/>
                <w:szCs w:val="32"/>
              </w:rPr>
              <w:t>limitation</w:t>
            </w:r>
          </w:p>
        </w:tc>
        <w:tc>
          <w:tcPr>
            <w:tcW w:w="1366" w:type="pct"/>
          </w:tcPr>
          <w:p w:rsidR="00E66427" w:rsidRPr="00006845" w:rsidRDefault="00E66427" w:rsidP="00393CD7">
            <w:pPr>
              <w:spacing w:before="0" w:after="0"/>
              <w:rPr>
                <w:rFonts w:cs="Arial"/>
                <w:sz w:val="32"/>
                <w:szCs w:val="32"/>
              </w:rPr>
            </w:pPr>
            <w:r w:rsidRPr="00006845">
              <w:rPr>
                <w:rFonts w:cs="Arial"/>
                <w:sz w:val="32"/>
                <w:szCs w:val="32"/>
              </w:rPr>
              <w:t>Future opportunity</w:t>
            </w:r>
          </w:p>
        </w:tc>
      </w:tr>
      <w:tr w:rsidR="009F2C98" w:rsidRPr="00006845" w:rsidTr="002F6863">
        <w:tc>
          <w:tcPr>
            <w:tcW w:w="549" w:type="pct"/>
          </w:tcPr>
          <w:p w:rsidR="00E66427" w:rsidRPr="00006845" w:rsidRDefault="00E66427" w:rsidP="00590B8C">
            <w:pPr>
              <w:spacing w:before="0" w:after="0"/>
              <w:rPr>
                <w:rFonts w:cs="Arial"/>
                <w:sz w:val="32"/>
                <w:szCs w:val="32"/>
              </w:rPr>
            </w:pPr>
            <w:r w:rsidRPr="00006845">
              <w:rPr>
                <w:rFonts w:cs="Arial"/>
                <w:sz w:val="32"/>
                <w:szCs w:val="32"/>
              </w:rPr>
              <w:t xml:space="preserve">Cereal crops </w:t>
            </w:r>
          </w:p>
        </w:tc>
        <w:tc>
          <w:tcPr>
            <w:tcW w:w="1875" w:type="pct"/>
          </w:tcPr>
          <w:p w:rsidR="00E66427" w:rsidRPr="00006845" w:rsidRDefault="00E66427" w:rsidP="00393CD7">
            <w:pPr>
              <w:spacing w:before="0" w:after="0"/>
              <w:rPr>
                <w:rFonts w:cs="Arial"/>
                <w:sz w:val="32"/>
                <w:szCs w:val="32"/>
              </w:rPr>
            </w:pPr>
            <w:r w:rsidRPr="00006845">
              <w:rPr>
                <w:rFonts w:cs="Arial"/>
                <w:sz w:val="32"/>
                <w:szCs w:val="32"/>
              </w:rPr>
              <w:t>Two Nearest Wheat flou</w:t>
            </w:r>
            <w:r w:rsidR="000318FC" w:rsidRPr="00006845">
              <w:rPr>
                <w:rFonts w:cs="Arial"/>
                <w:sz w:val="32"/>
                <w:szCs w:val="32"/>
              </w:rPr>
              <w:t>r factory  are  found in bur</w:t>
            </w:r>
            <w:r w:rsidR="002E30E8" w:rsidRPr="00006845">
              <w:rPr>
                <w:rFonts w:cs="Arial"/>
                <w:sz w:val="32"/>
                <w:szCs w:val="32"/>
              </w:rPr>
              <w:t>i</w:t>
            </w:r>
            <w:r w:rsidR="000318FC" w:rsidRPr="00006845">
              <w:rPr>
                <w:rFonts w:cs="Arial"/>
                <w:sz w:val="32"/>
                <w:szCs w:val="32"/>
              </w:rPr>
              <w:t>e</w:t>
            </w:r>
            <w:r w:rsidR="002E30E8" w:rsidRPr="00006845">
              <w:rPr>
                <w:rFonts w:cs="Arial"/>
                <w:sz w:val="32"/>
                <w:szCs w:val="32"/>
              </w:rPr>
              <w:t>(capital town)</w:t>
            </w:r>
            <w:r w:rsidR="000318FC" w:rsidRPr="00006845">
              <w:rPr>
                <w:rFonts w:cs="Arial"/>
                <w:sz w:val="32"/>
                <w:szCs w:val="32"/>
              </w:rPr>
              <w:t xml:space="preserve"> and Debermarkos</w:t>
            </w:r>
            <w:r w:rsidRPr="00006845">
              <w:rPr>
                <w:rFonts w:cs="Arial"/>
                <w:sz w:val="32"/>
                <w:szCs w:val="32"/>
              </w:rPr>
              <w:t xml:space="preserve">, current wheat supply insufficient </w:t>
            </w:r>
          </w:p>
        </w:tc>
        <w:tc>
          <w:tcPr>
            <w:tcW w:w="1210" w:type="pct"/>
          </w:tcPr>
          <w:p w:rsidR="00E66427" w:rsidRPr="00006845" w:rsidRDefault="00E66427" w:rsidP="00393CD7">
            <w:pPr>
              <w:spacing w:before="0" w:after="0"/>
              <w:rPr>
                <w:rFonts w:cs="Arial"/>
                <w:sz w:val="32"/>
                <w:szCs w:val="32"/>
              </w:rPr>
            </w:pPr>
            <w:r w:rsidRPr="00006845">
              <w:rPr>
                <w:rFonts w:cs="Arial"/>
                <w:sz w:val="32"/>
                <w:szCs w:val="32"/>
              </w:rPr>
              <w:t xml:space="preserve">Low quality supply of local wheat production, </w:t>
            </w:r>
          </w:p>
        </w:tc>
        <w:tc>
          <w:tcPr>
            <w:tcW w:w="1366" w:type="pct"/>
          </w:tcPr>
          <w:p w:rsidR="00E66427" w:rsidRPr="00006845" w:rsidRDefault="00E66427" w:rsidP="00393CD7">
            <w:pPr>
              <w:spacing w:before="0" w:after="0"/>
              <w:rPr>
                <w:rFonts w:cs="Arial"/>
                <w:sz w:val="32"/>
                <w:szCs w:val="32"/>
              </w:rPr>
            </w:pPr>
            <w:r w:rsidRPr="00006845">
              <w:rPr>
                <w:rFonts w:cs="Arial"/>
                <w:sz w:val="32"/>
                <w:szCs w:val="32"/>
              </w:rPr>
              <w:t>Processers for teff, maize and other cereals may be establish as high production is available</w:t>
            </w:r>
          </w:p>
        </w:tc>
      </w:tr>
      <w:tr w:rsidR="009F2C98" w:rsidRPr="00006845" w:rsidTr="002F6863">
        <w:tc>
          <w:tcPr>
            <w:tcW w:w="549" w:type="pct"/>
          </w:tcPr>
          <w:p w:rsidR="00E66427" w:rsidRPr="00006845" w:rsidRDefault="00E66427" w:rsidP="00590B8C">
            <w:pPr>
              <w:spacing w:before="0" w:after="0"/>
              <w:rPr>
                <w:rFonts w:cs="Arial"/>
                <w:sz w:val="32"/>
                <w:szCs w:val="32"/>
              </w:rPr>
            </w:pPr>
            <w:r w:rsidRPr="00006845">
              <w:rPr>
                <w:rFonts w:cs="Arial"/>
                <w:sz w:val="32"/>
                <w:szCs w:val="32"/>
              </w:rPr>
              <w:t xml:space="preserve">Pulses </w:t>
            </w:r>
          </w:p>
        </w:tc>
        <w:tc>
          <w:tcPr>
            <w:tcW w:w="1875" w:type="pct"/>
          </w:tcPr>
          <w:p w:rsidR="00E66427" w:rsidRPr="00006845" w:rsidRDefault="00E66427" w:rsidP="00AA0465">
            <w:pPr>
              <w:spacing w:before="0" w:after="0"/>
              <w:rPr>
                <w:rFonts w:cs="Arial"/>
                <w:sz w:val="32"/>
                <w:szCs w:val="32"/>
              </w:rPr>
            </w:pPr>
            <w:r w:rsidRPr="00006845">
              <w:rPr>
                <w:rFonts w:cs="Arial"/>
                <w:sz w:val="32"/>
                <w:szCs w:val="32"/>
              </w:rPr>
              <w:t xml:space="preserve">No available processer in nearby, </w:t>
            </w:r>
          </w:p>
        </w:tc>
        <w:tc>
          <w:tcPr>
            <w:tcW w:w="1210" w:type="pct"/>
          </w:tcPr>
          <w:p w:rsidR="00E66427" w:rsidRPr="00006845" w:rsidRDefault="00E66427" w:rsidP="00393CD7">
            <w:pPr>
              <w:spacing w:before="0" w:after="0"/>
              <w:rPr>
                <w:rFonts w:cs="Arial"/>
                <w:sz w:val="32"/>
                <w:szCs w:val="32"/>
              </w:rPr>
            </w:pPr>
          </w:p>
        </w:tc>
        <w:tc>
          <w:tcPr>
            <w:tcW w:w="1366" w:type="pct"/>
          </w:tcPr>
          <w:p w:rsidR="00E66427" w:rsidRPr="00006845" w:rsidRDefault="00E66427" w:rsidP="00393CD7">
            <w:pPr>
              <w:spacing w:before="0" w:after="0"/>
              <w:rPr>
                <w:rFonts w:cs="Arial"/>
                <w:sz w:val="32"/>
                <w:szCs w:val="32"/>
              </w:rPr>
            </w:pPr>
            <w:r w:rsidRPr="00006845">
              <w:rPr>
                <w:rFonts w:cs="Arial"/>
                <w:sz w:val="32"/>
                <w:szCs w:val="32"/>
              </w:rPr>
              <w:t>Small and medium enterprises processes for local and national market, factories which processes for export and national market, mung bean processor for export</w:t>
            </w:r>
          </w:p>
        </w:tc>
      </w:tr>
      <w:tr w:rsidR="009F2C98" w:rsidRPr="00006845" w:rsidTr="002F6863">
        <w:tc>
          <w:tcPr>
            <w:tcW w:w="549" w:type="pct"/>
          </w:tcPr>
          <w:p w:rsidR="002F6863" w:rsidRPr="00006845" w:rsidRDefault="004F7816" w:rsidP="00590B8C">
            <w:pPr>
              <w:spacing w:before="0" w:after="0"/>
              <w:rPr>
                <w:rFonts w:cs="Arial"/>
                <w:sz w:val="32"/>
                <w:szCs w:val="32"/>
              </w:rPr>
            </w:pPr>
            <w:r w:rsidRPr="00006845">
              <w:rPr>
                <w:rFonts w:cs="Arial"/>
                <w:sz w:val="32"/>
                <w:szCs w:val="32"/>
              </w:rPr>
              <w:t>O</w:t>
            </w:r>
            <w:r w:rsidR="002F6863" w:rsidRPr="00006845">
              <w:rPr>
                <w:rFonts w:cs="Arial"/>
                <w:sz w:val="32"/>
                <w:szCs w:val="32"/>
              </w:rPr>
              <w:t>ilseeds</w:t>
            </w:r>
          </w:p>
        </w:tc>
        <w:tc>
          <w:tcPr>
            <w:tcW w:w="1875" w:type="pct"/>
          </w:tcPr>
          <w:p w:rsidR="002F6863" w:rsidRPr="00006845" w:rsidRDefault="00C1183D" w:rsidP="00393CD7">
            <w:pPr>
              <w:spacing w:before="0" w:after="0"/>
              <w:rPr>
                <w:rFonts w:cs="Arial"/>
                <w:sz w:val="32"/>
                <w:szCs w:val="32"/>
              </w:rPr>
            </w:pPr>
            <w:r w:rsidRPr="00006845">
              <w:rPr>
                <w:rFonts w:cs="Arial"/>
                <w:sz w:val="32"/>
                <w:szCs w:val="32"/>
              </w:rPr>
              <w:t>Oilseedsfactory are found</w:t>
            </w:r>
            <w:r w:rsidR="00CC11BC" w:rsidRPr="00006845">
              <w:rPr>
                <w:rFonts w:cs="Arial"/>
                <w:sz w:val="32"/>
                <w:szCs w:val="32"/>
              </w:rPr>
              <w:t xml:space="preserve"> in burie(capital town).</w:t>
            </w:r>
          </w:p>
        </w:tc>
        <w:tc>
          <w:tcPr>
            <w:tcW w:w="1210" w:type="pct"/>
          </w:tcPr>
          <w:p w:rsidR="002F6863" w:rsidRPr="00006845" w:rsidRDefault="002F6863" w:rsidP="00393CD7">
            <w:pPr>
              <w:spacing w:before="0" w:after="0"/>
              <w:rPr>
                <w:rFonts w:cs="Arial"/>
                <w:sz w:val="32"/>
                <w:szCs w:val="32"/>
              </w:rPr>
            </w:pPr>
            <w:r w:rsidRPr="00006845">
              <w:rPr>
                <w:rFonts w:cs="Arial"/>
                <w:sz w:val="32"/>
                <w:szCs w:val="32"/>
              </w:rPr>
              <w:t>Low production of oilseeds in the project area</w:t>
            </w:r>
          </w:p>
        </w:tc>
        <w:tc>
          <w:tcPr>
            <w:tcW w:w="1366" w:type="pct"/>
          </w:tcPr>
          <w:p w:rsidR="002F6863" w:rsidRPr="00006845" w:rsidRDefault="002F6863" w:rsidP="00393CD7">
            <w:pPr>
              <w:spacing w:before="0" w:after="0"/>
              <w:rPr>
                <w:rFonts w:cs="Arial"/>
                <w:sz w:val="32"/>
                <w:szCs w:val="32"/>
              </w:rPr>
            </w:pPr>
          </w:p>
        </w:tc>
      </w:tr>
      <w:tr w:rsidR="009F2C98" w:rsidRPr="00006845" w:rsidTr="002F6863">
        <w:tc>
          <w:tcPr>
            <w:tcW w:w="549" w:type="pct"/>
          </w:tcPr>
          <w:p w:rsidR="00E66427" w:rsidRPr="00006845" w:rsidRDefault="00E66427" w:rsidP="00590B8C">
            <w:pPr>
              <w:spacing w:before="0" w:after="0"/>
              <w:rPr>
                <w:rFonts w:cs="Arial"/>
                <w:sz w:val="32"/>
                <w:szCs w:val="32"/>
              </w:rPr>
            </w:pPr>
            <w:r w:rsidRPr="00006845">
              <w:rPr>
                <w:rFonts w:cs="Arial"/>
                <w:sz w:val="32"/>
                <w:szCs w:val="32"/>
              </w:rPr>
              <w:t>Vegetables</w:t>
            </w:r>
          </w:p>
        </w:tc>
        <w:tc>
          <w:tcPr>
            <w:tcW w:w="1875" w:type="pct"/>
          </w:tcPr>
          <w:p w:rsidR="00E66427" w:rsidRPr="00006845" w:rsidRDefault="002F6863" w:rsidP="00CC11BC">
            <w:pPr>
              <w:spacing w:before="0" w:after="0"/>
              <w:rPr>
                <w:rFonts w:cs="Arial"/>
                <w:sz w:val="32"/>
                <w:szCs w:val="32"/>
              </w:rPr>
            </w:pPr>
            <w:r w:rsidRPr="00006845">
              <w:rPr>
                <w:rFonts w:cs="Arial"/>
                <w:sz w:val="32"/>
                <w:szCs w:val="32"/>
              </w:rPr>
              <w:t>caf</w:t>
            </w:r>
            <w:r w:rsidR="000318FC" w:rsidRPr="00006845">
              <w:rPr>
                <w:rFonts w:cs="Arial"/>
                <w:sz w:val="32"/>
                <w:szCs w:val="32"/>
              </w:rPr>
              <w:t>et</w:t>
            </w:r>
            <w:r w:rsidR="00CC11BC" w:rsidRPr="00006845">
              <w:rPr>
                <w:rFonts w:cs="Arial"/>
                <w:sz w:val="32"/>
                <w:szCs w:val="32"/>
              </w:rPr>
              <w:t>e</w:t>
            </w:r>
            <w:r w:rsidR="00EC0357" w:rsidRPr="00006845">
              <w:rPr>
                <w:rFonts w:cs="Arial"/>
                <w:sz w:val="32"/>
                <w:szCs w:val="32"/>
              </w:rPr>
              <w:t xml:space="preserve">rias and restaurants in </w:t>
            </w:r>
            <w:r w:rsidR="000318FC" w:rsidRPr="00006845">
              <w:rPr>
                <w:rFonts w:cs="Arial"/>
                <w:sz w:val="32"/>
                <w:szCs w:val="32"/>
              </w:rPr>
              <w:t>bure</w:t>
            </w:r>
            <w:r w:rsidRPr="00006845">
              <w:rPr>
                <w:rFonts w:cs="Arial"/>
                <w:sz w:val="32"/>
                <w:szCs w:val="32"/>
              </w:rPr>
              <w:t xml:space="preserve"> process in small scale level </w:t>
            </w:r>
          </w:p>
        </w:tc>
        <w:tc>
          <w:tcPr>
            <w:tcW w:w="1210" w:type="pct"/>
          </w:tcPr>
          <w:p w:rsidR="00E66427" w:rsidRPr="00006845" w:rsidRDefault="002F6863" w:rsidP="00393CD7">
            <w:pPr>
              <w:spacing w:before="0" w:after="0"/>
              <w:rPr>
                <w:rFonts w:cs="Arial"/>
                <w:sz w:val="32"/>
                <w:szCs w:val="32"/>
              </w:rPr>
            </w:pPr>
            <w:r w:rsidRPr="00006845">
              <w:rPr>
                <w:rFonts w:cs="Arial"/>
                <w:sz w:val="32"/>
                <w:szCs w:val="32"/>
              </w:rPr>
              <w:t>No processers for sweet potato and onion which they supply is high</w:t>
            </w:r>
          </w:p>
        </w:tc>
        <w:tc>
          <w:tcPr>
            <w:tcW w:w="1366" w:type="pct"/>
          </w:tcPr>
          <w:p w:rsidR="00E66427" w:rsidRPr="00006845" w:rsidRDefault="002F6863" w:rsidP="002F6863">
            <w:pPr>
              <w:spacing w:before="0" w:after="0"/>
              <w:rPr>
                <w:rFonts w:cs="Arial"/>
                <w:sz w:val="32"/>
                <w:szCs w:val="32"/>
              </w:rPr>
            </w:pPr>
            <w:r w:rsidRPr="00006845">
              <w:rPr>
                <w:rFonts w:cs="Arial"/>
                <w:sz w:val="32"/>
                <w:szCs w:val="32"/>
              </w:rPr>
              <w:t xml:space="preserve">Process required for onion, sweet potato, tomato etc since excess  supply </w:t>
            </w:r>
          </w:p>
        </w:tc>
      </w:tr>
      <w:tr w:rsidR="009F2C98" w:rsidRPr="00006845" w:rsidTr="002F6863">
        <w:tc>
          <w:tcPr>
            <w:tcW w:w="549" w:type="pct"/>
          </w:tcPr>
          <w:p w:rsidR="00E66427" w:rsidRPr="00006845" w:rsidRDefault="00E66427" w:rsidP="00590B8C">
            <w:pPr>
              <w:spacing w:before="0" w:after="0"/>
              <w:rPr>
                <w:rFonts w:cs="Arial"/>
                <w:sz w:val="32"/>
                <w:szCs w:val="32"/>
              </w:rPr>
            </w:pPr>
            <w:r w:rsidRPr="00006845">
              <w:rPr>
                <w:rFonts w:cs="Arial"/>
                <w:sz w:val="32"/>
                <w:szCs w:val="32"/>
              </w:rPr>
              <w:t xml:space="preserve">Fruit </w:t>
            </w:r>
          </w:p>
        </w:tc>
        <w:tc>
          <w:tcPr>
            <w:tcW w:w="1875" w:type="pct"/>
          </w:tcPr>
          <w:p w:rsidR="00E66427" w:rsidRPr="00006845" w:rsidRDefault="002F6863" w:rsidP="00393CD7">
            <w:pPr>
              <w:spacing w:before="0" w:after="0"/>
              <w:rPr>
                <w:rFonts w:cs="Arial"/>
                <w:sz w:val="32"/>
                <w:szCs w:val="32"/>
              </w:rPr>
            </w:pPr>
            <w:r w:rsidRPr="00006845">
              <w:rPr>
                <w:rFonts w:cs="Arial"/>
                <w:sz w:val="32"/>
                <w:szCs w:val="32"/>
              </w:rPr>
              <w:t xml:space="preserve">cafeterias and </w:t>
            </w:r>
            <w:r w:rsidR="000318FC" w:rsidRPr="00006845">
              <w:rPr>
                <w:rFonts w:cs="Arial"/>
                <w:sz w:val="32"/>
                <w:szCs w:val="32"/>
              </w:rPr>
              <w:t xml:space="preserve">restaurants in </w:t>
            </w:r>
            <w:r w:rsidR="00CC11BC" w:rsidRPr="00006845">
              <w:rPr>
                <w:rFonts w:cs="Arial"/>
                <w:sz w:val="32"/>
                <w:szCs w:val="32"/>
              </w:rPr>
              <w:t>burie</w:t>
            </w:r>
            <w:r w:rsidRPr="00006845">
              <w:rPr>
                <w:rFonts w:cs="Arial"/>
                <w:sz w:val="32"/>
                <w:szCs w:val="32"/>
              </w:rPr>
              <w:t xml:space="preserve"> process in small scale level for avocado, papaya, mango, orange</w:t>
            </w:r>
          </w:p>
        </w:tc>
        <w:tc>
          <w:tcPr>
            <w:tcW w:w="1210" w:type="pct"/>
          </w:tcPr>
          <w:p w:rsidR="00E66427" w:rsidRPr="00006845" w:rsidRDefault="002F6863" w:rsidP="00393CD7">
            <w:pPr>
              <w:spacing w:before="0" w:after="0"/>
              <w:rPr>
                <w:rFonts w:cs="Arial"/>
                <w:sz w:val="32"/>
                <w:szCs w:val="32"/>
              </w:rPr>
            </w:pPr>
            <w:r w:rsidRPr="00006845">
              <w:rPr>
                <w:rFonts w:cs="Arial"/>
                <w:sz w:val="32"/>
                <w:szCs w:val="32"/>
              </w:rPr>
              <w:t>Production  low for large processer</w:t>
            </w:r>
          </w:p>
        </w:tc>
        <w:tc>
          <w:tcPr>
            <w:tcW w:w="1366" w:type="pct"/>
          </w:tcPr>
          <w:p w:rsidR="00E66427" w:rsidRPr="00006845" w:rsidRDefault="00E66427" w:rsidP="00393CD7">
            <w:pPr>
              <w:spacing w:before="0" w:after="0"/>
              <w:rPr>
                <w:rFonts w:cs="Arial"/>
                <w:sz w:val="32"/>
                <w:szCs w:val="32"/>
              </w:rPr>
            </w:pPr>
          </w:p>
        </w:tc>
      </w:tr>
      <w:tr w:rsidR="009F2C98" w:rsidRPr="00006845" w:rsidTr="002F6863">
        <w:tc>
          <w:tcPr>
            <w:tcW w:w="549" w:type="pct"/>
          </w:tcPr>
          <w:p w:rsidR="00E66427" w:rsidRPr="00006845" w:rsidRDefault="004F7816" w:rsidP="00590B8C">
            <w:pPr>
              <w:spacing w:before="0" w:after="0"/>
              <w:rPr>
                <w:rFonts w:cs="Arial"/>
                <w:sz w:val="32"/>
                <w:szCs w:val="32"/>
              </w:rPr>
            </w:pPr>
            <w:r w:rsidRPr="00006845">
              <w:rPr>
                <w:rFonts w:cs="Arial"/>
                <w:sz w:val="32"/>
                <w:szCs w:val="32"/>
              </w:rPr>
              <w:t>L</w:t>
            </w:r>
            <w:r w:rsidR="00E66427" w:rsidRPr="00006845">
              <w:rPr>
                <w:rFonts w:cs="Arial"/>
                <w:sz w:val="32"/>
                <w:szCs w:val="32"/>
              </w:rPr>
              <w:t>ivestock</w:t>
            </w:r>
          </w:p>
        </w:tc>
        <w:tc>
          <w:tcPr>
            <w:tcW w:w="1875" w:type="pct"/>
          </w:tcPr>
          <w:p w:rsidR="00E66427" w:rsidRPr="00006845" w:rsidRDefault="00C659A2" w:rsidP="00393CD7">
            <w:pPr>
              <w:spacing w:before="0" w:after="0"/>
              <w:rPr>
                <w:rFonts w:cs="Arial"/>
                <w:sz w:val="32"/>
                <w:szCs w:val="32"/>
              </w:rPr>
            </w:pPr>
            <w:r w:rsidRPr="00006845">
              <w:rPr>
                <w:rFonts w:cs="Arial"/>
                <w:sz w:val="32"/>
                <w:szCs w:val="32"/>
              </w:rPr>
              <w:t xml:space="preserve">A meat processor  found in </w:t>
            </w:r>
            <w:r w:rsidR="000318FC" w:rsidRPr="00006845">
              <w:rPr>
                <w:rFonts w:cs="Arial"/>
                <w:sz w:val="32"/>
                <w:szCs w:val="32"/>
              </w:rPr>
              <w:t>bur</w:t>
            </w:r>
            <w:r w:rsidR="00CC11BC" w:rsidRPr="00006845">
              <w:rPr>
                <w:rFonts w:cs="Arial"/>
                <w:sz w:val="32"/>
                <w:szCs w:val="32"/>
              </w:rPr>
              <w:t>i</w:t>
            </w:r>
            <w:r w:rsidR="000318FC" w:rsidRPr="00006845">
              <w:rPr>
                <w:rFonts w:cs="Arial"/>
                <w:sz w:val="32"/>
                <w:szCs w:val="32"/>
              </w:rPr>
              <w:t>e</w:t>
            </w:r>
          </w:p>
        </w:tc>
        <w:tc>
          <w:tcPr>
            <w:tcW w:w="1210" w:type="pct"/>
          </w:tcPr>
          <w:p w:rsidR="00E66427" w:rsidRPr="00006845" w:rsidRDefault="00C659A2" w:rsidP="00393CD7">
            <w:pPr>
              <w:spacing w:before="0" w:after="0"/>
              <w:rPr>
                <w:rFonts w:cs="Arial"/>
                <w:sz w:val="32"/>
                <w:szCs w:val="32"/>
              </w:rPr>
            </w:pPr>
            <w:r w:rsidRPr="00006845">
              <w:rPr>
                <w:rFonts w:cs="Arial"/>
                <w:sz w:val="32"/>
                <w:szCs w:val="32"/>
              </w:rPr>
              <w:t>Livestock quality low</w:t>
            </w:r>
          </w:p>
        </w:tc>
        <w:tc>
          <w:tcPr>
            <w:tcW w:w="1366" w:type="pct"/>
          </w:tcPr>
          <w:p w:rsidR="00E66427" w:rsidRPr="00006845" w:rsidRDefault="00E66427" w:rsidP="00393CD7">
            <w:pPr>
              <w:spacing w:before="0" w:after="0"/>
              <w:rPr>
                <w:rFonts w:cs="Arial"/>
                <w:sz w:val="32"/>
                <w:szCs w:val="32"/>
              </w:rPr>
            </w:pPr>
          </w:p>
        </w:tc>
      </w:tr>
      <w:tr w:rsidR="009F2C98" w:rsidRPr="00006845" w:rsidTr="002F6863">
        <w:tc>
          <w:tcPr>
            <w:tcW w:w="549" w:type="pct"/>
          </w:tcPr>
          <w:p w:rsidR="00E66427" w:rsidRPr="00006845" w:rsidRDefault="00E66427" w:rsidP="00590B8C">
            <w:pPr>
              <w:spacing w:before="0" w:after="0"/>
              <w:rPr>
                <w:rFonts w:cs="Arial"/>
                <w:sz w:val="32"/>
                <w:szCs w:val="32"/>
              </w:rPr>
            </w:pPr>
          </w:p>
        </w:tc>
        <w:tc>
          <w:tcPr>
            <w:tcW w:w="1875" w:type="pct"/>
          </w:tcPr>
          <w:p w:rsidR="00E66427" w:rsidRPr="00006845" w:rsidRDefault="00E66427" w:rsidP="00393CD7">
            <w:pPr>
              <w:spacing w:before="0" w:after="0"/>
              <w:rPr>
                <w:rFonts w:cs="Arial"/>
                <w:sz w:val="32"/>
                <w:szCs w:val="32"/>
              </w:rPr>
            </w:pPr>
          </w:p>
        </w:tc>
        <w:tc>
          <w:tcPr>
            <w:tcW w:w="1210" w:type="pct"/>
          </w:tcPr>
          <w:p w:rsidR="00E66427" w:rsidRPr="00006845" w:rsidRDefault="00E66427" w:rsidP="00393CD7">
            <w:pPr>
              <w:spacing w:before="0" w:after="0"/>
              <w:rPr>
                <w:rFonts w:cs="Arial"/>
                <w:sz w:val="32"/>
                <w:szCs w:val="32"/>
              </w:rPr>
            </w:pPr>
          </w:p>
        </w:tc>
        <w:tc>
          <w:tcPr>
            <w:tcW w:w="1366" w:type="pct"/>
          </w:tcPr>
          <w:p w:rsidR="00E66427" w:rsidRPr="00006845" w:rsidRDefault="00E66427" w:rsidP="00393CD7">
            <w:pPr>
              <w:spacing w:before="0" w:after="0"/>
              <w:rPr>
                <w:rFonts w:cs="Arial"/>
                <w:sz w:val="32"/>
                <w:szCs w:val="32"/>
              </w:rPr>
            </w:pPr>
          </w:p>
        </w:tc>
      </w:tr>
      <w:tr w:rsidR="00E66427" w:rsidRPr="00006845" w:rsidTr="002F6863">
        <w:tc>
          <w:tcPr>
            <w:tcW w:w="549" w:type="pct"/>
          </w:tcPr>
          <w:p w:rsidR="00E66427" w:rsidRPr="00006845" w:rsidRDefault="00E66427" w:rsidP="00590B8C">
            <w:pPr>
              <w:spacing w:before="0" w:after="0"/>
              <w:rPr>
                <w:rFonts w:cs="Arial"/>
                <w:sz w:val="32"/>
                <w:szCs w:val="32"/>
              </w:rPr>
            </w:pPr>
            <w:r w:rsidRPr="00006845">
              <w:rPr>
                <w:rFonts w:cs="Arial"/>
                <w:sz w:val="32"/>
                <w:szCs w:val="32"/>
              </w:rPr>
              <w:t>Livestock products</w:t>
            </w:r>
          </w:p>
        </w:tc>
        <w:tc>
          <w:tcPr>
            <w:tcW w:w="1875" w:type="pct"/>
          </w:tcPr>
          <w:p w:rsidR="00E66427" w:rsidRPr="00006845" w:rsidRDefault="00C659A2" w:rsidP="00C1183D">
            <w:pPr>
              <w:spacing w:before="0" w:after="0"/>
              <w:rPr>
                <w:rFonts w:cs="Arial"/>
                <w:sz w:val="32"/>
                <w:szCs w:val="32"/>
              </w:rPr>
            </w:pPr>
            <w:r w:rsidRPr="00006845">
              <w:rPr>
                <w:rFonts w:cs="Arial"/>
                <w:sz w:val="32"/>
                <w:szCs w:val="32"/>
              </w:rPr>
              <w:t>No processor for butter and egg in the nearby, honey proce</w:t>
            </w:r>
            <w:r w:rsidR="000318FC" w:rsidRPr="00006845">
              <w:rPr>
                <w:rFonts w:cs="Arial"/>
                <w:sz w:val="32"/>
                <w:szCs w:val="32"/>
              </w:rPr>
              <w:t xml:space="preserve">ssor established in </w:t>
            </w:r>
            <w:r w:rsidR="00C1183D" w:rsidRPr="00006845">
              <w:rPr>
                <w:rFonts w:cs="Arial"/>
                <w:sz w:val="32"/>
                <w:szCs w:val="32"/>
              </w:rPr>
              <w:t>burie</w:t>
            </w:r>
            <w:r w:rsidRPr="00006845">
              <w:rPr>
                <w:rFonts w:cs="Arial"/>
                <w:sz w:val="32"/>
                <w:szCs w:val="32"/>
              </w:rPr>
              <w:t>, urban demand for home consumption and restaurants high</w:t>
            </w:r>
          </w:p>
        </w:tc>
        <w:tc>
          <w:tcPr>
            <w:tcW w:w="1210" w:type="pct"/>
          </w:tcPr>
          <w:p w:rsidR="00E66427" w:rsidRPr="00006845" w:rsidRDefault="00C659A2" w:rsidP="00393CD7">
            <w:pPr>
              <w:spacing w:before="0" w:after="0"/>
              <w:rPr>
                <w:rFonts w:cs="Arial"/>
                <w:sz w:val="32"/>
                <w:szCs w:val="32"/>
              </w:rPr>
            </w:pPr>
            <w:r w:rsidRPr="00006845">
              <w:rPr>
                <w:rFonts w:cs="Arial"/>
                <w:sz w:val="32"/>
                <w:szCs w:val="32"/>
              </w:rPr>
              <w:t>Production low for large processer</w:t>
            </w:r>
          </w:p>
        </w:tc>
        <w:tc>
          <w:tcPr>
            <w:tcW w:w="1366" w:type="pct"/>
          </w:tcPr>
          <w:p w:rsidR="00E66427" w:rsidRPr="00006845" w:rsidRDefault="00E66427" w:rsidP="00393CD7">
            <w:pPr>
              <w:spacing w:before="0" w:after="0"/>
              <w:rPr>
                <w:rFonts w:cs="Arial"/>
                <w:sz w:val="32"/>
                <w:szCs w:val="32"/>
              </w:rPr>
            </w:pPr>
          </w:p>
        </w:tc>
      </w:tr>
    </w:tbl>
    <w:p w:rsidR="006C1D73" w:rsidRPr="00006845" w:rsidRDefault="006C1D73" w:rsidP="00393CD7">
      <w:pPr>
        <w:spacing w:before="0" w:after="0" w:line="240" w:lineRule="auto"/>
        <w:rPr>
          <w:rFonts w:cs="Arial"/>
          <w:sz w:val="32"/>
          <w:szCs w:val="32"/>
        </w:rPr>
      </w:pPr>
    </w:p>
    <w:p w:rsidR="00393CD7" w:rsidRPr="00006845" w:rsidRDefault="007C764D" w:rsidP="007C764D">
      <w:pPr>
        <w:autoSpaceDE w:val="0"/>
        <w:autoSpaceDN w:val="0"/>
        <w:adjustRightInd w:val="0"/>
        <w:spacing w:before="0" w:after="0"/>
        <w:jc w:val="left"/>
        <w:rPr>
          <w:rFonts w:cs="Arial"/>
          <w:sz w:val="32"/>
          <w:szCs w:val="32"/>
        </w:rPr>
      </w:pPr>
      <w:r w:rsidRPr="00006845">
        <w:rPr>
          <w:rFonts w:cs="Arial"/>
          <w:sz w:val="32"/>
          <w:szCs w:val="32"/>
        </w:rPr>
        <w:t xml:space="preserve">Farmers in the project area sold their rain fed crops from October to February. Farmers in this season </w:t>
      </w:r>
      <w:r w:rsidR="00007F6B" w:rsidRPr="00006845">
        <w:rPr>
          <w:rFonts w:cs="Arial"/>
          <w:sz w:val="32"/>
          <w:szCs w:val="32"/>
        </w:rPr>
        <w:t xml:space="preserve">sell their crops and </w:t>
      </w:r>
      <w:r w:rsidRPr="00006845">
        <w:rPr>
          <w:rFonts w:cs="Arial"/>
          <w:sz w:val="32"/>
          <w:szCs w:val="32"/>
        </w:rPr>
        <w:t>repay credits, pay</w:t>
      </w:r>
      <w:r w:rsidR="00007F6B" w:rsidRPr="00006845">
        <w:rPr>
          <w:rFonts w:cs="Arial"/>
          <w:sz w:val="32"/>
          <w:szCs w:val="32"/>
        </w:rPr>
        <w:t xml:space="preserve"> land tax</w:t>
      </w:r>
      <w:r w:rsidRPr="00006845">
        <w:rPr>
          <w:rFonts w:cs="Arial"/>
          <w:sz w:val="32"/>
          <w:szCs w:val="32"/>
        </w:rPr>
        <w:t xml:space="preserve">, </w:t>
      </w:r>
      <w:r w:rsidR="005C16A4" w:rsidRPr="00006845">
        <w:rPr>
          <w:rFonts w:cs="Arial"/>
          <w:sz w:val="32"/>
          <w:szCs w:val="32"/>
        </w:rPr>
        <w:t>spend money on closing and</w:t>
      </w:r>
      <w:r w:rsidRPr="00006845">
        <w:rPr>
          <w:rFonts w:cs="Arial"/>
          <w:sz w:val="32"/>
          <w:szCs w:val="32"/>
        </w:rPr>
        <w:t xml:space="preserve"> annual ceremonies</w:t>
      </w:r>
      <w:r w:rsidR="005C16A4" w:rsidRPr="00006845">
        <w:rPr>
          <w:rFonts w:cs="Arial"/>
          <w:sz w:val="32"/>
          <w:szCs w:val="32"/>
        </w:rPr>
        <w:t xml:space="preserve">etc.on the </w:t>
      </w:r>
      <w:r w:rsidRPr="00006845">
        <w:rPr>
          <w:rFonts w:cs="Arial"/>
          <w:sz w:val="32"/>
          <w:szCs w:val="32"/>
        </w:rPr>
        <w:t xml:space="preserve">other hand irrigation crops supply for market from March to April. </w:t>
      </w:r>
      <w:r w:rsidR="005C16A4" w:rsidRPr="00006845">
        <w:rPr>
          <w:rFonts w:cs="Arial"/>
          <w:sz w:val="32"/>
          <w:szCs w:val="32"/>
        </w:rPr>
        <w:t>As result of perishable nature of vegetables and fruit impossible to store for late sell in this harvest time the price falls as the supply increases.</w:t>
      </w:r>
    </w:p>
    <w:p w:rsidR="004D5F68" w:rsidRPr="00006845" w:rsidRDefault="00AA166D" w:rsidP="00C0101F">
      <w:pPr>
        <w:pStyle w:val="Heading3"/>
        <w:rPr>
          <w:color w:val="auto"/>
          <w:sz w:val="32"/>
          <w:szCs w:val="32"/>
        </w:rPr>
      </w:pPr>
      <w:bookmarkStart w:id="66" w:name="_Toc330391520"/>
      <w:r w:rsidRPr="00006845">
        <w:rPr>
          <w:color w:val="auto"/>
          <w:sz w:val="32"/>
          <w:szCs w:val="32"/>
        </w:rPr>
        <w:t xml:space="preserve">2.5.5 </w:t>
      </w:r>
      <w:r w:rsidR="004D5F68" w:rsidRPr="00006845">
        <w:rPr>
          <w:color w:val="auto"/>
          <w:sz w:val="32"/>
          <w:szCs w:val="32"/>
        </w:rPr>
        <w:t>T</w:t>
      </w:r>
      <w:r w:rsidR="00EA5658" w:rsidRPr="00006845">
        <w:rPr>
          <w:color w:val="auto"/>
          <w:sz w:val="32"/>
          <w:szCs w:val="32"/>
        </w:rPr>
        <w:t>elecommunication</w:t>
      </w:r>
      <w:bookmarkEnd w:id="66"/>
    </w:p>
    <w:p w:rsidR="004D5F68" w:rsidRPr="00006845" w:rsidRDefault="004D5F68" w:rsidP="00491B75">
      <w:pPr>
        <w:spacing w:before="0" w:after="0"/>
        <w:rPr>
          <w:rFonts w:cs="Arial"/>
          <w:sz w:val="32"/>
          <w:szCs w:val="32"/>
        </w:rPr>
      </w:pPr>
      <w:r w:rsidRPr="00006845">
        <w:rPr>
          <w:rFonts w:cs="Arial"/>
          <w:sz w:val="32"/>
          <w:szCs w:val="32"/>
        </w:rPr>
        <w:t>Telecommunication is important communication tool for everyday life and activity. Telecommunication services are the latest and most important inf</w:t>
      </w:r>
      <w:r w:rsidR="009579AD" w:rsidRPr="00006845">
        <w:rPr>
          <w:rFonts w:cs="Arial"/>
          <w:sz w:val="32"/>
          <w:szCs w:val="32"/>
        </w:rPr>
        <w:t>rastructure to create possible a</w:t>
      </w:r>
      <w:r w:rsidRPr="00006845">
        <w:rPr>
          <w:rFonts w:cs="Arial"/>
          <w:sz w:val="32"/>
          <w:szCs w:val="32"/>
        </w:rPr>
        <w:t>tmosphere to b</w:t>
      </w:r>
      <w:r w:rsidR="009579AD" w:rsidRPr="00006845">
        <w:rPr>
          <w:rFonts w:cs="Arial"/>
          <w:sz w:val="32"/>
          <w:szCs w:val="32"/>
        </w:rPr>
        <w:t>oo</w:t>
      </w:r>
      <w:r w:rsidRPr="00006845">
        <w:rPr>
          <w:rFonts w:cs="Arial"/>
          <w:sz w:val="32"/>
          <w:szCs w:val="32"/>
        </w:rPr>
        <w:t>st economic development and social changes (East Amhara Integrated Land Use Plan2003). At present mobile phone is giving very imperative role for communicate rural people to their relatives and friends everywhere around the world. Farmers get market information before they decide to sell or buy their inputs</w:t>
      </w:r>
      <w:r w:rsidR="003E78D6" w:rsidRPr="00006845">
        <w:rPr>
          <w:rFonts w:cs="Arial"/>
          <w:sz w:val="32"/>
          <w:szCs w:val="32"/>
        </w:rPr>
        <w:t>,</w:t>
      </w:r>
      <w:r w:rsidRPr="00006845">
        <w:rPr>
          <w:rFonts w:cs="Arial"/>
          <w:sz w:val="32"/>
          <w:szCs w:val="32"/>
        </w:rPr>
        <w:t xml:space="preserve"> out puts and so on. </w:t>
      </w:r>
    </w:p>
    <w:p w:rsidR="00805AC2" w:rsidRPr="00006845" w:rsidRDefault="00805AC2" w:rsidP="00491B75">
      <w:pPr>
        <w:spacing w:before="0" w:after="0"/>
        <w:rPr>
          <w:rFonts w:cs="Arial"/>
          <w:sz w:val="32"/>
          <w:szCs w:val="32"/>
        </w:rPr>
      </w:pPr>
    </w:p>
    <w:p w:rsidR="004D5F68" w:rsidRPr="00006845" w:rsidRDefault="004D5F68" w:rsidP="00491B75">
      <w:pPr>
        <w:spacing w:before="0" w:after="0"/>
        <w:rPr>
          <w:rFonts w:cs="Arial"/>
          <w:sz w:val="32"/>
          <w:szCs w:val="32"/>
        </w:rPr>
      </w:pPr>
      <w:r w:rsidRPr="00006845">
        <w:rPr>
          <w:rFonts w:cs="Arial"/>
          <w:sz w:val="32"/>
          <w:szCs w:val="32"/>
        </w:rPr>
        <w:t xml:space="preserve">The sector is growing fast throughout the world including Africa. The Ethiopian telecommunication corporation has a plan of </w:t>
      </w:r>
      <w:r w:rsidR="000504D7" w:rsidRPr="00006845">
        <w:rPr>
          <w:rFonts w:cs="Arial"/>
          <w:sz w:val="32"/>
          <w:szCs w:val="32"/>
        </w:rPr>
        <w:t>improving</w:t>
      </w:r>
      <w:r w:rsidRPr="00006845">
        <w:rPr>
          <w:rFonts w:cs="Arial"/>
          <w:sz w:val="32"/>
          <w:szCs w:val="32"/>
        </w:rPr>
        <w:t xml:space="preserve"> and address</w:t>
      </w:r>
      <w:r w:rsidR="000504D7" w:rsidRPr="00006845">
        <w:rPr>
          <w:rFonts w:cs="Arial"/>
          <w:sz w:val="32"/>
          <w:szCs w:val="32"/>
        </w:rPr>
        <w:t>ing</w:t>
      </w:r>
      <w:r w:rsidRPr="00006845">
        <w:rPr>
          <w:rFonts w:cs="Arial"/>
          <w:sz w:val="32"/>
          <w:szCs w:val="32"/>
        </w:rPr>
        <w:t xml:space="preserve"> telephone</w:t>
      </w:r>
      <w:r w:rsidR="0029741E" w:rsidRPr="00006845">
        <w:rPr>
          <w:rFonts w:cs="Arial"/>
          <w:sz w:val="32"/>
          <w:szCs w:val="32"/>
        </w:rPr>
        <w:t xml:space="preserve"> service especially</w:t>
      </w:r>
      <w:r w:rsidRPr="00006845">
        <w:rPr>
          <w:rFonts w:cs="Arial"/>
          <w:sz w:val="32"/>
          <w:szCs w:val="32"/>
        </w:rPr>
        <w:t xml:space="preserve"> mobile phone</w:t>
      </w:r>
      <w:r w:rsidR="0029741E" w:rsidRPr="00006845">
        <w:rPr>
          <w:rFonts w:cs="Arial"/>
          <w:sz w:val="32"/>
          <w:szCs w:val="32"/>
        </w:rPr>
        <w:t xml:space="preserve"> servicein every</w:t>
      </w:r>
      <w:r w:rsidRPr="00006845">
        <w:rPr>
          <w:rFonts w:cs="Arial"/>
          <w:sz w:val="32"/>
          <w:szCs w:val="32"/>
        </w:rPr>
        <w:t xml:space="preserve"> corner of the country. </w:t>
      </w:r>
      <w:r w:rsidR="003246CB" w:rsidRPr="00006845">
        <w:rPr>
          <w:rFonts w:cs="Arial"/>
          <w:sz w:val="32"/>
          <w:szCs w:val="32"/>
        </w:rPr>
        <w:t>Accordingly,</w:t>
      </w:r>
      <w:r w:rsidRPr="00006845">
        <w:rPr>
          <w:rFonts w:cs="Arial"/>
          <w:sz w:val="32"/>
          <w:szCs w:val="32"/>
        </w:rPr>
        <w:t xml:space="preserve"> many parts of rural Ethiopian kebeles enjoy in this service. </w:t>
      </w:r>
    </w:p>
    <w:p w:rsidR="004D5F68" w:rsidRPr="00006845" w:rsidRDefault="004D5F68" w:rsidP="00491B75">
      <w:pPr>
        <w:spacing w:before="0" w:after="0"/>
        <w:rPr>
          <w:rFonts w:cs="Arial"/>
          <w:sz w:val="32"/>
          <w:szCs w:val="32"/>
        </w:rPr>
      </w:pPr>
      <w:r w:rsidRPr="00006845">
        <w:rPr>
          <w:rFonts w:cs="Arial"/>
          <w:sz w:val="32"/>
          <w:szCs w:val="32"/>
        </w:rPr>
        <w:t xml:space="preserve">In the </w:t>
      </w:r>
      <w:r w:rsidR="00C1183D" w:rsidRPr="00006845">
        <w:rPr>
          <w:rFonts w:cs="Arial"/>
          <w:sz w:val="32"/>
          <w:szCs w:val="32"/>
        </w:rPr>
        <w:t>project,</w:t>
      </w:r>
      <w:r w:rsidRPr="00006845">
        <w:rPr>
          <w:rFonts w:cs="Arial"/>
          <w:sz w:val="32"/>
          <w:szCs w:val="32"/>
        </w:rPr>
        <w:t xml:space="preserve"> area full mobile </w:t>
      </w:r>
      <w:r w:rsidR="00651A05" w:rsidRPr="00006845">
        <w:rPr>
          <w:rFonts w:cs="Arial"/>
          <w:sz w:val="32"/>
          <w:szCs w:val="32"/>
        </w:rPr>
        <w:t>service</w:t>
      </w:r>
      <w:r w:rsidR="00C1183D" w:rsidRPr="00006845">
        <w:rPr>
          <w:rFonts w:cs="Arial"/>
          <w:sz w:val="32"/>
          <w:szCs w:val="32"/>
        </w:rPr>
        <w:t xml:space="preserve">is </w:t>
      </w:r>
      <w:r w:rsidRPr="00006845">
        <w:rPr>
          <w:rFonts w:cs="Arial"/>
          <w:sz w:val="32"/>
          <w:szCs w:val="32"/>
        </w:rPr>
        <w:t>accessed</w:t>
      </w:r>
      <w:r w:rsidR="00A66A3B" w:rsidRPr="00006845">
        <w:rPr>
          <w:rFonts w:cs="Arial"/>
          <w:sz w:val="32"/>
          <w:szCs w:val="32"/>
        </w:rPr>
        <w:t>.</w:t>
      </w:r>
    </w:p>
    <w:p w:rsidR="004D5F68" w:rsidRPr="00006845" w:rsidRDefault="00B23411" w:rsidP="00C0101F">
      <w:pPr>
        <w:pStyle w:val="Heading3"/>
        <w:rPr>
          <w:color w:val="auto"/>
          <w:sz w:val="32"/>
          <w:szCs w:val="32"/>
        </w:rPr>
      </w:pPr>
      <w:bookmarkStart w:id="67" w:name="_Toc330391522"/>
      <w:r w:rsidRPr="00006845">
        <w:rPr>
          <w:color w:val="auto"/>
          <w:sz w:val="32"/>
          <w:szCs w:val="32"/>
        </w:rPr>
        <w:t>2.5</w:t>
      </w:r>
      <w:r w:rsidR="004D5F68" w:rsidRPr="00006845">
        <w:rPr>
          <w:color w:val="auto"/>
          <w:sz w:val="32"/>
          <w:szCs w:val="32"/>
        </w:rPr>
        <w:t>.</w:t>
      </w:r>
      <w:r w:rsidR="001928B2" w:rsidRPr="00006845">
        <w:rPr>
          <w:color w:val="auto"/>
          <w:sz w:val="32"/>
          <w:szCs w:val="32"/>
        </w:rPr>
        <w:t>6</w:t>
      </w:r>
      <w:r w:rsidR="000172D6" w:rsidRPr="00006845">
        <w:rPr>
          <w:color w:val="auto"/>
          <w:sz w:val="32"/>
          <w:szCs w:val="32"/>
        </w:rPr>
        <w:t>Potable</w:t>
      </w:r>
      <w:r w:rsidR="004D5F68" w:rsidRPr="00006845">
        <w:rPr>
          <w:color w:val="auto"/>
          <w:sz w:val="32"/>
          <w:szCs w:val="32"/>
        </w:rPr>
        <w:t xml:space="preserve"> water</w:t>
      </w:r>
      <w:bookmarkEnd w:id="67"/>
    </w:p>
    <w:p w:rsidR="006B16C5" w:rsidRPr="00006845" w:rsidRDefault="004D5F68" w:rsidP="00491B75">
      <w:pPr>
        <w:spacing w:before="0" w:after="0"/>
        <w:rPr>
          <w:rFonts w:cs="Arial"/>
          <w:sz w:val="32"/>
          <w:szCs w:val="32"/>
        </w:rPr>
      </w:pPr>
      <w:r w:rsidRPr="00006845">
        <w:rPr>
          <w:rFonts w:cs="Arial"/>
          <w:sz w:val="32"/>
          <w:szCs w:val="32"/>
        </w:rPr>
        <w:t xml:space="preserve">The survey team asses the </w:t>
      </w:r>
      <w:r w:rsidR="00DD065C" w:rsidRPr="00006845">
        <w:rPr>
          <w:rFonts w:cs="Arial"/>
          <w:sz w:val="32"/>
          <w:szCs w:val="32"/>
        </w:rPr>
        <w:t xml:space="preserve">availability of </w:t>
      </w:r>
      <w:r w:rsidRPr="00006845">
        <w:rPr>
          <w:rFonts w:cs="Arial"/>
          <w:sz w:val="32"/>
          <w:szCs w:val="32"/>
        </w:rPr>
        <w:t>domestic water in the project area. According to this</w:t>
      </w:r>
      <w:r w:rsidR="00DD065C" w:rsidRPr="00006845">
        <w:rPr>
          <w:rFonts w:cs="Arial"/>
          <w:sz w:val="32"/>
          <w:szCs w:val="32"/>
        </w:rPr>
        <w:t>,</w:t>
      </w:r>
      <w:r w:rsidRPr="00006845">
        <w:rPr>
          <w:rFonts w:cs="Arial"/>
          <w:sz w:val="32"/>
          <w:szCs w:val="32"/>
        </w:rPr>
        <w:t xml:space="preserve"> source of water for people at the project area found from deep well</w:t>
      </w:r>
      <w:r w:rsidR="009D54EA" w:rsidRPr="00006845">
        <w:rPr>
          <w:rFonts w:cs="Arial"/>
          <w:sz w:val="32"/>
          <w:szCs w:val="32"/>
        </w:rPr>
        <w:t xml:space="preserve"> developed with solar system</w:t>
      </w:r>
      <w:r w:rsidRPr="00006845">
        <w:rPr>
          <w:rFonts w:cs="Arial"/>
          <w:sz w:val="32"/>
          <w:szCs w:val="32"/>
        </w:rPr>
        <w:t xml:space="preserve">, hand dug </w:t>
      </w:r>
      <w:r w:rsidR="009D54EA" w:rsidRPr="00006845">
        <w:rPr>
          <w:rFonts w:cs="Arial"/>
          <w:sz w:val="32"/>
          <w:szCs w:val="32"/>
        </w:rPr>
        <w:t>well,</w:t>
      </w:r>
      <w:r w:rsidR="000F10F7" w:rsidRPr="00006845">
        <w:rPr>
          <w:rFonts w:cs="Arial"/>
          <w:sz w:val="32"/>
          <w:szCs w:val="32"/>
        </w:rPr>
        <w:t>and undeveloped spring</w:t>
      </w:r>
      <w:r w:rsidR="00DD065C" w:rsidRPr="00006845">
        <w:rPr>
          <w:rFonts w:cs="Arial"/>
          <w:sz w:val="32"/>
          <w:szCs w:val="32"/>
        </w:rPr>
        <w:t>s</w:t>
      </w:r>
      <w:r w:rsidR="000F10F7" w:rsidRPr="00006845">
        <w:rPr>
          <w:rFonts w:cs="Arial"/>
          <w:sz w:val="32"/>
          <w:szCs w:val="32"/>
        </w:rPr>
        <w:t>.</w:t>
      </w:r>
      <w:r w:rsidR="000504D7" w:rsidRPr="00006845">
        <w:rPr>
          <w:rFonts w:cs="Arial"/>
          <w:sz w:val="32"/>
          <w:szCs w:val="32"/>
        </w:rPr>
        <w:t>the information obtained from kebele administration about</w:t>
      </w:r>
      <w:r w:rsidR="009D54EA" w:rsidRPr="00006845">
        <w:rPr>
          <w:rFonts w:cs="Arial"/>
          <w:sz w:val="32"/>
          <w:szCs w:val="32"/>
        </w:rPr>
        <w:t>, 95%, 3</w:t>
      </w:r>
      <w:r w:rsidR="008F4C76" w:rsidRPr="00006845">
        <w:rPr>
          <w:rFonts w:cs="Arial"/>
          <w:sz w:val="32"/>
          <w:szCs w:val="32"/>
        </w:rPr>
        <w:t>%</w:t>
      </w:r>
      <w:r w:rsidR="009D54EA" w:rsidRPr="00006845">
        <w:rPr>
          <w:rFonts w:cs="Arial"/>
          <w:sz w:val="32"/>
          <w:szCs w:val="32"/>
        </w:rPr>
        <w:t xml:space="preserve"> and2%</w:t>
      </w:r>
      <w:r w:rsidR="00C408B4" w:rsidRPr="00006845">
        <w:rPr>
          <w:rFonts w:cs="Arial"/>
          <w:sz w:val="32"/>
          <w:szCs w:val="32"/>
        </w:rPr>
        <w:t xml:space="preserve"> populations</w:t>
      </w:r>
      <w:r w:rsidR="000504D7" w:rsidRPr="00006845">
        <w:rPr>
          <w:rFonts w:cs="Arial"/>
          <w:sz w:val="32"/>
          <w:szCs w:val="32"/>
        </w:rPr>
        <w:t xml:space="preserve"> get potable </w:t>
      </w:r>
      <w:r w:rsidR="00C408B4" w:rsidRPr="00006845">
        <w:rPr>
          <w:rFonts w:cs="Arial"/>
          <w:sz w:val="32"/>
          <w:szCs w:val="32"/>
        </w:rPr>
        <w:t>water from</w:t>
      </w:r>
      <w:r w:rsidR="009D54EA" w:rsidRPr="00006845">
        <w:rPr>
          <w:rFonts w:cs="Arial"/>
          <w:sz w:val="32"/>
          <w:szCs w:val="32"/>
        </w:rPr>
        <w:t xml:space="preserve">deep well developed with solar system, hand dug well, and undeveloped springs </w:t>
      </w:r>
      <w:r w:rsidR="00F514B4" w:rsidRPr="00006845">
        <w:rPr>
          <w:rFonts w:cs="Arial"/>
          <w:sz w:val="32"/>
          <w:szCs w:val="32"/>
        </w:rPr>
        <w:t>respectively in the year 2016</w:t>
      </w:r>
      <w:r w:rsidR="006B16C5" w:rsidRPr="00006845">
        <w:rPr>
          <w:rFonts w:cs="Arial"/>
          <w:sz w:val="32"/>
          <w:szCs w:val="32"/>
        </w:rPr>
        <w:t>.</w:t>
      </w:r>
    </w:p>
    <w:p w:rsidR="008D0B86" w:rsidRPr="00006845" w:rsidRDefault="00B23411" w:rsidP="00C0101F">
      <w:pPr>
        <w:pStyle w:val="Heading3"/>
        <w:rPr>
          <w:color w:val="auto"/>
          <w:sz w:val="32"/>
          <w:szCs w:val="32"/>
        </w:rPr>
      </w:pPr>
      <w:bookmarkStart w:id="68" w:name="_Toc330391523"/>
      <w:r w:rsidRPr="00006845">
        <w:rPr>
          <w:color w:val="auto"/>
          <w:sz w:val="32"/>
          <w:szCs w:val="32"/>
        </w:rPr>
        <w:t>2.5</w:t>
      </w:r>
      <w:r w:rsidR="00DB335E" w:rsidRPr="00006845">
        <w:rPr>
          <w:color w:val="auto"/>
          <w:sz w:val="32"/>
          <w:szCs w:val="32"/>
        </w:rPr>
        <w:t>.</w:t>
      </w:r>
      <w:r w:rsidR="001928B2" w:rsidRPr="00006845">
        <w:rPr>
          <w:color w:val="auto"/>
          <w:sz w:val="32"/>
          <w:szCs w:val="32"/>
        </w:rPr>
        <w:t>7</w:t>
      </w:r>
      <w:r w:rsidR="008D0B86" w:rsidRPr="00006845">
        <w:rPr>
          <w:color w:val="auto"/>
          <w:sz w:val="32"/>
          <w:szCs w:val="32"/>
        </w:rPr>
        <w:t xml:space="preserve"> Financial </w:t>
      </w:r>
      <w:r w:rsidR="00686E3B" w:rsidRPr="00006845">
        <w:rPr>
          <w:color w:val="auto"/>
          <w:sz w:val="32"/>
          <w:szCs w:val="32"/>
        </w:rPr>
        <w:t>Institution</w:t>
      </w:r>
      <w:bookmarkEnd w:id="68"/>
      <w:r w:rsidR="00C74A76" w:rsidRPr="00006845">
        <w:rPr>
          <w:color w:val="auto"/>
          <w:sz w:val="32"/>
          <w:szCs w:val="32"/>
        </w:rPr>
        <w:t>Availability and Credit Supply</w:t>
      </w:r>
    </w:p>
    <w:p w:rsidR="00C74A76" w:rsidRPr="00006845" w:rsidRDefault="008D0B86" w:rsidP="00C74A76">
      <w:pPr>
        <w:spacing w:before="0" w:after="0"/>
        <w:rPr>
          <w:rFonts w:cs="Arial"/>
          <w:sz w:val="32"/>
          <w:szCs w:val="32"/>
        </w:rPr>
      </w:pPr>
      <w:r w:rsidRPr="00006845">
        <w:rPr>
          <w:rFonts w:cs="Arial"/>
          <w:sz w:val="32"/>
          <w:szCs w:val="32"/>
        </w:rPr>
        <w:t>Availability of banks</w:t>
      </w:r>
      <w:r w:rsidR="00DD065C" w:rsidRPr="00006845">
        <w:rPr>
          <w:rFonts w:cs="Arial"/>
          <w:sz w:val="32"/>
          <w:szCs w:val="32"/>
        </w:rPr>
        <w:t>, insurance companies</w:t>
      </w:r>
      <w:r w:rsidRPr="00006845">
        <w:rPr>
          <w:rFonts w:cs="Arial"/>
          <w:sz w:val="32"/>
          <w:szCs w:val="32"/>
        </w:rPr>
        <w:t xml:space="preserve"> and other </w:t>
      </w:r>
      <w:r w:rsidR="00686E3B" w:rsidRPr="00006845">
        <w:rPr>
          <w:rFonts w:cs="Arial"/>
          <w:sz w:val="32"/>
          <w:szCs w:val="32"/>
        </w:rPr>
        <w:t>financial institutions</w:t>
      </w:r>
      <w:r w:rsidRPr="00006845">
        <w:rPr>
          <w:rFonts w:cs="Arial"/>
          <w:sz w:val="32"/>
          <w:szCs w:val="32"/>
        </w:rPr>
        <w:t xml:space="preserve"> like saving and credit institutions are important in the way of </w:t>
      </w:r>
      <w:r w:rsidR="00686E3B" w:rsidRPr="00006845">
        <w:rPr>
          <w:rFonts w:cs="Arial"/>
          <w:sz w:val="32"/>
          <w:szCs w:val="32"/>
        </w:rPr>
        <w:t>providing credit</w:t>
      </w:r>
      <w:r w:rsidRPr="00006845">
        <w:rPr>
          <w:rFonts w:cs="Arial"/>
          <w:sz w:val="32"/>
          <w:szCs w:val="32"/>
        </w:rPr>
        <w:t xml:space="preserve">, promoting saving, </w:t>
      </w:r>
      <w:r w:rsidR="00805AC2" w:rsidRPr="00006845">
        <w:rPr>
          <w:rFonts w:cs="Arial"/>
          <w:sz w:val="32"/>
          <w:szCs w:val="32"/>
        </w:rPr>
        <w:t>and use</w:t>
      </w:r>
      <w:r w:rsidRPr="00006845">
        <w:rPr>
          <w:rFonts w:cs="Arial"/>
          <w:sz w:val="32"/>
          <w:szCs w:val="32"/>
        </w:rPr>
        <w:t xml:space="preserve"> as the medium of exchange and </w:t>
      </w:r>
      <w:r w:rsidR="00686E3B" w:rsidRPr="00006845">
        <w:rPr>
          <w:rFonts w:cs="Arial"/>
          <w:sz w:val="32"/>
          <w:szCs w:val="32"/>
        </w:rPr>
        <w:t>ensuring</w:t>
      </w:r>
      <w:r w:rsidRPr="00006845">
        <w:rPr>
          <w:rFonts w:cs="Arial"/>
          <w:sz w:val="32"/>
          <w:szCs w:val="32"/>
        </w:rPr>
        <w:t xml:space="preserve"> when crop failure and natural or human made </w:t>
      </w:r>
      <w:r w:rsidR="00686E3B" w:rsidRPr="00006845">
        <w:rPr>
          <w:rFonts w:cs="Arial"/>
          <w:sz w:val="32"/>
          <w:szCs w:val="32"/>
        </w:rPr>
        <w:t xml:space="preserve">disaster. </w:t>
      </w:r>
    </w:p>
    <w:p w:rsidR="0088741A" w:rsidRPr="00006845" w:rsidRDefault="00C74A76" w:rsidP="00C74A76">
      <w:pPr>
        <w:spacing w:before="0" w:after="0"/>
        <w:rPr>
          <w:rFonts w:cs="Arial"/>
          <w:sz w:val="32"/>
          <w:szCs w:val="32"/>
        </w:rPr>
      </w:pPr>
      <w:r w:rsidRPr="00006845">
        <w:rPr>
          <w:rFonts w:cs="Arial"/>
          <w:sz w:val="32"/>
          <w:szCs w:val="32"/>
        </w:rPr>
        <w:t xml:space="preserve">In the project area ACSI, wisdom and commercial bank of Ethiopia are available for service.  However, the collateral criteria of commercial bank constraint farmers who have no high value fixed resource in their nature, from lending money from the bank. </w:t>
      </w:r>
      <w:r w:rsidR="0088741A" w:rsidRPr="00006845">
        <w:rPr>
          <w:rFonts w:cs="Arial"/>
          <w:sz w:val="32"/>
          <w:szCs w:val="32"/>
        </w:rPr>
        <w:t>Another problem is that commercial and other banks are not ready to give small credit for small farmers who demand relatively small amount of money credit to improve their agriculture activity.</w:t>
      </w:r>
    </w:p>
    <w:p w:rsidR="00C74A76" w:rsidRPr="00006845" w:rsidRDefault="003246CB" w:rsidP="00C74A76">
      <w:pPr>
        <w:spacing w:before="0" w:after="0"/>
        <w:rPr>
          <w:rFonts w:cs="Arial"/>
          <w:sz w:val="32"/>
          <w:szCs w:val="32"/>
        </w:rPr>
      </w:pPr>
      <w:r w:rsidRPr="00006845">
        <w:rPr>
          <w:rFonts w:cs="Arial"/>
          <w:sz w:val="32"/>
          <w:szCs w:val="32"/>
        </w:rPr>
        <w:t>Therefore,</w:t>
      </w:r>
      <w:r w:rsidR="00C74A76" w:rsidRPr="00006845">
        <w:rPr>
          <w:rFonts w:cs="Arial"/>
          <w:sz w:val="32"/>
          <w:szCs w:val="32"/>
        </w:rPr>
        <w:t xml:space="preserve"> farmers forced to find other alternative small credit and saving institution by paying high interest rate. </w:t>
      </w:r>
      <w:r w:rsidR="0088741A" w:rsidRPr="00006845">
        <w:rPr>
          <w:rFonts w:cs="Arial"/>
          <w:sz w:val="32"/>
          <w:szCs w:val="32"/>
        </w:rPr>
        <w:t>The lending interest rate</w:t>
      </w:r>
      <w:r w:rsidR="00462706" w:rsidRPr="00006845">
        <w:rPr>
          <w:rFonts w:cs="Arial"/>
          <w:sz w:val="32"/>
          <w:szCs w:val="32"/>
        </w:rPr>
        <w:t xml:space="preserve"> of ACSI for small farmers is 19</w:t>
      </w:r>
      <w:r w:rsidR="0088741A" w:rsidRPr="00006845">
        <w:rPr>
          <w:rFonts w:cs="Arial"/>
          <w:sz w:val="32"/>
          <w:szCs w:val="32"/>
        </w:rPr>
        <w:t xml:space="preserve">% per annum. </w:t>
      </w:r>
    </w:p>
    <w:p w:rsidR="00C74A76" w:rsidRPr="00006845" w:rsidRDefault="00C74A76" w:rsidP="007C26A4">
      <w:pPr>
        <w:spacing w:before="0" w:after="0"/>
        <w:rPr>
          <w:rFonts w:cs="Arial"/>
          <w:sz w:val="32"/>
          <w:szCs w:val="32"/>
        </w:rPr>
      </w:pPr>
    </w:p>
    <w:p w:rsidR="008D0B86" w:rsidRPr="00006845" w:rsidRDefault="00B23411" w:rsidP="00BC73C0">
      <w:pPr>
        <w:pStyle w:val="Heading2"/>
        <w:rPr>
          <w:rFonts w:cs="Arial"/>
          <w:sz w:val="32"/>
          <w:szCs w:val="32"/>
        </w:rPr>
      </w:pPr>
      <w:bookmarkStart w:id="69" w:name="_Toc330391526"/>
      <w:bookmarkStart w:id="70" w:name="_Toc361602404"/>
      <w:r w:rsidRPr="00006845">
        <w:rPr>
          <w:rFonts w:cs="Arial"/>
          <w:sz w:val="32"/>
          <w:szCs w:val="32"/>
        </w:rPr>
        <w:t>2.6</w:t>
      </w:r>
      <w:r w:rsidR="008D0B86" w:rsidRPr="00006845">
        <w:rPr>
          <w:rFonts w:cs="Arial"/>
          <w:sz w:val="32"/>
          <w:szCs w:val="32"/>
        </w:rPr>
        <w:t xml:space="preserve"> Organization and Institutions</w:t>
      </w:r>
      <w:bookmarkEnd w:id="69"/>
      <w:bookmarkEnd w:id="70"/>
    </w:p>
    <w:p w:rsidR="008D0B86" w:rsidRPr="00006845" w:rsidRDefault="00B23411" w:rsidP="00C0101F">
      <w:pPr>
        <w:pStyle w:val="Heading3"/>
        <w:rPr>
          <w:color w:val="auto"/>
          <w:sz w:val="32"/>
          <w:szCs w:val="32"/>
        </w:rPr>
      </w:pPr>
      <w:bookmarkStart w:id="71" w:name="_Toc330391527"/>
      <w:r w:rsidRPr="00006845">
        <w:rPr>
          <w:color w:val="auto"/>
          <w:sz w:val="32"/>
          <w:szCs w:val="32"/>
        </w:rPr>
        <w:t>2.6.</w:t>
      </w:r>
      <w:r w:rsidR="008D0B86" w:rsidRPr="00006845">
        <w:rPr>
          <w:color w:val="auto"/>
          <w:sz w:val="32"/>
          <w:szCs w:val="32"/>
        </w:rPr>
        <w:t>1. Government Organization</w:t>
      </w:r>
      <w:bookmarkEnd w:id="71"/>
    </w:p>
    <w:p w:rsidR="00A45357" w:rsidRPr="00006845" w:rsidRDefault="008D0B86" w:rsidP="00F72363">
      <w:pPr>
        <w:spacing w:before="0" w:after="0"/>
        <w:rPr>
          <w:rFonts w:cs="Arial"/>
          <w:sz w:val="32"/>
          <w:szCs w:val="32"/>
        </w:rPr>
      </w:pPr>
      <w:r w:rsidRPr="00006845">
        <w:rPr>
          <w:rFonts w:cs="Arial"/>
          <w:sz w:val="32"/>
          <w:szCs w:val="32"/>
        </w:rPr>
        <w:t>At the project area in addition to schools and health post there are kebele administration office, agricultural office, farmers training center and police station.The</w:t>
      </w:r>
      <w:r w:rsidR="00302117" w:rsidRPr="00006845">
        <w:rPr>
          <w:rFonts w:cs="Arial"/>
          <w:sz w:val="32"/>
          <w:szCs w:val="32"/>
        </w:rPr>
        <w:t>employees</w:t>
      </w:r>
      <w:r w:rsidRPr="00006845">
        <w:rPr>
          <w:rFonts w:cs="Arial"/>
          <w:sz w:val="32"/>
          <w:szCs w:val="32"/>
        </w:rPr>
        <w:t xml:space="preserve"> work</w:t>
      </w:r>
      <w:r w:rsidR="00654151" w:rsidRPr="00006845">
        <w:rPr>
          <w:rFonts w:cs="Arial"/>
          <w:sz w:val="32"/>
          <w:szCs w:val="32"/>
        </w:rPr>
        <w:t>ed in health service; education service agricultural</w:t>
      </w:r>
      <w:r w:rsidRPr="00006845">
        <w:rPr>
          <w:rFonts w:cs="Arial"/>
          <w:sz w:val="32"/>
          <w:szCs w:val="32"/>
        </w:rPr>
        <w:t xml:space="preserve"> development office and kebele administration office are indicated below</w:t>
      </w:r>
      <w:r w:rsidR="00805AC2" w:rsidRPr="00006845">
        <w:rPr>
          <w:rFonts w:cs="Arial"/>
          <w:sz w:val="32"/>
          <w:szCs w:val="32"/>
        </w:rPr>
        <w:t>.</w:t>
      </w:r>
    </w:p>
    <w:p w:rsidR="00E71AD9" w:rsidRPr="00006845" w:rsidRDefault="00E71AD9" w:rsidP="00805AC2">
      <w:pPr>
        <w:pStyle w:val="Caption"/>
        <w:keepNext/>
        <w:rPr>
          <w:rFonts w:cs="Arial"/>
          <w:sz w:val="32"/>
          <w:szCs w:val="32"/>
        </w:rPr>
      </w:pPr>
      <w:bookmarkStart w:id="72" w:name="_Toc361602442"/>
      <w:r w:rsidRPr="00006845">
        <w:rPr>
          <w:rFonts w:cs="Arial"/>
          <w:sz w:val="32"/>
          <w:szCs w:val="32"/>
        </w:rPr>
        <w:t xml:space="preserve">Table </w:t>
      </w:r>
      <w:r w:rsidR="00F26053" w:rsidRPr="00006845">
        <w:rPr>
          <w:rFonts w:cs="Arial"/>
          <w:sz w:val="32"/>
          <w:szCs w:val="32"/>
        </w:rPr>
        <w:fldChar w:fldCharType="begin"/>
      </w:r>
      <w:r w:rsidR="00695523" w:rsidRPr="00006845">
        <w:rPr>
          <w:rFonts w:cs="Arial"/>
          <w:sz w:val="32"/>
          <w:szCs w:val="32"/>
        </w:rPr>
        <w:instrText xml:space="preserve"> SEQ Table \* ARABIC </w:instrText>
      </w:r>
      <w:r w:rsidR="00F26053" w:rsidRPr="00006845">
        <w:rPr>
          <w:rFonts w:cs="Arial"/>
          <w:sz w:val="32"/>
          <w:szCs w:val="32"/>
        </w:rPr>
        <w:fldChar w:fldCharType="separate"/>
      </w:r>
      <w:r w:rsidR="0042698A" w:rsidRPr="00006845">
        <w:rPr>
          <w:rFonts w:cs="Arial"/>
          <w:noProof/>
          <w:sz w:val="32"/>
          <w:szCs w:val="32"/>
        </w:rPr>
        <w:t>8</w:t>
      </w:r>
      <w:r w:rsidR="00F26053" w:rsidRPr="00006845">
        <w:rPr>
          <w:rFonts w:cs="Arial"/>
          <w:sz w:val="32"/>
          <w:szCs w:val="32"/>
        </w:rPr>
        <w:fldChar w:fldCharType="end"/>
      </w:r>
      <w:r w:rsidRPr="00006845">
        <w:rPr>
          <w:rFonts w:cs="Arial"/>
          <w:sz w:val="32"/>
          <w:szCs w:val="32"/>
        </w:rPr>
        <w:t xml:space="preserve">: </w:t>
      </w:r>
      <w:r w:rsidR="00A73AC1" w:rsidRPr="00006845">
        <w:rPr>
          <w:rFonts w:cs="Arial"/>
          <w:sz w:val="32"/>
          <w:szCs w:val="32"/>
        </w:rPr>
        <w:t xml:space="preserve">Government </w:t>
      </w:r>
      <w:r w:rsidRPr="00006845">
        <w:rPr>
          <w:rFonts w:cs="Arial"/>
          <w:sz w:val="32"/>
          <w:szCs w:val="32"/>
        </w:rPr>
        <w:t>Employees in the Project Area</w:t>
      </w:r>
      <w:r w:rsidR="00654078">
        <w:rPr>
          <w:rFonts w:cs="Arial"/>
          <w:sz w:val="32"/>
          <w:szCs w:val="32"/>
        </w:rPr>
        <w:t xml:space="preserve"> (Jib gedel</w:t>
      </w:r>
      <w:r w:rsidR="00A73AC1" w:rsidRPr="00006845">
        <w:rPr>
          <w:rFonts w:cs="Arial"/>
          <w:sz w:val="32"/>
          <w:szCs w:val="32"/>
        </w:rPr>
        <w:t>Kebele)</w:t>
      </w:r>
      <w:bookmarkEnd w:id="72"/>
    </w:p>
    <w:tbl>
      <w:tblPr>
        <w:tblStyle w:val="TableGrid"/>
        <w:tblW w:w="5000" w:type="pct"/>
        <w:tblLook w:val="04A0"/>
      </w:tblPr>
      <w:tblGrid>
        <w:gridCol w:w="935"/>
        <w:gridCol w:w="3427"/>
        <w:gridCol w:w="3044"/>
        <w:gridCol w:w="1271"/>
        <w:gridCol w:w="1331"/>
      </w:tblGrid>
      <w:tr w:rsidR="009F2C98" w:rsidRPr="00006845" w:rsidTr="00805AC2">
        <w:trPr>
          <w:trHeight w:val="215"/>
        </w:trPr>
        <w:tc>
          <w:tcPr>
            <w:tcW w:w="467" w:type="pct"/>
            <w:vMerge w:val="restart"/>
          </w:tcPr>
          <w:p w:rsidR="00A73AC1" w:rsidRPr="00006845" w:rsidRDefault="00A73AC1" w:rsidP="00EA5658">
            <w:pPr>
              <w:spacing w:before="0" w:after="0" w:line="276" w:lineRule="auto"/>
              <w:rPr>
                <w:rFonts w:cs="Arial"/>
                <w:sz w:val="32"/>
                <w:szCs w:val="32"/>
              </w:rPr>
            </w:pPr>
            <w:r w:rsidRPr="00006845">
              <w:rPr>
                <w:rFonts w:cs="Arial"/>
                <w:sz w:val="32"/>
                <w:szCs w:val="32"/>
              </w:rPr>
              <w:t>s/n</w:t>
            </w:r>
          </w:p>
        </w:tc>
        <w:tc>
          <w:tcPr>
            <w:tcW w:w="1712" w:type="pct"/>
            <w:vMerge w:val="restart"/>
          </w:tcPr>
          <w:p w:rsidR="00A73AC1" w:rsidRPr="00006845" w:rsidRDefault="00A73AC1" w:rsidP="00EA5658">
            <w:pPr>
              <w:spacing w:before="0" w:after="0" w:line="276" w:lineRule="auto"/>
              <w:rPr>
                <w:rFonts w:cs="Arial"/>
                <w:sz w:val="32"/>
                <w:szCs w:val="32"/>
              </w:rPr>
            </w:pPr>
            <w:r w:rsidRPr="00006845">
              <w:rPr>
                <w:rFonts w:cs="Arial"/>
                <w:sz w:val="32"/>
                <w:szCs w:val="32"/>
              </w:rPr>
              <w:t>Institution</w:t>
            </w:r>
          </w:p>
        </w:tc>
        <w:tc>
          <w:tcPr>
            <w:tcW w:w="2821" w:type="pct"/>
            <w:gridSpan w:val="3"/>
            <w:tcBorders>
              <w:right w:val="single" w:sz="4" w:space="0" w:color="auto"/>
            </w:tcBorders>
          </w:tcPr>
          <w:p w:rsidR="00A73AC1" w:rsidRPr="00006845" w:rsidRDefault="00A73AC1" w:rsidP="00654151">
            <w:pPr>
              <w:spacing w:before="0" w:after="0" w:line="276" w:lineRule="auto"/>
              <w:jc w:val="center"/>
              <w:rPr>
                <w:rFonts w:cs="Arial"/>
                <w:sz w:val="32"/>
                <w:szCs w:val="32"/>
              </w:rPr>
            </w:pPr>
            <w:r w:rsidRPr="00006845">
              <w:rPr>
                <w:rFonts w:cs="Arial"/>
                <w:sz w:val="32"/>
                <w:szCs w:val="32"/>
              </w:rPr>
              <w:t>Available employe</w:t>
            </w:r>
            <w:r w:rsidR="00933785" w:rsidRPr="00006845">
              <w:rPr>
                <w:rFonts w:cs="Arial"/>
                <w:sz w:val="32"/>
                <w:szCs w:val="32"/>
              </w:rPr>
              <w:t>e</w:t>
            </w:r>
          </w:p>
        </w:tc>
      </w:tr>
      <w:tr w:rsidR="009F2C98" w:rsidRPr="00006845" w:rsidTr="00805AC2">
        <w:trPr>
          <w:trHeight w:val="197"/>
        </w:trPr>
        <w:tc>
          <w:tcPr>
            <w:tcW w:w="467" w:type="pct"/>
            <w:vMerge/>
            <w:tcBorders>
              <w:bottom w:val="single" w:sz="4" w:space="0" w:color="auto"/>
            </w:tcBorders>
          </w:tcPr>
          <w:p w:rsidR="00A360DC" w:rsidRPr="00006845" w:rsidRDefault="00A360DC" w:rsidP="00EA5658">
            <w:pPr>
              <w:spacing w:before="0" w:after="0" w:line="276" w:lineRule="auto"/>
              <w:rPr>
                <w:rFonts w:cs="Arial"/>
                <w:sz w:val="32"/>
                <w:szCs w:val="32"/>
              </w:rPr>
            </w:pPr>
          </w:p>
        </w:tc>
        <w:tc>
          <w:tcPr>
            <w:tcW w:w="1712" w:type="pct"/>
            <w:vMerge/>
            <w:tcBorders>
              <w:bottom w:val="single" w:sz="4" w:space="0" w:color="auto"/>
            </w:tcBorders>
          </w:tcPr>
          <w:p w:rsidR="00A360DC" w:rsidRPr="00006845" w:rsidRDefault="00A360DC" w:rsidP="00EA5658">
            <w:pPr>
              <w:spacing w:before="0" w:after="0" w:line="276" w:lineRule="auto"/>
              <w:rPr>
                <w:rFonts w:cs="Arial"/>
                <w:sz w:val="32"/>
                <w:szCs w:val="32"/>
              </w:rPr>
            </w:pPr>
          </w:p>
        </w:tc>
        <w:tc>
          <w:tcPr>
            <w:tcW w:w="1521" w:type="pct"/>
            <w:tcBorders>
              <w:bottom w:val="single" w:sz="4" w:space="0" w:color="auto"/>
              <w:right w:val="single" w:sz="4" w:space="0" w:color="auto"/>
            </w:tcBorders>
          </w:tcPr>
          <w:p w:rsidR="00A360DC" w:rsidRPr="00006845" w:rsidRDefault="00A360DC" w:rsidP="00EA5658">
            <w:pPr>
              <w:spacing w:before="0" w:after="0" w:line="276" w:lineRule="auto"/>
              <w:rPr>
                <w:rFonts w:cs="Arial"/>
                <w:sz w:val="32"/>
                <w:szCs w:val="32"/>
              </w:rPr>
            </w:pPr>
            <w:r w:rsidRPr="00006845">
              <w:rPr>
                <w:rFonts w:cs="Arial"/>
                <w:sz w:val="32"/>
                <w:szCs w:val="32"/>
              </w:rPr>
              <w:t xml:space="preserve"> Male</w:t>
            </w:r>
          </w:p>
        </w:tc>
        <w:tc>
          <w:tcPr>
            <w:tcW w:w="635" w:type="pct"/>
            <w:tcBorders>
              <w:left w:val="single" w:sz="4" w:space="0" w:color="auto"/>
              <w:bottom w:val="single" w:sz="4" w:space="0" w:color="auto"/>
              <w:right w:val="single" w:sz="4" w:space="0" w:color="auto"/>
            </w:tcBorders>
          </w:tcPr>
          <w:p w:rsidR="00A360DC" w:rsidRPr="00006845" w:rsidRDefault="00A360DC" w:rsidP="00EA5658">
            <w:pPr>
              <w:spacing w:before="0" w:after="0" w:line="276" w:lineRule="auto"/>
              <w:rPr>
                <w:rFonts w:cs="Arial"/>
                <w:sz w:val="32"/>
                <w:szCs w:val="32"/>
              </w:rPr>
            </w:pPr>
            <w:r w:rsidRPr="00006845">
              <w:rPr>
                <w:rFonts w:cs="Arial"/>
                <w:sz w:val="32"/>
                <w:szCs w:val="32"/>
              </w:rPr>
              <w:t>Female</w:t>
            </w:r>
          </w:p>
        </w:tc>
        <w:tc>
          <w:tcPr>
            <w:tcW w:w="665" w:type="pct"/>
            <w:tcBorders>
              <w:left w:val="single" w:sz="4" w:space="0" w:color="auto"/>
              <w:bottom w:val="single" w:sz="4" w:space="0" w:color="auto"/>
            </w:tcBorders>
          </w:tcPr>
          <w:p w:rsidR="00A360DC" w:rsidRPr="00006845" w:rsidRDefault="00A45357" w:rsidP="00EA5658">
            <w:pPr>
              <w:spacing w:before="0" w:after="0" w:line="276" w:lineRule="auto"/>
              <w:rPr>
                <w:rFonts w:cs="Arial"/>
                <w:sz w:val="32"/>
                <w:szCs w:val="32"/>
              </w:rPr>
            </w:pPr>
            <w:r w:rsidRPr="00006845">
              <w:rPr>
                <w:rFonts w:cs="Arial"/>
                <w:sz w:val="32"/>
                <w:szCs w:val="32"/>
              </w:rPr>
              <w:t>T</w:t>
            </w:r>
            <w:r w:rsidR="00A360DC" w:rsidRPr="00006845">
              <w:rPr>
                <w:rFonts w:cs="Arial"/>
                <w:sz w:val="32"/>
                <w:szCs w:val="32"/>
              </w:rPr>
              <w:t>otal</w:t>
            </w:r>
          </w:p>
        </w:tc>
      </w:tr>
      <w:tr w:rsidR="009F2C98" w:rsidRPr="00006845" w:rsidTr="00805AC2">
        <w:trPr>
          <w:trHeight w:val="299"/>
        </w:trPr>
        <w:tc>
          <w:tcPr>
            <w:tcW w:w="467" w:type="pct"/>
            <w:tcBorders>
              <w:top w:val="single" w:sz="4" w:space="0" w:color="auto"/>
            </w:tcBorders>
          </w:tcPr>
          <w:p w:rsidR="00A360DC" w:rsidRPr="00006845" w:rsidRDefault="00A360DC" w:rsidP="00EA5658">
            <w:pPr>
              <w:spacing w:before="0" w:after="0" w:line="276" w:lineRule="auto"/>
              <w:rPr>
                <w:rFonts w:cs="Arial"/>
                <w:sz w:val="32"/>
                <w:szCs w:val="32"/>
              </w:rPr>
            </w:pPr>
            <w:r w:rsidRPr="00006845">
              <w:rPr>
                <w:rFonts w:cs="Arial"/>
                <w:sz w:val="32"/>
                <w:szCs w:val="32"/>
              </w:rPr>
              <w:t>1</w:t>
            </w:r>
          </w:p>
        </w:tc>
        <w:tc>
          <w:tcPr>
            <w:tcW w:w="1712" w:type="pct"/>
            <w:tcBorders>
              <w:top w:val="single" w:sz="4" w:space="0" w:color="auto"/>
            </w:tcBorders>
          </w:tcPr>
          <w:p w:rsidR="00A360DC" w:rsidRPr="00006845" w:rsidRDefault="00A360DC" w:rsidP="00EA5658">
            <w:pPr>
              <w:spacing w:before="0" w:after="0" w:line="276" w:lineRule="auto"/>
              <w:rPr>
                <w:rFonts w:cs="Arial"/>
                <w:sz w:val="32"/>
                <w:szCs w:val="32"/>
              </w:rPr>
            </w:pPr>
            <w:r w:rsidRPr="00006845">
              <w:rPr>
                <w:rFonts w:cs="Arial"/>
                <w:sz w:val="32"/>
                <w:szCs w:val="32"/>
              </w:rPr>
              <w:t>Education</w:t>
            </w:r>
          </w:p>
        </w:tc>
        <w:tc>
          <w:tcPr>
            <w:tcW w:w="1521" w:type="pct"/>
            <w:tcBorders>
              <w:top w:val="single" w:sz="4" w:space="0" w:color="auto"/>
              <w:right w:val="single" w:sz="4" w:space="0" w:color="auto"/>
            </w:tcBorders>
          </w:tcPr>
          <w:p w:rsidR="00A360DC" w:rsidRPr="00006845" w:rsidRDefault="00FD1022" w:rsidP="00EA5658">
            <w:pPr>
              <w:spacing w:before="0" w:after="0" w:line="276" w:lineRule="auto"/>
              <w:rPr>
                <w:rFonts w:cs="Arial"/>
                <w:sz w:val="32"/>
                <w:szCs w:val="32"/>
              </w:rPr>
            </w:pPr>
            <w:r w:rsidRPr="00006845">
              <w:rPr>
                <w:rFonts w:cs="Arial"/>
                <w:sz w:val="32"/>
                <w:szCs w:val="32"/>
              </w:rPr>
              <w:t>6</w:t>
            </w:r>
          </w:p>
        </w:tc>
        <w:tc>
          <w:tcPr>
            <w:tcW w:w="635" w:type="pct"/>
            <w:tcBorders>
              <w:top w:val="single" w:sz="4" w:space="0" w:color="auto"/>
              <w:left w:val="single" w:sz="4" w:space="0" w:color="auto"/>
              <w:right w:val="single" w:sz="4" w:space="0" w:color="auto"/>
            </w:tcBorders>
          </w:tcPr>
          <w:p w:rsidR="00A360DC" w:rsidRPr="00006845" w:rsidRDefault="00FD1022" w:rsidP="00EA5658">
            <w:pPr>
              <w:spacing w:before="0" w:after="0" w:line="276" w:lineRule="auto"/>
              <w:rPr>
                <w:rFonts w:cs="Arial"/>
                <w:sz w:val="32"/>
                <w:szCs w:val="32"/>
              </w:rPr>
            </w:pPr>
            <w:r w:rsidRPr="00006845">
              <w:rPr>
                <w:rFonts w:cs="Arial"/>
                <w:sz w:val="32"/>
                <w:szCs w:val="32"/>
              </w:rPr>
              <w:t>5</w:t>
            </w:r>
          </w:p>
        </w:tc>
        <w:tc>
          <w:tcPr>
            <w:tcW w:w="665" w:type="pct"/>
            <w:tcBorders>
              <w:top w:val="single" w:sz="4" w:space="0" w:color="auto"/>
              <w:left w:val="single" w:sz="4" w:space="0" w:color="auto"/>
            </w:tcBorders>
          </w:tcPr>
          <w:p w:rsidR="00A360DC" w:rsidRPr="00006845" w:rsidRDefault="00FD1022" w:rsidP="00EA5658">
            <w:pPr>
              <w:spacing w:before="0" w:after="0" w:line="276" w:lineRule="auto"/>
              <w:rPr>
                <w:rFonts w:cs="Arial"/>
                <w:sz w:val="32"/>
                <w:szCs w:val="32"/>
              </w:rPr>
            </w:pPr>
            <w:r w:rsidRPr="00006845">
              <w:rPr>
                <w:rFonts w:cs="Arial"/>
                <w:sz w:val="32"/>
                <w:szCs w:val="32"/>
              </w:rPr>
              <w:t>11</w:t>
            </w:r>
          </w:p>
        </w:tc>
      </w:tr>
      <w:tr w:rsidR="009F2C98" w:rsidRPr="00006845" w:rsidTr="00805AC2">
        <w:tc>
          <w:tcPr>
            <w:tcW w:w="467" w:type="pct"/>
          </w:tcPr>
          <w:p w:rsidR="00A360DC" w:rsidRPr="00006845" w:rsidRDefault="00A360DC" w:rsidP="00EA5658">
            <w:pPr>
              <w:spacing w:before="0" w:after="0" w:line="276" w:lineRule="auto"/>
              <w:rPr>
                <w:rFonts w:cs="Arial"/>
                <w:sz w:val="32"/>
                <w:szCs w:val="32"/>
              </w:rPr>
            </w:pPr>
            <w:r w:rsidRPr="00006845">
              <w:rPr>
                <w:rFonts w:cs="Arial"/>
                <w:sz w:val="32"/>
                <w:szCs w:val="32"/>
              </w:rPr>
              <w:t>2</w:t>
            </w:r>
          </w:p>
        </w:tc>
        <w:tc>
          <w:tcPr>
            <w:tcW w:w="1712" w:type="pct"/>
          </w:tcPr>
          <w:p w:rsidR="00A360DC" w:rsidRPr="00006845" w:rsidRDefault="00A360DC" w:rsidP="00EA5658">
            <w:pPr>
              <w:spacing w:before="0" w:after="0" w:line="276" w:lineRule="auto"/>
              <w:rPr>
                <w:rFonts w:cs="Arial"/>
                <w:sz w:val="32"/>
                <w:szCs w:val="32"/>
              </w:rPr>
            </w:pPr>
            <w:r w:rsidRPr="00006845">
              <w:rPr>
                <w:rFonts w:cs="Arial"/>
                <w:sz w:val="32"/>
                <w:szCs w:val="32"/>
              </w:rPr>
              <w:t>Health post</w:t>
            </w:r>
          </w:p>
        </w:tc>
        <w:tc>
          <w:tcPr>
            <w:tcW w:w="1521" w:type="pct"/>
            <w:tcBorders>
              <w:right w:val="single" w:sz="4" w:space="0" w:color="auto"/>
            </w:tcBorders>
          </w:tcPr>
          <w:p w:rsidR="00A360DC" w:rsidRPr="00006845" w:rsidRDefault="00A360DC" w:rsidP="00EA5658">
            <w:pPr>
              <w:spacing w:before="0" w:after="0" w:line="276" w:lineRule="auto"/>
              <w:rPr>
                <w:rFonts w:cs="Arial"/>
                <w:sz w:val="32"/>
                <w:szCs w:val="32"/>
              </w:rPr>
            </w:pPr>
          </w:p>
        </w:tc>
        <w:tc>
          <w:tcPr>
            <w:tcW w:w="635" w:type="pct"/>
            <w:tcBorders>
              <w:left w:val="single" w:sz="4" w:space="0" w:color="auto"/>
              <w:right w:val="single" w:sz="4" w:space="0" w:color="auto"/>
            </w:tcBorders>
          </w:tcPr>
          <w:p w:rsidR="00A360DC" w:rsidRPr="00006845" w:rsidRDefault="00A360DC" w:rsidP="00EA5658">
            <w:pPr>
              <w:spacing w:before="0" w:after="0" w:line="276" w:lineRule="auto"/>
              <w:rPr>
                <w:rFonts w:cs="Arial"/>
                <w:sz w:val="32"/>
                <w:szCs w:val="32"/>
              </w:rPr>
            </w:pPr>
            <w:r w:rsidRPr="00006845">
              <w:rPr>
                <w:rFonts w:cs="Arial"/>
                <w:sz w:val="32"/>
                <w:szCs w:val="32"/>
              </w:rPr>
              <w:t>2</w:t>
            </w:r>
          </w:p>
        </w:tc>
        <w:tc>
          <w:tcPr>
            <w:tcW w:w="665" w:type="pct"/>
            <w:tcBorders>
              <w:left w:val="single" w:sz="4" w:space="0" w:color="auto"/>
            </w:tcBorders>
          </w:tcPr>
          <w:p w:rsidR="00A360DC" w:rsidRPr="00006845" w:rsidRDefault="00A360DC" w:rsidP="00EA5658">
            <w:pPr>
              <w:spacing w:before="0" w:after="0" w:line="276" w:lineRule="auto"/>
              <w:rPr>
                <w:rFonts w:cs="Arial"/>
                <w:sz w:val="32"/>
                <w:szCs w:val="32"/>
              </w:rPr>
            </w:pPr>
            <w:r w:rsidRPr="00006845">
              <w:rPr>
                <w:rFonts w:cs="Arial"/>
                <w:sz w:val="32"/>
                <w:szCs w:val="32"/>
              </w:rPr>
              <w:t>2</w:t>
            </w:r>
          </w:p>
        </w:tc>
      </w:tr>
      <w:tr w:rsidR="009F2C98" w:rsidRPr="00006845" w:rsidTr="00805AC2">
        <w:tc>
          <w:tcPr>
            <w:tcW w:w="467" w:type="pct"/>
          </w:tcPr>
          <w:p w:rsidR="00A360DC" w:rsidRPr="00006845" w:rsidRDefault="00A360DC" w:rsidP="00EA5658">
            <w:pPr>
              <w:spacing w:before="0" w:after="0" w:line="276" w:lineRule="auto"/>
              <w:rPr>
                <w:rFonts w:cs="Arial"/>
                <w:sz w:val="32"/>
                <w:szCs w:val="32"/>
              </w:rPr>
            </w:pPr>
            <w:r w:rsidRPr="00006845">
              <w:rPr>
                <w:rFonts w:cs="Arial"/>
                <w:sz w:val="32"/>
                <w:szCs w:val="32"/>
              </w:rPr>
              <w:t>4</w:t>
            </w:r>
          </w:p>
        </w:tc>
        <w:tc>
          <w:tcPr>
            <w:tcW w:w="1712" w:type="pct"/>
          </w:tcPr>
          <w:p w:rsidR="00A360DC" w:rsidRPr="00006845" w:rsidRDefault="00A360DC" w:rsidP="00EA5658">
            <w:pPr>
              <w:spacing w:before="0" w:after="0" w:line="276" w:lineRule="auto"/>
              <w:rPr>
                <w:rFonts w:cs="Arial"/>
                <w:sz w:val="32"/>
                <w:szCs w:val="32"/>
              </w:rPr>
            </w:pPr>
            <w:r w:rsidRPr="00006845">
              <w:rPr>
                <w:rFonts w:cs="Arial"/>
                <w:sz w:val="32"/>
                <w:szCs w:val="32"/>
              </w:rPr>
              <w:t>Agriculture</w:t>
            </w:r>
          </w:p>
        </w:tc>
        <w:tc>
          <w:tcPr>
            <w:tcW w:w="1521" w:type="pct"/>
            <w:tcBorders>
              <w:right w:val="single" w:sz="4" w:space="0" w:color="auto"/>
            </w:tcBorders>
          </w:tcPr>
          <w:p w:rsidR="00A360DC" w:rsidRPr="00006845" w:rsidRDefault="007C046A" w:rsidP="00EA5658">
            <w:pPr>
              <w:spacing w:before="0" w:after="0" w:line="276" w:lineRule="auto"/>
              <w:rPr>
                <w:rFonts w:cs="Arial"/>
                <w:sz w:val="32"/>
                <w:szCs w:val="32"/>
              </w:rPr>
            </w:pPr>
            <w:r w:rsidRPr="00006845">
              <w:rPr>
                <w:rFonts w:cs="Arial"/>
                <w:sz w:val="32"/>
                <w:szCs w:val="32"/>
              </w:rPr>
              <w:t>3</w:t>
            </w:r>
          </w:p>
        </w:tc>
        <w:tc>
          <w:tcPr>
            <w:tcW w:w="635" w:type="pct"/>
            <w:tcBorders>
              <w:left w:val="single" w:sz="4" w:space="0" w:color="auto"/>
              <w:right w:val="single" w:sz="4" w:space="0" w:color="auto"/>
            </w:tcBorders>
          </w:tcPr>
          <w:p w:rsidR="00A360DC" w:rsidRPr="00006845" w:rsidRDefault="007C046A" w:rsidP="00EA5658">
            <w:pPr>
              <w:spacing w:before="0" w:after="0" w:line="276" w:lineRule="auto"/>
              <w:rPr>
                <w:rFonts w:cs="Arial"/>
                <w:sz w:val="32"/>
                <w:szCs w:val="32"/>
              </w:rPr>
            </w:pPr>
            <w:r w:rsidRPr="00006845">
              <w:rPr>
                <w:rFonts w:cs="Arial"/>
                <w:sz w:val="32"/>
                <w:szCs w:val="32"/>
              </w:rPr>
              <w:t>2</w:t>
            </w:r>
          </w:p>
        </w:tc>
        <w:tc>
          <w:tcPr>
            <w:tcW w:w="665" w:type="pct"/>
            <w:tcBorders>
              <w:left w:val="single" w:sz="4" w:space="0" w:color="auto"/>
            </w:tcBorders>
          </w:tcPr>
          <w:p w:rsidR="00A360DC" w:rsidRPr="00006845" w:rsidRDefault="007C046A" w:rsidP="00EA5658">
            <w:pPr>
              <w:spacing w:before="0" w:after="0" w:line="276" w:lineRule="auto"/>
              <w:rPr>
                <w:rFonts w:cs="Arial"/>
                <w:sz w:val="32"/>
                <w:szCs w:val="32"/>
              </w:rPr>
            </w:pPr>
            <w:r w:rsidRPr="00006845">
              <w:rPr>
                <w:rFonts w:cs="Arial"/>
                <w:sz w:val="32"/>
                <w:szCs w:val="32"/>
              </w:rPr>
              <w:t>5</w:t>
            </w:r>
          </w:p>
        </w:tc>
      </w:tr>
      <w:tr w:rsidR="009F2C98" w:rsidRPr="00006845" w:rsidTr="00805AC2">
        <w:trPr>
          <w:trHeight w:val="64"/>
        </w:trPr>
        <w:tc>
          <w:tcPr>
            <w:tcW w:w="467" w:type="pct"/>
          </w:tcPr>
          <w:p w:rsidR="00A360DC" w:rsidRPr="00006845" w:rsidRDefault="00A360DC" w:rsidP="00EA5658">
            <w:pPr>
              <w:spacing w:before="0" w:after="0" w:line="276" w:lineRule="auto"/>
              <w:rPr>
                <w:rFonts w:cs="Arial"/>
                <w:sz w:val="32"/>
                <w:szCs w:val="32"/>
              </w:rPr>
            </w:pPr>
            <w:r w:rsidRPr="00006845">
              <w:rPr>
                <w:rFonts w:cs="Arial"/>
                <w:sz w:val="32"/>
                <w:szCs w:val="32"/>
              </w:rPr>
              <w:t>5</w:t>
            </w:r>
          </w:p>
        </w:tc>
        <w:tc>
          <w:tcPr>
            <w:tcW w:w="1712" w:type="pct"/>
          </w:tcPr>
          <w:p w:rsidR="00A360DC" w:rsidRPr="00006845" w:rsidRDefault="00A360DC" w:rsidP="00EA5658">
            <w:pPr>
              <w:spacing w:before="0" w:after="0" w:line="276" w:lineRule="auto"/>
              <w:rPr>
                <w:rFonts w:cs="Arial"/>
                <w:sz w:val="32"/>
                <w:szCs w:val="32"/>
              </w:rPr>
            </w:pPr>
            <w:r w:rsidRPr="00006845">
              <w:rPr>
                <w:rFonts w:cs="Arial"/>
                <w:sz w:val="32"/>
                <w:szCs w:val="32"/>
              </w:rPr>
              <w:t>Kebele administration</w:t>
            </w:r>
          </w:p>
        </w:tc>
        <w:tc>
          <w:tcPr>
            <w:tcW w:w="1521" w:type="pct"/>
            <w:tcBorders>
              <w:right w:val="single" w:sz="4" w:space="0" w:color="auto"/>
            </w:tcBorders>
          </w:tcPr>
          <w:p w:rsidR="00A360DC" w:rsidRPr="00006845" w:rsidRDefault="00F673CE" w:rsidP="00EA5658">
            <w:pPr>
              <w:spacing w:before="0" w:after="0" w:line="276" w:lineRule="auto"/>
              <w:rPr>
                <w:rFonts w:cs="Arial"/>
                <w:sz w:val="32"/>
                <w:szCs w:val="32"/>
              </w:rPr>
            </w:pPr>
            <w:r w:rsidRPr="00006845">
              <w:rPr>
                <w:rFonts w:cs="Arial"/>
                <w:sz w:val="32"/>
                <w:szCs w:val="32"/>
              </w:rPr>
              <w:t>1</w:t>
            </w:r>
          </w:p>
        </w:tc>
        <w:tc>
          <w:tcPr>
            <w:tcW w:w="635" w:type="pct"/>
            <w:tcBorders>
              <w:left w:val="single" w:sz="4" w:space="0" w:color="auto"/>
              <w:right w:val="single" w:sz="4" w:space="0" w:color="auto"/>
            </w:tcBorders>
          </w:tcPr>
          <w:p w:rsidR="00A360DC" w:rsidRPr="00006845" w:rsidRDefault="00F673CE" w:rsidP="00EA5658">
            <w:pPr>
              <w:spacing w:before="0" w:after="0" w:line="276" w:lineRule="auto"/>
              <w:rPr>
                <w:rFonts w:cs="Arial"/>
                <w:sz w:val="32"/>
                <w:szCs w:val="32"/>
              </w:rPr>
            </w:pPr>
            <w:r w:rsidRPr="00006845">
              <w:rPr>
                <w:rFonts w:cs="Arial"/>
                <w:sz w:val="32"/>
                <w:szCs w:val="32"/>
              </w:rPr>
              <w:t>-</w:t>
            </w:r>
          </w:p>
        </w:tc>
        <w:tc>
          <w:tcPr>
            <w:tcW w:w="665" w:type="pct"/>
            <w:tcBorders>
              <w:left w:val="single" w:sz="4" w:space="0" w:color="auto"/>
            </w:tcBorders>
          </w:tcPr>
          <w:p w:rsidR="00A360DC" w:rsidRPr="00006845" w:rsidRDefault="00A360DC" w:rsidP="00EA5658">
            <w:pPr>
              <w:spacing w:before="0" w:after="0" w:line="276" w:lineRule="auto"/>
              <w:rPr>
                <w:rFonts w:cs="Arial"/>
                <w:sz w:val="32"/>
                <w:szCs w:val="32"/>
              </w:rPr>
            </w:pPr>
            <w:r w:rsidRPr="00006845">
              <w:rPr>
                <w:rFonts w:cs="Arial"/>
                <w:sz w:val="32"/>
                <w:szCs w:val="32"/>
              </w:rPr>
              <w:t>1</w:t>
            </w:r>
          </w:p>
        </w:tc>
      </w:tr>
      <w:tr w:rsidR="009F2C98" w:rsidRPr="00006845" w:rsidTr="00805AC2">
        <w:tc>
          <w:tcPr>
            <w:tcW w:w="467" w:type="pct"/>
          </w:tcPr>
          <w:p w:rsidR="00A360DC" w:rsidRPr="00006845" w:rsidRDefault="00A360DC" w:rsidP="00EA5658">
            <w:pPr>
              <w:spacing w:before="0" w:after="0" w:line="276" w:lineRule="auto"/>
              <w:rPr>
                <w:rFonts w:cs="Arial"/>
                <w:sz w:val="32"/>
                <w:szCs w:val="32"/>
              </w:rPr>
            </w:pPr>
            <w:r w:rsidRPr="00006845">
              <w:rPr>
                <w:rFonts w:cs="Arial"/>
                <w:sz w:val="32"/>
                <w:szCs w:val="32"/>
              </w:rPr>
              <w:t>7</w:t>
            </w:r>
          </w:p>
        </w:tc>
        <w:tc>
          <w:tcPr>
            <w:tcW w:w="1712" w:type="pct"/>
          </w:tcPr>
          <w:p w:rsidR="00A360DC" w:rsidRPr="00006845" w:rsidRDefault="00A360DC" w:rsidP="00EA5658">
            <w:pPr>
              <w:spacing w:before="0" w:after="0" w:line="276" w:lineRule="auto"/>
              <w:rPr>
                <w:rFonts w:cs="Arial"/>
                <w:sz w:val="32"/>
                <w:szCs w:val="32"/>
              </w:rPr>
            </w:pPr>
            <w:r w:rsidRPr="00006845">
              <w:rPr>
                <w:rFonts w:cs="Arial"/>
                <w:sz w:val="32"/>
                <w:szCs w:val="32"/>
              </w:rPr>
              <w:t>Police station</w:t>
            </w:r>
          </w:p>
        </w:tc>
        <w:tc>
          <w:tcPr>
            <w:tcW w:w="1521" w:type="pct"/>
            <w:tcBorders>
              <w:right w:val="single" w:sz="4" w:space="0" w:color="auto"/>
            </w:tcBorders>
          </w:tcPr>
          <w:p w:rsidR="00A360DC" w:rsidRPr="00006845" w:rsidRDefault="00A360DC" w:rsidP="00EA5658">
            <w:pPr>
              <w:spacing w:before="0" w:after="0" w:line="276" w:lineRule="auto"/>
              <w:rPr>
                <w:rFonts w:cs="Arial"/>
                <w:sz w:val="32"/>
                <w:szCs w:val="32"/>
              </w:rPr>
            </w:pPr>
            <w:r w:rsidRPr="00006845">
              <w:rPr>
                <w:rFonts w:cs="Arial"/>
                <w:sz w:val="32"/>
                <w:szCs w:val="32"/>
              </w:rPr>
              <w:t>1</w:t>
            </w:r>
          </w:p>
        </w:tc>
        <w:tc>
          <w:tcPr>
            <w:tcW w:w="635" w:type="pct"/>
            <w:tcBorders>
              <w:left w:val="single" w:sz="4" w:space="0" w:color="auto"/>
              <w:right w:val="single" w:sz="4" w:space="0" w:color="auto"/>
            </w:tcBorders>
          </w:tcPr>
          <w:p w:rsidR="00A360DC" w:rsidRPr="00006845" w:rsidRDefault="00A360DC" w:rsidP="00EA5658">
            <w:pPr>
              <w:spacing w:before="0" w:after="0" w:line="276" w:lineRule="auto"/>
              <w:rPr>
                <w:rFonts w:cs="Arial"/>
                <w:sz w:val="32"/>
                <w:szCs w:val="32"/>
              </w:rPr>
            </w:pPr>
            <w:r w:rsidRPr="00006845">
              <w:rPr>
                <w:rFonts w:cs="Arial"/>
                <w:sz w:val="32"/>
                <w:szCs w:val="32"/>
              </w:rPr>
              <w:t>-</w:t>
            </w:r>
          </w:p>
        </w:tc>
        <w:tc>
          <w:tcPr>
            <w:tcW w:w="665" w:type="pct"/>
            <w:tcBorders>
              <w:left w:val="single" w:sz="4" w:space="0" w:color="auto"/>
            </w:tcBorders>
          </w:tcPr>
          <w:p w:rsidR="00A360DC" w:rsidRPr="00006845" w:rsidRDefault="00A360DC" w:rsidP="00EA5658">
            <w:pPr>
              <w:spacing w:before="0" w:after="0" w:line="276" w:lineRule="auto"/>
              <w:rPr>
                <w:rFonts w:cs="Arial"/>
                <w:sz w:val="32"/>
                <w:szCs w:val="32"/>
              </w:rPr>
            </w:pPr>
            <w:r w:rsidRPr="00006845">
              <w:rPr>
                <w:rFonts w:cs="Arial"/>
                <w:sz w:val="32"/>
                <w:szCs w:val="32"/>
              </w:rPr>
              <w:t>1</w:t>
            </w:r>
          </w:p>
        </w:tc>
      </w:tr>
      <w:tr w:rsidR="009F2C98" w:rsidRPr="00006845" w:rsidTr="00805AC2">
        <w:tc>
          <w:tcPr>
            <w:tcW w:w="467" w:type="pct"/>
          </w:tcPr>
          <w:p w:rsidR="00A360DC" w:rsidRPr="00006845" w:rsidRDefault="00A360DC" w:rsidP="00EA5658">
            <w:pPr>
              <w:spacing w:before="0" w:after="0" w:line="276" w:lineRule="auto"/>
              <w:rPr>
                <w:rFonts w:cs="Arial"/>
                <w:sz w:val="32"/>
                <w:szCs w:val="32"/>
              </w:rPr>
            </w:pPr>
          </w:p>
        </w:tc>
        <w:tc>
          <w:tcPr>
            <w:tcW w:w="1712" w:type="pct"/>
          </w:tcPr>
          <w:p w:rsidR="00A360DC" w:rsidRPr="00006845" w:rsidRDefault="00A360DC" w:rsidP="00EA5658">
            <w:pPr>
              <w:spacing w:before="0" w:after="0" w:line="276" w:lineRule="auto"/>
              <w:rPr>
                <w:rFonts w:cs="Arial"/>
                <w:sz w:val="32"/>
                <w:szCs w:val="32"/>
              </w:rPr>
            </w:pPr>
            <w:r w:rsidRPr="00006845">
              <w:rPr>
                <w:rFonts w:cs="Arial"/>
                <w:sz w:val="32"/>
                <w:szCs w:val="32"/>
              </w:rPr>
              <w:t>Total</w:t>
            </w:r>
          </w:p>
        </w:tc>
        <w:tc>
          <w:tcPr>
            <w:tcW w:w="1521" w:type="pct"/>
            <w:tcBorders>
              <w:right w:val="single" w:sz="4" w:space="0" w:color="auto"/>
            </w:tcBorders>
          </w:tcPr>
          <w:p w:rsidR="00A360DC" w:rsidRPr="00006845" w:rsidRDefault="00A360DC" w:rsidP="00EA5658">
            <w:pPr>
              <w:spacing w:before="0" w:after="0" w:line="276" w:lineRule="auto"/>
              <w:rPr>
                <w:rFonts w:cs="Arial"/>
                <w:sz w:val="32"/>
                <w:szCs w:val="32"/>
              </w:rPr>
            </w:pPr>
            <w:r w:rsidRPr="00006845">
              <w:rPr>
                <w:rFonts w:cs="Arial"/>
                <w:sz w:val="32"/>
                <w:szCs w:val="32"/>
              </w:rPr>
              <w:t>8</w:t>
            </w:r>
          </w:p>
        </w:tc>
        <w:tc>
          <w:tcPr>
            <w:tcW w:w="635" w:type="pct"/>
            <w:tcBorders>
              <w:left w:val="single" w:sz="4" w:space="0" w:color="auto"/>
              <w:right w:val="single" w:sz="4" w:space="0" w:color="auto"/>
            </w:tcBorders>
          </w:tcPr>
          <w:p w:rsidR="00A360DC" w:rsidRPr="00006845" w:rsidRDefault="00A360DC" w:rsidP="00EA5658">
            <w:pPr>
              <w:spacing w:before="0" w:after="0" w:line="276" w:lineRule="auto"/>
              <w:rPr>
                <w:rFonts w:cs="Arial"/>
                <w:sz w:val="32"/>
                <w:szCs w:val="32"/>
              </w:rPr>
            </w:pPr>
            <w:r w:rsidRPr="00006845">
              <w:rPr>
                <w:rFonts w:cs="Arial"/>
                <w:sz w:val="32"/>
                <w:szCs w:val="32"/>
              </w:rPr>
              <w:t>8</w:t>
            </w:r>
          </w:p>
        </w:tc>
        <w:tc>
          <w:tcPr>
            <w:tcW w:w="665" w:type="pct"/>
            <w:tcBorders>
              <w:left w:val="single" w:sz="4" w:space="0" w:color="auto"/>
            </w:tcBorders>
          </w:tcPr>
          <w:p w:rsidR="00A360DC" w:rsidRPr="00006845" w:rsidRDefault="00A360DC" w:rsidP="00EA5658">
            <w:pPr>
              <w:spacing w:before="0" w:after="0" w:line="276" w:lineRule="auto"/>
              <w:rPr>
                <w:rFonts w:cs="Arial"/>
                <w:sz w:val="32"/>
                <w:szCs w:val="32"/>
              </w:rPr>
            </w:pPr>
            <w:r w:rsidRPr="00006845">
              <w:rPr>
                <w:rFonts w:cs="Arial"/>
                <w:sz w:val="32"/>
                <w:szCs w:val="32"/>
              </w:rPr>
              <w:t>16</w:t>
            </w:r>
          </w:p>
        </w:tc>
      </w:tr>
    </w:tbl>
    <w:p w:rsidR="008D0B86" w:rsidRPr="00006845" w:rsidRDefault="008D0B86" w:rsidP="009A0825">
      <w:pPr>
        <w:tabs>
          <w:tab w:val="center" w:pos="4680"/>
        </w:tabs>
        <w:spacing w:before="0" w:after="0" w:line="240" w:lineRule="auto"/>
        <w:rPr>
          <w:rFonts w:cs="Arial"/>
          <w:sz w:val="32"/>
          <w:szCs w:val="32"/>
        </w:rPr>
      </w:pPr>
      <w:bookmarkStart w:id="73" w:name="_Toc267031336"/>
      <w:bookmarkStart w:id="74" w:name="_Toc267031951"/>
      <w:bookmarkStart w:id="75" w:name="_Toc287089831"/>
      <w:r w:rsidRPr="00006845">
        <w:rPr>
          <w:rFonts w:cs="Arial"/>
          <w:sz w:val="32"/>
          <w:szCs w:val="32"/>
        </w:rPr>
        <w:t>Sour</w:t>
      </w:r>
      <w:r w:rsidR="00A360DC" w:rsidRPr="00006845">
        <w:rPr>
          <w:rFonts w:cs="Arial"/>
          <w:sz w:val="32"/>
          <w:szCs w:val="32"/>
        </w:rPr>
        <w:t>ce</w:t>
      </w:r>
      <w:r w:rsidR="001E6868" w:rsidRPr="00006845">
        <w:rPr>
          <w:rFonts w:cs="Arial"/>
          <w:sz w:val="32"/>
          <w:szCs w:val="32"/>
        </w:rPr>
        <w:t>:</w:t>
      </w:r>
      <w:r w:rsidR="00536DDD" w:rsidRPr="00006845">
        <w:rPr>
          <w:rFonts w:cs="Arial"/>
          <w:sz w:val="32"/>
          <w:szCs w:val="32"/>
        </w:rPr>
        <w:t>Kebele Administrations</w:t>
      </w:r>
      <w:r w:rsidR="00A360DC" w:rsidRPr="00006845">
        <w:rPr>
          <w:rFonts w:cs="Arial"/>
          <w:sz w:val="32"/>
          <w:szCs w:val="32"/>
        </w:rPr>
        <w:t>.</w:t>
      </w:r>
      <w:r w:rsidR="00C12EC1" w:rsidRPr="00006845">
        <w:rPr>
          <w:rFonts w:cs="Arial"/>
          <w:sz w:val="32"/>
          <w:szCs w:val="32"/>
        </w:rPr>
        <w:t xml:space="preserve"> 2014</w:t>
      </w:r>
      <w:r w:rsidR="00483CD2" w:rsidRPr="00006845">
        <w:rPr>
          <w:rFonts w:cs="Arial"/>
          <w:sz w:val="32"/>
          <w:szCs w:val="32"/>
        </w:rPr>
        <w:t>.</w:t>
      </w:r>
    </w:p>
    <w:p w:rsidR="00805AC2" w:rsidRPr="00006845" w:rsidRDefault="00805AC2" w:rsidP="009A0825">
      <w:pPr>
        <w:tabs>
          <w:tab w:val="center" w:pos="4680"/>
        </w:tabs>
        <w:spacing w:before="0" w:after="0" w:line="240" w:lineRule="auto"/>
        <w:rPr>
          <w:rFonts w:cs="Arial"/>
          <w:sz w:val="32"/>
          <w:szCs w:val="32"/>
        </w:rPr>
      </w:pPr>
    </w:p>
    <w:p w:rsidR="00E4363A" w:rsidRPr="00006845" w:rsidRDefault="00E4363A" w:rsidP="00A45357">
      <w:pPr>
        <w:spacing w:before="0" w:after="0"/>
        <w:rPr>
          <w:rFonts w:cs="Arial"/>
          <w:sz w:val="32"/>
          <w:szCs w:val="32"/>
        </w:rPr>
      </w:pPr>
      <w:r w:rsidRPr="00006845">
        <w:rPr>
          <w:rFonts w:cs="Arial"/>
          <w:sz w:val="32"/>
          <w:szCs w:val="32"/>
        </w:rPr>
        <w:t xml:space="preserve">The above </w:t>
      </w:r>
      <w:r w:rsidR="00510651" w:rsidRPr="00006845">
        <w:rPr>
          <w:rFonts w:cs="Arial"/>
          <w:sz w:val="32"/>
          <w:szCs w:val="32"/>
        </w:rPr>
        <w:t xml:space="preserve">lists </w:t>
      </w:r>
      <w:bookmarkStart w:id="76" w:name="_GoBack"/>
      <w:bookmarkEnd w:id="76"/>
      <w:r w:rsidR="00510651" w:rsidRPr="00006845">
        <w:rPr>
          <w:rFonts w:cs="Arial"/>
          <w:sz w:val="32"/>
          <w:szCs w:val="32"/>
        </w:rPr>
        <w:t>of employees show that workers</w:t>
      </w:r>
      <w:r w:rsidRPr="00006845">
        <w:rPr>
          <w:rFonts w:cs="Arial"/>
          <w:sz w:val="32"/>
          <w:szCs w:val="32"/>
        </w:rPr>
        <w:t xml:space="preserve"> in some </w:t>
      </w:r>
      <w:r w:rsidR="00510651" w:rsidRPr="00006845">
        <w:rPr>
          <w:rFonts w:cs="Arial"/>
          <w:sz w:val="32"/>
          <w:szCs w:val="32"/>
        </w:rPr>
        <w:t>sect oral</w:t>
      </w:r>
      <w:r w:rsidRPr="00006845">
        <w:rPr>
          <w:rFonts w:cs="Arial"/>
          <w:sz w:val="32"/>
          <w:szCs w:val="32"/>
        </w:rPr>
        <w:t xml:space="preserve"> offices</w:t>
      </w:r>
      <w:r w:rsidR="00414069" w:rsidRPr="00006845">
        <w:rPr>
          <w:rFonts w:cs="Arial"/>
          <w:sz w:val="32"/>
          <w:szCs w:val="32"/>
        </w:rPr>
        <w:t>are</w:t>
      </w:r>
      <w:r w:rsidR="00510651" w:rsidRPr="00006845">
        <w:rPr>
          <w:rFonts w:cs="Arial"/>
          <w:sz w:val="32"/>
          <w:szCs w:val="32"/>
        </w:rPr>
        <w:t>not fulfilled</w:t>
      </w:r>
      <w:r w:rsidRPr="00006845">
        <w:rPr>
          <w:rFonts w:cs="Arial"/>
          <w:sz w:val="32"/>
          <w:szCs w:val="32"/>
        </w:rPr>
        <w:t>.</w:t>
      </w:r>
      <w:r w:rsidR="002A43CB" w:rsidRPr="00006845">
        <w:rPr>
          <w:rFonts w:cs="Arial"/>
          <w:sz w:val="32"/>
          <w:szCs w:val="32"/>
        </w:rPr>
        <w:t xml:space="preserve"> Thenumber</w:t>
      </w:r>
      <w:r w:rsidRPr="00006845">
        <w:rPr>
          <w:rFonts w:cs="Arial"/>
          <w:sz w:val="32"/>
          <w:szCs w:val="32"/>
        </w:rPr>
        <w:t xml:space="preserve"> of </w:t>
      </w:r>
      <w:r w:rsidR="002A43CB" w:rsidRPr="00006845">
        <w:rPr>
          <w:rFonts w:cs="Arial"/>
          <w:sz w:val="32"/>
          <w:szCs w:val="32"/>
        </w:rPr>
        <w:t>employees</w:t>
      </w:r>
      <w:r w:rsidRPr="00006845">
        <w:rPr>
          <w:rFonts w:cs="Arial"/>
          <w:sz w:val="32"/>
          <w:szCs w:val="32"/>
        </w:rPr>
        <w:t xml:space="preserve"> in </w:t>
      </w:r>
      <w:r w:rsidR="002A43CB" w:rsidRPr="00006845">
        <w:rPr>
          <w:rFonts w:cs="Arial"/>
          <w:sz w:val="32"/>
          <w:szCs w:val="32"/>
        </w:rPr>
        <w:t>education, agriculture</w:t>
      </w:r>
      <w:r w:rsidRPr="00006845">
        <w:rPr>
          <w:rFonts w:cs="Arial"/>
          <w:sz w:val="32"/>
          <w:szCs w:val="32"/>
        </w:rPr>
        <w:t xml:space="preserve"> and police </w:t>
      </w:r>
      <w:r w:rsidR="002A43CB" w:rsidRPr="00006845">
        <w:rPr>
          <w:rFonts w:cs="Arial"/>
          <w:sz w:val="32"/>
          <w:szCs w:val="32"/>
        </w:rPr>
        <w:t>station</w:t>
      </w:r>
      <w:r w:rsidR="00414069" w:rsidRPr="00006845">
        <w:rPr>
          <w:rFonts w:cs="Arial"/>
          <w:sz w:val="32"/>
          <w:szCs w:val="32"/>
        </w:rPr>
        <w:t xml:space="preserve"> are under the required number of employees.</w:t>
      </w:r>
      <w:r w:rsidR="002A43CB" w:rsidRPr="00006845">
        <w:rPr>
          <w:rFonts w:cs="Arial"/>
          <w:sz w:val="32"/>
          <w:szCs w:val="32"/>
        </w:rPr>
        <w:t xml:space="preserve">On the other </w:t>
      </w:r>
      <w:r w:rsidR="00EA0AC2" w:rsidRPr="00006845">
        <w:rPr>
          <w:rFonts w:cs="Arial"/>
          <w:sz w:val="32"/>
          <w:szCs w:val="32"/>
        </w:rPr>
        <w:t>hand,</w:t>
      </w:r>
      <w:r w:rsidR="002A43CB" w:rsidRPr="00006845">
        <w:rPr>
          <w:rFonts w:cs="Arial"/>
          <w:sz w:val="32"/>
          <w:szCs w:val="32"/>
        </w:rPr>
        <w:t xml:space="preserve"> no workers for land </w:t>
      </w:r>
      <w:r w:rsidR="00414069" w:rsidRPr="00006845">
        <w:rPr>
          <w:rFonts w:cs="Arial"/>
          <w:sz w:val="32"/>
          <w:szCs w:val="32"/>
        </w:rPr>
        <w:t>administration and use, irrigation</w:t>
      </w:r>
      <w:r w:rsidR="00510651" w:rsidRPr="00006845">
        <w:rPr>
          <w:rFonts w:cs="Arial"/>
          <w:sz w:val="32"/>
          <w:szCs w:val="32"/>
        </w:rPr>
        <w:t>development and</w:t>
      </w:r>
      <w:r w:rsidR="002A43CB" w:rsidRPr="00006845">
        <w:rPr>
          <w:rFonts w:cs="Arial"/>
          <w:sz w:val="32"/>
          <w:szCs w:val="32"/>
        </w:rPr>
        <w:t xml:space="preserve"> cooperative </w:t>
      </w:r>
      <w:r w:rsidR="00414069" w:rsidRPr="00006845">
        <w:rPr>
          <w:rFonts w:cs="Arial"/>
          <w:sz w:val="32"/>
          <w:szCs w:val="32"/>
        </w:rPr>
        <w:t xml:space="preserve">organizer in the </w:t>
      </w:r>
      <w:r w:rsidR="00EA0AC2" w:rsidRPr="00006845">
        <w:rPr>
          <w:rFonts w:cs="Arial"/>
          <w:sz w:val="32"/>
          <w:szCs w:val="32"/>
        </w:rPr>
        <w:t>Keble</w:t>
      </w:r>
      <w:r w:rsidR="00414069" w:rsidRPr="00006845">
        <w:rPr>
          <w:rFonts w:cs="Arial"/>
          <w:sz w:val="32"/>
          <w:szCs w:val="32"/>
        </w:rPr>
        <w:t>.</w:t>
      </w:r>
      <w:r w:rsidR="00EA0AC2" w:rsidRPr="00006845">
        <w:rPr>
          <w:rFonts w:cs="Arial"/>
          <w:sz w:val="32"/>
          <w:szCs w:val="32"/>
        </w:rPr>
        <w:t>Therefore,</w:t>
      </w:r>
      <w:r w:rsidR="002A43CB" w:rsidRPr="00006845">
        <w:rPr>
          <w:rFonts w:cs="Arial"/>
          <w:sz w:val="32"/>
          <w:szCs w:val="32"/>
        </w:rPr>
        <w:t xml:space="preserve"> the woreda</w:t>
      </w:r>
      <w:r w:rsidR="00510651" w:rsidRPr="00006845">
        <w:rPr>
          <w:rFonts w:cs="Arial"/>
          <w:sz w:val="32"/>
          <w:szCs w:val="32"/>
        </w:rPr>
        <w:t>administration</w:t>
      </w:r>
      <w:r w:rsidR="002A43CB" w:rsidRPr="00006845">
        <w:rPr>
          <w:rFonts w:cs="Arial"/>
          <w:sz w:val="32"/>
          <w:szCs w:val="32"/>
        </w:rPr>
        <w:t xml:space="preserve"> shall give attention to overcome</w:t>
      </w:r>
      <w:r w:rsidR="00613ADE" w:rsidRPr="00006845">
        <w:rPr>
          <w:rFonts w:cs="Arial"/>
          <w:sz w:val="32"/>
          <w:szCs w:val="32"/>
        </w:rPr>
        <w:t xml:space="preserve"> the problem</w:t>
      </w:r>
      <w:r w:rsidR="00B178D9" w:rsidRPr="00006845">
        <w:rPr>
          <w:rFonts w:cs="Arial"/>
          <w:sz w:val="32"/>
          <w:szCs w:val="32"/>
        </w:rPr>
        <w:t>.</w:t>
      </w:r>
    </w:p>
    <w:p w:rsidR="00B23411" w:rsidRPr="00006845" w:rsidRDefault="00B23411" w:rsidP="00C0101F">
      <w:pPr>
        <w:pStyle w:val="Heading3"/>
        <w:rPr>
          <w:color w:val="auto"/>
          <w:sz w:val="32"/>
          <w:szCs w:val="32"/>
        </w:rPr>
      </w:pPr>
      <w:bookmarkStart w:id="77" w:name="_Toc330391528"/>
      <w:r w:rsidRPr="00006845">
        <w:rPr>
          <w:color w:val="auto"/>
          <w:sz w:val="32"/>
          <w:szCs w:val="32"/>
        </w:rPr>
        <w:t xml:space="preserve">2.6.2 </w:t>
      </w:r>
      <w:r w:rsidR="003246CB" w:rsidRPr="00006845">
        <w:rPr>
          <w:color w:val="auto"/>
          <w:sz w:val="32"/>
          <w:szCs w:val="32"/>
        </w:rPr>
        <w:t>Non-Governmental</w:t>
      </w:r>
      <w:r w:rsidRPr="00006845">
        <w:rPr>
          <w:color w:val="auto"/>
          <w:sz w:val="32"/>
          <w:szCs w:val="32"/>
        </w:rPr>
        <w:t xml:space="preserve"> Organization</w:t>
      </w:r>
      <w:bookmarkEnd w:id="77"/>
    </w:p>
    <w:p w:rsidR="00B23411" w:rsidRPr="00006845" w:rsidRDefault="007329F9" w:rsidP="00B23411">
      <w:pPr>
        <w:spacing w:before="0" w:after="0"/>
        <w:rPr>
          <w:rFonts w:cs="Arial"/>
          <w:sz w:val="32"/>
          <w:szCs w:val="32"/>
        </w:rPr>
      </w:pPr>
      <w:r w:rsidRPr="00006845">
        <w:rPr>
          <w:rFonts w:cs="Arial"/>
          <w:sz w:val="32"/>
          <w:szCs w:val="32"/>
        </w:rPr>
        <w:t>The project ar</w:t>
      </w:r>
      <w:r w:rsidR="003246CB" w:rsidRPr="00006845">
        <w:rPr>
          <w:rFonts w:cs="Arial"/>
          <w:sz w:val="32"/>
          <w:szCs w:val="32"/>
        </w:rPr>
        <w:t>ea is in found in</w:t>
      </w:r>
      <w:r w:rsidR="00FF158B" w:rsidRPr="00006845">
        <w:rPr>
          <w:rFonts w:cs="Arial"/>
          <w:sz w:val="32"/>
          <w:szCs w:val="32"/>
        </w:rPr>
        <w:t>BurieZuria</w:t>
      </w:r>
      <w:r w:rsidRPr="00006845">
        <w:rPr>
          <w:rFonts w:cs="Arial"/>
          <w:sz w:val="32"/>
          <w:szCs w:val="32"/>
        </w:rPr>
        <w:t xml:space="preserve"> which is one of the woreda categorized as surplus producer woreda. </w:t>
      </w:r>
      <w:r w:rsidR="003246CB" w:rsidRPr="00006845">
        <w:rPr>
          <w:rFonts w:cs="Arial"/>
          <w:sz w:val="32"/>
          <w:szCs w:val="32"/>
        </w:rPr>
        <w:t>Similarly,</w:t>
      </w:r>
      <w:r w:rsidRPr="00006845">
        <w:rPr>
          <w:rFonts w:cs="Arial"/>
          <w:sz w:val="32"/>
          <w:szCs w:val="32"/>
        </w:rPr>
        <w:t xml:space="preserve"> the project area is a potential area that can grow crops enough to feed local population. As a </w:t>
      </w:r>
      <w:r w:rsidR="003246CB" w:rsidRPr="00006845">
        <w:rPr>
          <w:rFonts w:cs="Arial"/>
          <w:sz w:val="32"/>
          <w:szCs w:val="32"/>
        </w:rPr>
        <w:t>result,</w:t>
      </w:r>
      <w:r w:rsidRPr="00006845">
        <w:rPr>
          <w:rFonts w:cs="Arial"/>
          <w:sz w:val="32"/>
          <w:szCs w:val="32"/>
        </w:rPr>
        <w:t xml:space="preserve"> food aid program and other programs are not available in the area. However, two NGOs are available. </w:t>
      </w:r>
      <w:r w:rsidR="00FF158B" w:rsidRPr="00006845">
        <w:rPr>
          <w:rFonts w:cs="Arial"/>
          <w:sz w:val="32"/>
          <w:szCs w:val="32"/>
        </w:rPr>
        <w:t xml:space="preserve">SLM </w:t>
      </w:r>
      <w:r w:rsidR="00B23411" w:rsidRPr="00006845">
        <w:rPr>
          <w:rFonts w:cs="Arial"/>
          <w:sz w:val="32"/>
          <w:szCs w:val="32"/>
        </w:rPr>
        <w:t xml:space="preserve">and </w:t>
      </w:r>
      <w:r w:rsidR="00FF158B" w:rsidRPr="00006845">
        <w:rPr>
          <w:rFonts w:cs="Arial"/>
          <w:sz w:val="32"/>
          <w:szCs w:val="32"/>
        </w:rPr>
        <w:t>AGP, which are both NGOs,</w:t>
      </w:r>
      <w:r w:rsidR="00B23411" w:rsidRPr="00006845">
        <w:rPr>
          <w:rFonts w:cs="Arial"/>
          <w:sz w:val="32"/>
          <w:szCs w:val="32"/>
        </w:rPr>
        <w:t xml:space="preserve"> contribute the social and economic development in the study area. ALP’s intervention areas are school building and capacity building such as training and material supplying. On the other </w:t>
      </w:r>
      <w:r w:rsidR="003246CB" w:rsidRPr="00006845">
        <w:rPr>
          <w:rFonts w:cs="Arial"/>
          <w:sz w:val="32"/>
          <w:szCs w:val="32"/>
        </w:rPr>
        <w:t>hand,</w:t>
      </w:r>
      <w:r w:rsidR="00B23411" w:rsidRPr="00006845">
        <w:rPr>
          <w:rFonts w:cs="Arial"/>
          <w:sz w:val="32"/>
          <w:szCs w:val="32"/>
        </w:rPr>
        <w:t xml:space="preserve"> AGP partake in crop production development.</w:t>
      </w:r>
    </w:p>
    <w:p w:rsidR="00B23411" w:rsidRPr="00006845" w:rsidRDefault="007C26A4" w:rsidP="00C0101F">
      <w:pPr>
        <w:pStyle w:val="Heading3"/>
        <w:rPr>
          <w:color w:val="auto"/>
          <w:sz w:val="32"/>
          <w:szCs w:val="32"/>
        </w:rPr>
      </w:pPr>
      <w:bookmarkStart w:id="78" w:name="_Toc330391529"/>
      <w:r w:rsidRPr="00006845">
        <w:rPr>
          <w:color w:val="auto"/>
          <w:sz w:val="32"/>
          <w:szCs w:val="32"/>
        </w:rPr>
        <w:t xml:space="preserve">2.6.3 </w:t>
      </w:r>
      <w:r w:rsidR="00B23411" w:rsidRPr="00006845">
        <w:rPr>
          <w:color w:val="auto"/>
          <w:sz w:val="32"/>
          <w:szCs w:val="32"/>
        </w:rPr>
        <w:t xml:space="preserve">Community </w:t>
      </w:r>
      <w:r w:rsidRPr="00006845">
        <w:rPr>
          <w:color w:val="auto"/>
          <w:sz w:val="32"/>
          <w:szCs w:val="32"/>
        </w:rPr>
        <w:t>Based-Organization</w:t>
      </w:r>
      <w:bookmarkEnd w:id="78"/>
    </w:p>
    <w:p w:rsidR="00B23411" w:rsidRPr="00006845" w:rsidRDefault="00B23411" w:rsidP="00B23411">
      <w:pPr>
        <w:spacing w:before="0" w:after="0"/>
        <w:rPr>
          <w:rFonts w:cs="Arial"/>
          <w:sz w:val="32"/>
          <w:szCs w:val="32"/>
        </w:rPr>
      </w:pPr>
      <w:r w:rsidRPr="00006845">
        <w:rPr>
          <w:rFonts w:cs="Arial"/>
          <w:sz w:val="32"/>
          <w:szCs w:val="32"/>
        </w:rPr>
        <w:t xml:space="preserve">According to information provided by the </w:t>
      </w:r>
      <w:r w:rsidR="00EA0AC2" w:rsidRPr="00006845">
        <w:rPr>
          <w:rFonts w:cs="Arial"/>
          <w:sz w:val="32"/>
          <w:szCs w:val="32"/>
        </w:rPr>
        <w:t>Keble</w:t>
      </w:r>
      <w:r w:rsidRPr="00006845">
        <w:rPr>
          <w:rFonts w:cs="Arial"/>
          <w:sz w:val="32"/>
          <w:szCs w:val="32"/>
        </w:rPr>
        <w:t xml:space="preserve"> administrator, Land administration committees have been organized in the kebele to administer, register and certify land use rights. It is a formal institution supported by government rules and regulations. Other community based organization is watershed committee.</w:t>
      </w:r>
    </w:p>
    <w:p w:rsidR="00B23411" w:rsidRPr="00006845" w:rsidRDefault="00B23411" w:rsidP="00B23411">
      <w:pPr>
        <w:spacing w:before="0" w:after="0"/>
        <w:rPr>
          <w:rFonts w:cs="Arial"/>
          <w:sz w:val="32"/>
          <w:szCs w:val="32"/>
        </w:rPr>
      </w:pPr>
      <w:r w:rsidRPr="00006845">
        <w:rPr>
          <w:rFonts w:cs="Arial"/>
          <w:sz w:val="32"/>
          <w:szCs w:val="32"/>
        </w:rPr>
        <w:t>Cooperative societies also have been established with support from the woreda cooperative promotion office. A multipurpose cooperative and an irrigation users’ cooperation are available in the study area. Membership of a cooperative is voluntary and any community member is eligible to become a member by paying a registration fee and purchasing at least one share.</w:t>
      </w:r>
    </w:p>
    <w:p w:rsidR="00192165" w:rsidRPr="00006845" w:rsidRDefault="00192165" w:rsidP="00192165">
      <w:pPr>
        <w:rPr>
          <w:rFonts w:cs="Arial"/>
          <w:b/>
          <w:sz w:val="32"/>
          <w:szCs w:val="32"/>
        </w:rPr>
      </w:pPr>
      <w:bookmarkStart w:id="79" w:name="_Toc330391519"/>
      <w:r w:rsidRPr="00006845">
        <w:rPr>
          <w:rFonts w:cs="Arial"/>
          <w:b/>
          <w:sz w:val="32"/>
          <w:szCs w:val="32"/>
        </w:rPr>
        <w:t>Cooperatives</w:t>
      </w:r>
      <w:bookmarkEnd w:id="79"/>
    </w:p>
    <w:p w:rsidR="00192165" w:rsidRPr="00006845" w:rsidRDefault="00192165" w:rsidP="00192165">
      <w:pPr>
        <w:spacing w:before="0" w:after="0"/>
        <w:rPr>
          <w:rFonts w:cs="Arial"/>
          <w:sz w:val="32"/>
          <w:szCs w:val="32"/>
        </w:rPr>
      </w:pPr>
      <w:r w:rsidRPr="00006845">
        <w:rPr>
          <w:rFonts w:cs="Arial"/>
          <w:sz w:val="32"/>
          <w:szCs w:val="32"/>
        </w:rPr>
        <w:t xml:space="preserve">In the case of saving and credit cooperatives they build good state to promote and enhance saving habit of the member population etc.  In addition to creation for other investment opportunity by increasing member’s capital, since cooperatives </w:t>
      </w:r>
      <w:r w:rsidR="003246CB" w:rsidRPr="00006845">
        <w:rPr>
          <w:rFonts w:cs="Arial"/>
          <w:sz w:val="32"/>
          <w:szCs w:val="32"/>
        </w:rPr>
        <w:t>experienced by</w:t>
      </w:r>
      <w:r w:rsidRPr="00006845">
        <w:rPr>
          <w:rFonts w:cs="Arial"/>
          <w:sz w:val="32"/>
          <w:szCs w:val="32"/>
        </w:rPr>
        <w:t xml:space="preserve"> holding large rural population and the rural population is huge in Ethiopian case, it increases national saving which is very important for general development.</w:t>
      </w:r>
    </w:p>
    <w:p w:rsidR="00192165" w:rsidRPr="00006845" w:rsidRDefault="00192165" w:rsidP="00192165">
      <w:pPr>
        <w:spacing w:before="0" w:after="0"/>
        <w:rPr>
          <w:rFonts w:cs="Arial"/>
          <w:sz w:val="32"/>
          <w:szCs w:val="32"/>
        </w:rPr>
      </w:pPr>
      <w:r w:rsidRPr="00006845">
        <w:rPr>
          <w:rFonts w:cs="Arial"/>
          <w:sz w:val="32"/>
          <w:szCs w:val="32"/>
        </w:rPr>
        <w:t xml:space="preserve">The other benefit is members get their dividends from the profit of the cooperative. Farmers can fulfill the house materials since the dividend is extra income from usual spending for consumption.  </w:t>
      </w:r>
    </w:p>
    <w:p w:rsidR="00192165" w:rsidRPr="00006845" w:rsidRDefault="00192165" w:rsidP="00192165">
      <w:pPr>
        <w:spacing w:before="0" w:after="0"/>
        <w:rPr>
          <w:rFonts w:cs="Arial"/>
          <w:sz w:val="32"/>
          <w:szCs w:val="32"/>
        </w:rPr>
      </w:pPr>
      <w:r w:rsidRPr="00006845">
        <w:rPr>
          <w:rFonts w:cs="Arial"/>
          <w:sz w:val="32"/>
          <w:szCs w:val="32"/>
        </w:rPr>
        <w:t xml:space="preserve">According to the project area there are a multipurpose cooperative and an irrigation user’s cooperative. Agricultural input, improved farm tools and credit provide to farmers through cooperatives. The irrigation </w:t>
      </w:r>
      <w:r w:rsidR="003246CB" w:rsidRPr="00006845">
        <w:rPr>
          <w:rFonts w:cs="Arial"/>
          <w:sz w:val="32"/>
          <w:szCs w:val="32"/>
        </w:rPr>
        <w:t>user’s</w:t>
      </w:r>
      <w:r w:rsidRPr="00006845">
        <w:rPr>
          <w:rFonts w:cs="Arial"/>
          <w:sz w:val="32"/>
          <w:szCs w:val="32"/>
        </w:rPr>
        <w:t xml:space="preserve"> cooperative </w:t>
      </w:r>
      <w:r w:rsidR="003246CB" w:rsidRPr="00006845">
        <w:rPr>
          <w:rFonts w:cs="Arial"/>
          <w:sz w:val="32"/>
          <w:szCs w:val="32"/>
        </w:rPr>
        <w:t>manages</w:t>
      </w:r>
      <w:r w:rsidRPr="00006845">
        <w:rPr>
          <w:rFonts w:cs="Arial"/>
          <w:sz w:val="32"/>
          <w:szCs w:val="32"/>
        </w:rPr>
        <w:t xml:space="preserve"> the water use in addition to input and output marketing. It is established for proper water administratio</w:t>
      </w:r>
      <w:r w:rsidR="003246CB" w:rsidRPr="00006845">
        <w:rPr>
          <w:rFonts w:cs="Arial"/>
          <w:sz w:val="32"/>
          <w:szCs w:val="32"/>
        </w:rPr>
        <w:t xml:space="preserve">n and use among </w:t>
      </w:r>
      <w:r w:rsidR="00F8404F">
        <w:rPr>
          <w:rFonts w:cs="Arial"/>
          <w:sz w:val="32"/>
          <w:szCs w:val="32"/>
        </w:rPr>
        <w:t>selala</w:t>
      </w:r>
      <w:r w:rsidRPr="00006845">
        <w:rPr>
          <w:rFonts w:cs="Arial"/>
          <w:sz w:val="32"/>
          <w:szCs w:val="32"/>
        </w:rPr>
        <w:t xml:space="preserve"> irrigation users. The irrigation </w:t>
      </w:r>
      <w:r w:rsidR="003246CB" w:rsidRPr="00006845">
        <w:rPr>
          <w:rFonts w:cs="Arial"/>
          <w:sz w:val="32"/>
          <w:szCs w:val="32"/>
        </w:rPr>
        <w:t>user’s</w:t>
      </w:r>
      <w:r w:rsidRPr="00006845">
        <w:rPr>
          <w:rFonts w:cs="Arial"/>
          <w:sz w:val="32"/>
          <w:szCs w:val="32"/>
        </w:rPr>
        <w:t xml:space="preserve"> cooperative </w:t>
      </w:r>
      <w:r w:rsidR="00EA0AC2" w:rsidRPr="00006845">
        <w:rPr>
          <w:rFonts w:cs="Arial"/>
          <w:sz w:val="32"/>
          <w:szCs w:val="32"/>
        </w:rPr>
        <w:t>has</w:t>
      </w:r>
      <w:r w:rsidRPr="00006845">
        <w:rPr>
          <w:rFonts w:cs="Arial"/>
          <w:sz w:val="32"/>
          <w:szCs w:val="32"/>
        </w:rPr>
        <w:t xml:space="preserve"> about </w:t>
      </w:r>
      <w:r w:rsidR="00CD6E15" w:rsidRPr="00006845">
        <w:rPr>
          <w:rFonts w:cs="Arial"/>
          <w:sz w:val="32"/>
          <w:szCs w:val="32"/>
        </w:rPr>
        <w:t>105</w:t>
      </w:r>
      <w:r w:rsidR="009031FC" w:rsidRPr="00006845">
        <w:rPr>
          <w:rFonts w:cs="Arial"/>
          <w:sz w:val="32"/>
          <w:szCs w:val="32"/>
        </w:rPr>
        <w:t>males</w:t>
      </w:r>
      <w:r w:rsidRPr="00006845">
        <w:rPr>
          <w:rFonts w:cs="Arial"/>
          <w:sz w:val="32"/>
          <w:szCs w:val="32"/>
        </w:rPr>
        <w:t xml:space="preserve"> and 18 </w:t>
      </w:r>
      <w:r w:rsidR="009031FC" w:rsidRPr="00006845">
        <w:rPr>
          <w:rFonts w:cs="Arial"/>
          <w:sz w:val="32"/>
          <w:szCs w:val="32"/>
        </w:rPr>
        <w:t>females</w:t>
      </w:r>
      <w:r w:rsidRPr="00006845">
        <w:rPr>
          <w:rFonts w:cs="Arial"/>
          <w:sz w:val="32"/>
          <w:szCs w:val="32"/>
        </w:rPr>
        <w:t xml:space="preserve"> totally 123members. </w:t>
      </w:r>
    </w:p>
    <w:p w:rsidR="00A16323" w:rsidRPr="00006845" w:rsidRDefault="007C26A4" w:rsidP="00A16323">
      <w:pPr>
        <w:pStyle w:val="Heading2"/>
        <w:spacing w:before="240"/>
        <w:rPr>
          <w:rFonts w:cs="Arial"/>
          <w:sz w:val="32"/>
          <w:szCs w:val="32"/>
        </w:rPr>
      </w:pPr>
      <w:r w:rsidRPr="00006845">
        <w:rPr>
          <w:rFonts w:cs="Arial"/>
          <w:sz w:val="32"/>
          <w:szCs w:val="32"/>
        </w:rPr>
        <w:t xml:space="preserve">Traditional sources of fuel are used for cooking and other source of </w:t>
      </w:r>
      <w:bookmarkStart w:id="80" w:name="_Toc330391525"/>
      <w:bookmarkStart w:id="81" w:name="_Toc361602405"/>
      <w:r w:rsidR="00A16323" w:rsidRPr="00006845">
        <w:rPr>
          <w:rFonts w:cs="Arial"/>
          <w:sz w:val="32"/>
          <w:szCs w:val="32"/>
        </w:rPr>
        <w:t>2.7 FUEL AND ENERGY</w:t>
      </w:r>
      <w:bookmarkEnd w:id="80"/>
      <w:bookmarkEnd w:id="81"/>
    </w:p>
    <w:p w:rsidR="007C26A4" w:rsidRPr="00006845" w:rsidRDefault="007C26A4" w:rsidP="007C26A4">
      <w:pPr>
        <w:rPr>
          <w:rFonts w:cs="Arial"/>
          <w:sz w:val="32"/>
          <w:szCs w:val="32"/>
          <w:lang w:val="en-GB"/>
        </w:rPr>
      </w:pPr>
      <w:r w:rsidRPr="00006845">
        <w:rPr>
          <w:rFonts w:cs="Arial"/>
          <w:sz w:val="32"/>
          <w:szCs w:val="32"/>
        </w:rPr>
        <w:t xml:space="preserve">heat in the project area. Fire wood, animal dung, and crop leftover are the main source of heat energy for cooking and other domestic use. </w:t>
      </w:r>
    </w:p>
    <w:p w:rsidR="00C245A4" w:rsidRPr="00006845" w:rsidRDefault="00C245A4" w:rsidP="00B23411">
      <w:pPr>
        <w:spacing w:before="0" w:after="0"/>
        <w:rPr>
          <w:rFonts w:cs="Arial"/>
          <w:sz w:val="32"/>
          <w:szCs w:val="32"/>
        </w:rPr>
      </w:pPr>
      <w:r w:rsidRPr="00006845">
        <w:rPr>
          <w:rFonts w:cs="Arial"/>
          <w:sz w:val="32"/>
          <w:szCs w:val="32"/>
        </w:rPr>
        <w:t xml:space="preserve">On the other </w:t>
      </w:r>
      <w:r w:rsidR="00AA0465" w:rsidRPr="00006845">
        <w:rPr>
          <w:rFonts w:cs="Arial"/>
          <w:sz w:val="32"/>
          <w:szCs w:val="32"/>
        </w:rPr>
        <w:t>hand,</w:t>
      </w:r>
      <w:r w:rsidRPr="00006845">
        <w:rPr>
          <w:rFonts w:cs="Arial"/>
          <w:sz w:val="32"/>
          <w:szCs w:val="32"/>
        </w:rPr>
        <w:t xml:space="preserve"> about 52% </w:t>
      </w:r>
      <w:r w:rsidR="006B73BC" w:rsidRPr="00006845">
        <w:rPr>
          <w:rFonts w:cs="Arial"/>
          <w:sz w:val="32"/>
          <w:szCs w:val="32"/>
        </w:rPr>
        <w:t>household</w:t>
      </w:r>
      <w:r w:rsidR="001D3C1A" w:rsidRPr="00006845">
        <w:rPr>
          <w:rFonts w:cs="Arial"/>
          <w:sz w:val="32"/>
          <w:szCs w:val="32"/>
        </w:rPr>
        <w:t>s use solar</w:t>
      </w:r>
      <w:r w:rsidRPr="00006845">
        <w:rPr>
          <w:rFonts w:cs="Arial"/>
          <w:sz w:val="32"/>
          <w:szCs w:val="32"/>
        </w:rPr>
        <w:t xml:space="preserve"> for lighting while 48% of the </w:t>
      </w:r>
      <w:r w:rsidR="006B73BC" w:rsidRPr="00006845">
        <w:rPr>
          <w:rFonts w:cs="Arial"/>
          <w:sz w:val="32"/>
          <w:szCs w:val="32"/>
        </w:rPr>
        <w:t>household</w:t>
      </w:r>
      <w:r w:rsidRPr="00006845">
        <w:rPr>
          <w:rFonts w:cs="Arial"/>
          <w:sz w:val="32"/>
          <w:szCs w:val="32"/>
        </w:rPr>
        <w:t xml:space="preserve">s use electric as light energy. Those 48 % </w:t>
      </w:r>
      <w:r w:rsidR="006B73BC" w:rsidRPr="00006845">
        <w:rPr>
          <w:rFonts w:cs="Arial"/>
          <w:sz w:val="32"/>
          <w:szCs w:val="32"/>
        </w:rPr>
        <w:t>household</w:t>
      </w:r>
      <w:r w:rsidRPr="00006845">
        <w:rPr>
          <w:rFonts w:cs="Arial"/>
          <w:sz w:val="32"/>
          <w:szCs w:val="32"/>
        </w:rPr>
        <w:t xml:space="preserve">s who use </w:t>
      </w:r>
      <w:r w:rsidR="00195D65" w:rsidRPr="00006845">
        <w:rPr>
          <w:rFonts w:cs="Arial"/>
          <w:sz w:val="32"/>
          <w:szCs w:val="32"/>
        </w:rPr>
        <w:t>electric as light energy live</w:t>
      </w:r>
      <w:r w:rsidR="00AA0465" w:rsidRPr="00006845">
        <w:rPr>
          <w:rFonts w:cs="Arial"/>
          <w:sz w:val="32"/>
          <w:szCs w:val="32"/>
        </w:rPr>
        <w:t xml:space="preserve"> in the shindig </w:t>
      </w:r>
      <w:r w:rsidRPr="00006845">
        <w:rPr>
          <w:rFonts w:cs="Arial"/>
          <w:sz w:val="32"/>
          <w:szCs w:val="32"/>
        </w:rPr>
        <w:t>Town.</w:t>
      </w:r>
    </w:p>
    <w:p w:rsidR="00B23411" w:rsidRPr="00006845" w:rsidRDefault="0027162A" w:rsidP="0027162A">
      <w:pPr>
        <w:pStyle w:val="Heading2"/>
        <w:rPr>
          <w:rFonts w:cs="Arial"/>
          <w:sz w:val="32"/>
          <w:szCs w:val="32"/>
        </w:rPr>
      </w:pPr>
      <w:bookmarkStart w:id="82" w:name="_Toc361602406"/>
      <w:r w:rsidRPr="00006845">
        <w:rPr>
          <w:rFonts w:cs="Arial"/>
          <w:sz w:val="32"/>
          <w:szCs w:val="32"/>
        </w:rPr>
        <w:t>2.8 LAND HOLDING AND USE</w:t>
      </w:r>
      <w:bookmarkEnd w:id="82"/>
    </w:p>
    <w:p w:rsidR="00F644F5" w:rsidRPr="00006845" w:rsidRDefault="00F644F5" w:rsidP="00F644F5">
      <w:pPr>
        <w:spacing w:before="0" w:after="0"/>
        <w:rPr>
          <w:rFonts w:cs="Arial"/>
          <w:sz w:val="32"/>
          <w:szCs w:val="32"/>
        </w:rPr>
      </w:pPr>
      <w:r w:rsidRPr="00006845">
        <w:rPr>
          <w:rFonts w:cs="Arial"/>
          <w:sz w:val="32"/>
          <w:szCs w:val="32"/>
        </w:rPr>
        <w:t>According to land use the kebele land uses for cultivation, bushy and forest development, for animal grazing, and for villages and construction. As shown in</w:t>
      </w:r>
      <w:r w:rsidR="00952099" w:rsidRPr="00006845">
        <w:rPr>
          <w:rFonts w:cs="Arial"/>
          <w:sz w:val="32"/>
          <w:szCs w:val="32"/>
        </w:rPr>
        <w:t xml:space="preserve"> table 5 below, in the year 2013</w:t>
      </w:r>
      <w:r w:rsidRPr="00006845">
        <w:rPr>
          <w:rFonts w:cs="Arial"/>
          <w:sz w:val="32"/>
          <w:szCs w:val="32"/>
        </w:rPr>
        <w:t xml:space="preserve"> cultivation land is the largest land use type taking about 35.16% share followed by forest and bushy area 26.41% and grazing land 19.43. The remains use for village and /or construction about 17.04%, and 1.97% for other uses. </w:t>
      </w:r>
    </w:p>
    <w:p w:rsidR="00F644F5" w:rsidRPr="00006845" w:rsidRDefault="00F644F5" w:rsidP="00F644F5">
      <w:pPr>
        <w:pStyle w:val="Caption"/>
        <w:keepNext/>
        <w:spacing w:after="0"/>
        <w:rPr>
          <w:rFonts w:cs="Arial"/>
          <w:sz w:val="32"/>
          <w:szCs w:val="32"/>
        </w:rPr>
      </w:pPr>
      <w:bookmarkStart w:id="83" w:name="_Toc361602443"/>
      <w:r w:rsidRPr="00006845">
        <w:rPr>
          <w:rFonts w:cs="Arial"/>
          <w:sz w:val="32"/>
          <w:szCs w:val="32"/>
        </w:rPr>
        <w:t xml:space="preserve">Table </w:t>
      </w:r>
      <w:r w:rsidR="00F26053" w:rsidRPr="00006845">
        <w:rPr>
          <w:rFonts w:cs="Arial"/>
          <w:sz w:val="32"/>
          <w:szCs w:val="32"/>
        </w:rPr>
        <w:fldChar w:fldCharType="begin"/>
      </w:r>
      <w:r w:rsidRPr="00006845">
        <w:rPr>
          <w:rFonts w:cs="Arial"/>
          <w:sz w:val="32"/>
          <w:szCs w:val="32"/>
        </w:rPr>
        <w:instrText xml:space="preserve"> SEQ Table \* ARABIC </w:instrText>
      </w:r>
      <w:r w:rsidR="00F26053" w:rsidRPr="00006845">
        <w:rPr>
          <w:rFonts w:cs="Arial"/>
          <w:sz w:val="32"/>
          <w:szCs w:val="32"/>
        </w:rPr>
        <w:fldChar w:fldCharType="separate"/>
      </w:r>
      <w:r w:rsidR="0042698A" w:rsidRPr="00006845">
        <w:rPr>
          <w:rFonts w:cs="Arial"/>
          <w:noProof/>
          <w:sz w:val="32"/>
          <w:szCs w:val="32"/>
        </w:rPr>
        <w:t>9</w:t>
      </w:r>
      <w:r w:rsidR="00F26053" w:rsidRPr="00006845">
        <w:rPr>
          <w:rFonts w:cs="Arial"/>
          <w:sz w:val="32"/>
          <w:szCs w:val="32"/>
        </w:rPr>
        <w:fldChar w:fldCharType="end"/>
      </w:r>
      <w:r w:rsidRPr="00006845">
        <w:rPr>
          <w:rFonts w:cs="Arial"/>
          <w:sz w:val="32"/>
          <w:szCs w:val="32"/>
        </w:rPr>
        <w:t>: Land uses of the study area (</w:t>
      </w:r>
      <w:r w:rsidR="004D5124">
        <w:rPr>
          <w:rFonts w:eastAsia="Times New Roman" w:cs="Arial"/>
          <w:i/>
          <w:sz w:val="32"/>
          <w:szCs w:val="32"/>
        </w:rPr>
        <w:t xml:space="preserve">Jib gedel </w:t>
      </w:r>
      <w:r w:rsidRPr="00006845">
        <w:rPr>
          <w:rFonts w:eastAsia="Times New Roman" w:cs="Arial"/>
          <w:i/>
          <w:sz w:val="32"/>
          <w:szCs w:val="32"/>
        </w:rPr>
        <w:t>Kebele)</w:t>
      </w:r>
      <w:bookmarkEnd w:id="83"/>
    </w:p>
    <w:tbl>
      <w:tblPr>
        <w:tblStyle w:val="TableGrid"/>
        <w:tblW w:w="5000" w:type="pct"/>
        <w:tblLook w:val="04A0"/>
      </w:tblPr>
      <w:tblGrid>
        <w:gridCol w:w="3869"/>
        <w:gridCol w:w="2916"/>
        <w:gridCol w:w="3223"/>
      </w:tblGrid>
      <w:tr w:rsidR="009F2C98" w:rsidRPr="00006845" w:rsidTr="006B73BC">
        <w:trPr>
          <w:trHeight w:val="330"/>
        </w:trPr>
        <w:tc>
          <w:tcPr>
            <w:tcW w:w="1933" w:type="pct"/>
            <w:tcBorders>
              <w:top w:val="single" w:sz="4" w:space="0" w:color="auto"/>
            </w:tcBorders>
            <w:hideMark/>
          </w:tcPr>
          <w:p w:rsidR="00F644F5" w:rsidRPr="00006845" w:rsidRDefault="00F644F5" w:rsidP="00237877">
            <w:pPr>
              <w:spacing w:before="0" w:after="0"/>
              <w:rPr>
                <w:rFonts w:eastAsia="Times New Roman" w:cs="Arial"/>
                <w:i/>
                <w:sz w:val="32"/>
                <w:szCs w:val="32"/>
              </w:rPr>
            </w:pPr>
            <w:r w:rsidRPr="00006845">
              <w:rPr>
                <w:rFonts w:eastAsia="Times New Roman" w:cs="Arial"/>
                <w:i/>
                <w:sz w:val="32"/>
                <w:szCs w:val="32"/>
              </w:rPr>
              <w:t>Land use type</w:t>
            </w:r>
          </w:p>
        </w:tc>
        <w:tc>
          <w:tcPr>
            <w:tcW w:w="1457" w:type="pct"/>
            <w:noWrap/>
            <w:hideMark/>
          </w:tcPr>
          <w:p w:rsidR="00F644F5" w:rsidRPr="00006845" w:rsidRDefault="00F644F5" w:rsidP="00237877">
            <w:pPr>
              <w:spacing w:before="0" w:after="0"/>
              <w:rPr>
                <w:rFonts w:eastAsia="Times New Roman" w:cs="Arial"/>
                <w:i/>
                <w:sz w:val="32"/>
                <w:szCs w:val="32"/>
              </w:rPr>
            </w:pPr>
            <w:r w:rsidRPr="00006845">
              <w:rPr>
                <w:rFonts w:eastAsia="Times New Roman" w:cs="Arial"/>
                <w:i/>
                <w:sz w:val="32"/>
                <w:szCs w:val="32"/>
              </w:rPr>
              <w:t>Area in (ha)</w:t>
            </w:r>
          </w:p>
        </w:tc>
        <w:tc>
          <w:tcPr>
            <w:tcW w:w="1610" w:type="pct"/>
            <w:noWrap/>
            <w:hideMark/>
          </w:tcPr>
          <w:p w:rsidR="00F644F5" w:rsidRPr="00006845" w:rsidRDefault="00F644F5" w:rsidP="00237877">
            <w:pPr>
              <w:spacing w:before="0" w:after="0"/>
              <w:rPr>
                <w:rFonts w:eastAsia="Times New Roman" w:cs="Arial"/>
                <w:i/>
                <w:sz w:val="32"/>
                <w:szCs w:val="32"/>
              </w:rPr>
            </w:pPr>
            <w:r w:rsidRPr="00006845">
              <w:rPr>
                <w:rFonts w:eastAsia="Times New Roman" w:cs="Arial"/>
                <w:i/>
                <w:sz w:val="32"/>
                <w:szCs w:val="32"/>
              </w:rPr>
              <w:t>% Cover</w:t>
            </w:r>
          </w:p>
        </w:tc>
      </w:tr>
      <w:tr w:rsidR="009F2C98" w:rsidRPr="00006845" w:rsidTr="006B73BC">
        <w:trPr>
          <w:trHeight w:val="330"/>
        </w:trPr>
        <w:tc>
          <w:tcPr>
            <w:tcW w:w="1933" w:type="pct"/>
            <w:noWrap/>
            <w:hideMark/>
          </w:tcPr>
          <w:p w:rsidR="00F644F5" w:rsidRPr="00006845" w:rsidRDefault="00F644F5" w:rsidP="00237877">
            <w:pPr>
              <w:spacing w:before="0" w:after="0"/>
              <w:rPr>
                <w:rFonts w:eastAsia="Times New Roman" w:cs="Arial"/>
                <w:sz w:val="32"/>
                <w:szCs w:val="32"/>
              </w:rPr>
            </w:pPr>
            <w:r w:rsidRPr="00006845">
              <w:rPr>
                <w:rFonts w:eastAsia="Times New Roman" w:cs="Arial"/>
                <w:sz w:val="32"/>
                <w:szCs w:val="32"/>
              </w:rPr>
              <w:t>Cultivated land</w:t>
            </w:r>
          </w:p>
        </w:tc>
        <w:tc>
          <w:tcPr>
            <w:tcW w:w="1457" w:type="pct"/>
            <w:noWrap/>
            <w:hideMark/>
          </w:tcPr>
          <w:p w:rsidR="00F644F5" w:rsidRPr="00006845" w:rsidRDefault="00F644F5" w:rsidP="00237877">
            <w:pPr>
              <w:spacing w:before="0" w:after="0"/>
              <w:jc w:val="right"/>
              <w:rPr>
                <w:rFonts w:eastAsia="Times New Roman" w:cs="Arial"/>
                <w:sz w:val="32"/>
                <w:szCs w:val="32"/>
              </w:rPr>
            </w:pPr>
            <w:r w:rsidRPr="00006845">
              <w:rPr>
                <w:rFonts w:eastAsia="Times New Roman" w:cs="Arial"/>
                <w:sz w:val="32"/>
                <w:szCs w:val="32"/>
              </w:rPr>
              <w:t>536.5</w:t>
            </w:r>
          </w:p>
        </w:tc>
        <w:tc>
          <w:tcPr>
            <w:tcW w:w="1610" w:type="pct"/>
            <w:noWrap/>
            <w:hideMark/>
          </w:tcPr>
          <w:p w:rsidR="00F644F5" w:rsidRPr="00006845" w:rsidRDefault="00F644F5" w:rsidP="00237877">
            <w:pPr>
              <w:spacing w:before="0" w:after="0"/>
              <w:jc w:val="right"/>
              <w:rPr>
                <w:rFonts w:eastAsia="Times New Roman" w:cs="Arial"/>
                <w:sz w:val="32"/>
                <w:szCs w:val="32"/>
              </w:rPr>
            </w:pPr>
            <w:r w:rsidRPr="00006845">
              <w:rPr>
                <w:rFonts w:eastAsia="Times New Roman" w:cs="Arial"/>
                <w:sz w:val="32"/>
                <w:szCs w:val="32"/>
              </w:rPr>
              <w:t>35.16</w:t>
            </w:r>
          </w:p>
        </w:tc>
      </w:tr>
      <w:tr w:rsidR="009F2C98" w:rsidRPr="00006845" w:rsidTr="006B73BC">
        <w:trPr>
          <w:trHeight w:val="330"/>
        </w:trPr>
        <w:tc>
          <w:tcPr>
            <w:tcW w:w="1933" w:type="pct"/>
            <w:noWrap/>
            <w:hideMark/>
          </w:tcPr>
          <w:p w:rsidR="00F644F5" w:rsidRPr="00006845" w:rsidRDefault="00F644F5" w:rsidP="00237877">
            <w:pPr>
              <w:spacing w:before="0" w:after="0"/>
              <w:rPr>
                <w:rFonts w:eastAsia="Times New Roman" w:cs="Arial"/>
                <w:sz w:val="32"/>
                <w:szCs w:val="32"/>
              </w:rPr>
            </w:pPr>
            <w:r w:rsidRPr="00006845">
              <w:rPr>
                <w:rFonts w:eastAsia="Times New Roman" w:cs="Arial"/>
                <w:sz w:val="32"/>
                <w:szCs w:val="32"/>
              </w:rPr>
              <w:t>Grazing land</w:t>
            </w:r>
          </w:p>
        </w:tc>
        <w:tc>
          <w:tcPr>
            <w:tcW w:w="1457" w:type="pct"/>
            <w:noWrap/>
            <w:hideMark/>
          </w:tcPr>
          <w:p w:rsidR="00F644F5" w:rsidRPr="00006845" w:rsidRDefault="00F644F5" w:rsidP="00237877">
            <w:pPr>
              <w:spacing w:before="0" w:after="0"/>
              <w:jc w:val="right"/>
              <w:rPr>
                <w:rFonts w:eastAsia="Times New Roman" w:cs="Arial"/>
                <w:sz w:val="32"/>
                <w:szCs w:val="32"/>
              </w:rPr>
            </w:pPr>
            <w:r w:rsidRPr="00006845">
              <w:rPr>
                <w:rFonts w:eastAsia="Times New Roman" w:cs="Arial"/>
                <w:sz w:val="32"/>
                <w:szCs w:val="32"/>
              </w:rPr>
              <w:t>296.5</w:t>
            </w:r>
          </w:p>
        </w:tc>
        <w:tc>
          <w:tcPr>
            <w:tcW w:w="1610" w:type="pct"/>
            <w:noWrap/>
            <w:hideMark/>
          </w:tcPr>
          <w:p w:rsidR="00F644F5" w:rsidRPr="00006845" w:rsidRDefault="00F644F5" w:rsidP="00237877">
            <w:pPr>
              <w:spacing w:before="0" w:after="0"/>
              <w:jc w:val="right"/>
              <w:rPr>
                <w:rFonts w:eastAsia="Times New Roman" w:cs="Arial"/>
                <w:sz w:val="32"/>
                <w:szCs w:val="32"/>
              </w:rPr>
            </w:pPr>
            <w:r w:rsidRPr="00006845">
              <w:rPr>
                <w:rFonts w:eastAsia="Times New Roman" w:cs="Arial"/>
                <w:sz w:val="32"/>
                <w:szCs w:val="32"/>
              </w:rPr>
              <w:t>19.43</w:t>
            </w:r>
          </w:p>
        </w:tc>
      </w:tr>
      <w:tr w:rsidR="009F2C98" w:rsidRPr="00006845" w:rsidTr="006B73BC">
        <w:trPr>
          <w:trHeight w:val="330"/>
        </w:trPr>
        <w:tc>
          <w:tcPr>
            <w:tcW w:w="1933" w:type="pct"/>
            <w:noWrap/>
            <w:hideMark/>
          </w:tcPr>
          <w:p w:rsidR="00F644F5" w:rsidRPr="00006845" w:rsidRDefault="00F644F5" w:rsidP="00237877">
            <w:pPr>
              <w:spacing w:before="0" w:after="0"/>
              <w:rPr>
                <w:rFonts w:eastAsia="Times New Roman" w:cs="Arial"/>
                <w:sz w:val="32"/>
                <w:szCs w:val="32"/>
              </w:rPr>
            </w:pPr>
            <w:r w:rsidRPr="00006845">
              <w:rPr>
                <w:rFonts w:eastAsia="Times New Roman" w:cs="Arial"/>
                <w:sz w:val="32"/>
                <w:szCs w:val="32"/>
              </w:rPr>
              <w:t>Forest and Bush land</w:t>
            </w:r>
          </w:p>
        </w:tc>
        <w:tc>
          <w:tcPr>
            <w:tcW w:w="1457" w:type="pct"/>
            <w:noWrap/>
            <w:hideMark/>
          </w:tcPr>
          <w:p w:rsidR="00F644F5" w:rsidRPr="00006845" w:rsidRDefault="00F644F5" w:rsidP="00237877">
            <w:pPr>
              <w:spacing w:before="0" w:after="0"/>
              <w:jc w:val="right"/>
              <w:rPr>
                <w:rFonts w:eastAsia="Times New Roman" w:cs="Arial"/>
                <w:sz w:val="32"/>
                <w:szCs w:val="32"/>
              </w:rPr>
            </w:pPr>
            <w:r w:rsidRPr="00006845">
              <w:rPr>
                <w:rFonts w:eastAsia="Times New Roman" w:cs="Arial"/>
                <w:sz w:val="32"/>
                <w:szCs w:val="32"/>
              </w:rPr>
              <w:t>403</w:t>
            </w:r>
          </w:p>
        </w:tc>
        <w:tc>
          <w:tcPr>
            <w:tcW w:w="1610" w:type="pct"/>
            <w:noWrap/>
            <w:hideMark/>
          </w:tcPr>
          <w:p w:rsidR="00F644F5" w:rsidRPr="00006845" w:rsidRDefault="00F644F5" w:rsidP="00237877">
            <w:pPr>
              <w:spacing w:before="0" w:after="0"/>
              <w:jc w:val="right"/>
              <w:rPr>
                <w:rFonts w:eastAsia="Times New Roman" w:cs="Arial"/>
                <w:sz w:val="32"/>
                <w:szCs w:val="32"/>
              </w:rPr>
            </w:pPr>
            <w:r w:rsidRPr="00006845">
              <w:rPr>
                <w:rFonts w:eastAsia="Times New Roman" w:cs="Arial"/>
                <w:sz w:val="32"/>
                <w:szCs w:val="32"/>
              </w:rPr>
              <w:t>26.41</w:t>
            </w:r>
          </w:p>
        </w:tc>
      </w:tr>
      <w:tr w:rsidR="009F2C98" w:rsidRPr="00006845" w:rsidTr="006B73BC">
        <w:trPr>
          <w:trHeight w:val="330"/>
        </w:trPr>
        <w:tc>
          <w:tcPr>
            <w:tcW w:w="1933" w:type="pct"/>
            <w:noWrap/>
            <w:hideMark/>
          </w:tcPr>
          <w:p w:rsidR="00F644F5" w:rsidRPr="00006845" w:rsidRDefault="00F644F5" w:rsidP="00237877">
            <w:pPr>
              <w:spacing w:before="0" w:after="0"/>
              <w:rPr>
                <w:rFonts w:eastAsia="Times New Roman" w:cs="Arial"/>
                <w:sz w:val="32"/>
                <w:szCs w:val="32"/>
              </w:rPr>
            </w:pPr>
            <w:r w:rsidRPr="00006845">
              <w:rPr>
                <w:rFonts w:eastAsia="Times New Roman" w:cs="Arial"/>
                <w:sz w:val="32"/>
                <w:szCs w:val="32"/>
              </w:rPr>
              <w:t>Construction land</w:t>
            </w:r>
          </w:p>
        </w:tc>
        <w:tc>
          <w:tcPr>
            <w:tcW w:w="1457" w:type="pct"/>
            <w:noWrap/>
            <w:hideMark/>
          </w:tcPr>
          <w:p w:rsidR="00F644F5" w:rsidRPr="00006845" w:rsidRDefault="00F644F5" w:rsidP="00237877">
            <w:pPr>
              <w:spacing w:before="0" w:after="0"/>
              <w:jc w:val="right"/>
              <w:rPr>
                <w:rFonts w:eastAsia="Times New Roman" w:cs="Arial"/>
                <w:sz w:val="32"/>
                <w:szCs w:val="32"/>
              </w:rPr>
            </w:pPr>
            <w:r w:rsidRPr="00006845">
              <w:rPr>
                <w:rFonts w:eastAsia="Times New Roman" w:cs="Arial"/>
                <w:sz w:val="32"/>
                <w:szCs w:val="32"/>
              </w:rPr>
              <w:t>260</w:t>
            </w:r>
          </w:p>
        </w:tc>
        <w:tc>
          <w:tcPr>
            <w:tcW w:w="1610" w:type="pct"/>
            <w:noWrap/>
            <w:hideMark/>
          </w:tcPr>
          <w:p w:rsidR="00F644F5" w:rsidRPr="00006845" w:rsidRDefault="00F644F5" w:rsidP="00237877">
            <w:pPr>
              <w:spacing w:before="0" w:after="0"/>
              <w:jc w:val="right"/>
              <w:rPr>
                <w:rFonts w:eastAsia="Times New Roman" w:cs="Arial"/>
                <w:sz w:val="32"/>
                <w:szCs w:val="32"/>
              </w:rPr>
            </w:pPr>
            <w:r w:rsidRPr="00006845">
              <w:rPr>
                <w:rFonts w:eastAsia="Times New Roman" w:cs="Arial"/>
                <w:sz w:val="32"/>
                <w:szCs w:val="32"/>
              </w:rPr>
              <w:t>17.04</w:t>
            </w:r>
          </w:p>
        </w:tc>
      </w:tr>
      <w:tr w:rsidR="009F2C98" w:rsidRPr="00006845" w:rsidTr="006B73BC">
        <w:trPr>
          <w:trHeight w:val="330"/>
        </w:trPr>
        <w:tc>
          <w:tcPr>
            <w:tcW w:w="1933" w:type="pct"/>
            <w:noWrap/>
            <w:hideMark/>
          </w:tcPr>
          <w:p w:rsidR="00F644F5" w:rsidRPr="00006845" w:rsidRDefault="00F644F5" w:rsidP="00237877">
            <w:pPr>
              <w:spacing w:before="0" w:after="0"/>
              <w:rPr>
                <w:rFonts w:eastAsia="Times New Roman" w:cs="Arial"/>
                <w:sz w:val="32"/>
                <w:szCs w:val="32"/>
              </w:rPr>
            </w:pPr>
            <w:r w:rsidRPr="00006845">
              <w:rPr>
                <w:rFonts w:eastAsia="Times New Roman" w:cs="Arial"/>
                <w:sz w:val="32"/>
                <w:szCs w:val="32"/>
              </w:rPr>
              <w:t>Others</w:t>
            </w:r>
          </w:p>
        </w:tc>
        <w:tc>
          <w:tcPr>
            <w:tcW w:w="1457" w:type="pct"/>
            <w:noWrap/>
            <w:hideMark/>
          </w:tcPr>
          <w:p w:rsidR="00F644F5" w:rsidRPr="00006845" w:rsidRDefault="00F644F5" w:rsidP="00237877">
            <w:pPr>
              <w:spacing w:before="0" w:after="0"/>
              <w:jc w:val="right"/>
              <w:rPr>
                <w:rFonts w:eastAsia="Times New Roman" w:cs="Arial"/>
                <w:sz w:val="32"/>
                <w:szCs w:val="32"/>
              </w:rPr>
            </w:pPr>
            <w:r w:rsidRPr="00006845">
              <w:rPr>
                <w:rFonts w:eastAsia="Times New Roman" w:cs="Arial"/>
                <w:sz w:val="32"/>
                <w:szCs w:val="32"/>
              </w:rPr>
              <w:t>30</w:t>
            </w:r>
          </w:p>
        </w:tc>
        <w:tc>
          <w:tcPr>
            <w:tcW w:w="1610" w:type="pct"/>
            <w:noWrap/>
            <w:hideMark/>
          </w:tcPr>
          <w:p w:rsidR="00F644F5" w:rsidRPr="00006845" w:rsidRDefault="00F644F5" w:rsidP="00237877">
            <w:pPr>
              <w:spacing w:before="0" w:after="0"/>
              <w:jc w:val="right"/>
              <w:rPr>
                <w:rFonts w:eastAsia="Times New Roman" w:cs="Arial"/>
                <w:sz w:val="32"/>
                <w:szCs w:val="32"/>
              </w:rPr>
            </w:pPr>
            <w:r w:rsidRPr="00006845">
              <w:rPr>
                <w:rFonts w:eastAsia="Times New Roman" w:cs="Arial"/>
                <w:sz w:val="32"/>
                <w:szCs w:val="32"/>
              </w:rPr>
              <w:t>1.97</w:t>
            </w:r>
          </w:p>
        </w:tc>
      </w:tr>
      <w:tr w:rsidR="009F2C98" w:rsidRPr="00006845" w:rsidTr="006B73BC">
        <w:trPr>
          <w:trHeight w:val="330"/>
        </w:trPr>
        <w:tc>
          <w:tcPr>
            <w:tcW w:w="1933" w:type="pct"/>
            <w:noWrap/>
            <w:hideMark/>
          </w:tcPr>
          <w:p w:rsidR="00F644F5" w:rsidRPr="00006845" w:rsidRDefault="00F644F5" w:rsidP="00237877">
            <w:pPr>
              <w:spacing w:before="0" w:after="0"/>
              <w:rPr>
                <w:rFonts w:eastAsia="Times New Roman" w:cs="Arial"/>
                <w:i/>
                <w:sz w:val="32"/>
                <w:szCs w:val="32"/>
              </w:rPr>
            </w:pPr>
            <w:r w:rsidRPr="00006845">
              <w:rPr>
                <w:rFonts w:eastAsia="Times New Roman" w:cs="Arial"/>
                <w:i/>
                <w:sz w:val="32"/>
                <w:szCs w:val="32"/>
              </w:rPr>
              <w:t>Total</w:t>
            </w:r>
          </w:p>
        </w:tc>
        <w:tc>
          <w:tcPr>
            <w:tcW w:w="1457" w:type="pct"/>
            <w:noWrap/>
            <w:hideMark/>
          </w:tcPr>
          <w:p w:rsidR="00F644F5" w:rsidRPr="00006845" w:rsidRDefault="00F644F5" w:rsidP="00237877">
            <w:pPr>
              <w:spacing w:before="0" w:after="0"/>
              <w:jc w:val="right"/>
              <w:rPr>
                <w:rFonts w:eastAsia="Times New Roman" w:cs="Arial"/>
                <w:i/>
                <w:sz w:val="32"/>
                <w:szCs w:val="32"/>
              </w:rPr>
            </w:pPr>
            <w:r w:rsidRPr="00006845">
              <w:rPr>
                <w:rFonts w:eastAsia="Times New Roman" w:cs="Arial"/>
                <w:i/>
                <w:sz w:val="32"/>
                <w:szCs w:val="32"/>
              </w:rPr>
              <w:t>1526</w:t>
            </w:r>
          </w:p>
        </w:tc>
        <w:tc>
          <w:tcPr>
            <w:tcW w:w="1610" w:type="pct"/>
            <w:noWrap/>
            <w:hideMark/>
          </w:tcPr>
          <w:p w:rsidR="00F644F5" w:rsidRPr="00006845" w:rsidRDefault="00F644F5" w:rsidP="00237877">
            <w:pPr>
              <w:spacing w:before="0" w:after="0"/>
              <w:jc w:val="right"/>
              <w:rPr>
                <w:rFonts w:eastAsia="Times New Roman" w:cs="Arial"/>
                <w:i/>
                <w:sz w:val="32"/>
                <w:szCs w:val="32"/>
              </w:rPr>
            </w:pPr>
            <w:r w:rsidRPr="00006845">
              <w:rPr>
                <w:rFonts w:eastAsia="Times New Roman" w:cs="Arial"/>
                <w:i/>
                <w:sz w:val="32"/>
                <w:szCs w:val="32"/>
              </w:rPr>
              <w:t>100</w:t>
            </w:r>
          </w:p>
        </w:tc>
      </w:tr>
    </w:tbl>
    <w:p w:rsidR="00F644F5" w:rsidRPr="00006845" w:rsidRDefault="00F644F5" w:rsidP="00F644F5">
      <w:pPr>
        <w:spacing w:before="0" w:after="0" w:line="240" w:lineRule="auto"/>
        <w:rPr>
          <w:rFonts w:cs="Arial"/>
          <w:sz w:val="32"/>
          <w:szCs w:val="32"/>
        </w:rPr>
      </w:pPr>
      <w:r w:rsidRPr="00006845">
        <w:rPr>
          <w:rFonts w:cs="Arial"/>
          <w:sz w:val="32"/>
          <w:szCs w:val="32"/>
        </w:rPr>
        <w:t xml:space="preserve">                  Source: kebele Development Agent Offices, </w:t>
      </w:r>
      <w:r w:rsidR="00340CF3" w:rsidRPr="00006845">
        <w:rPr>
          <w:rFonts w:cs="Arial"/>
          <w:sz w:val="32"/>
          <w:szCs w:val="32"/>
        </w:rPr>
        <w:t>2016</w:t>
      </w:r>
    </w:p>
    <w:p w:rsidR="00F644F5" w:rsidRPr="00006845" w:rsidRDefault="00F644F5" w:rsidP="00F644F5">
      <w:pPr>
        <w:rPr>
          <w:rFonts w:cs="Arial"/>
          <w:b/>
          <w:sz w:val="32"/>
          <w:szCs w:val="32"/>
        </w:rPr>
      </w:pPr>
      <w:r w:rsidRPr="00006845">
        <w:rPr>
          <w:rFonts w:cs="Arial"/>
          <w:b/>
          <w:sz w:val="32"/>
          <w:szCs w:val="32"/>
        </w:rPr>
        <w:t xml:space="preserve">Land Use Right </w:t>
      </w:r>
    </w:p>
    <w:p w:rsidR="00B23411" w:rsidRPr="00006845" w:rsidRDefault="00B23411" w:rsidP="00B23411">
      <w:pPr>
        <w:spacing w:before="0" w:after="0"/>
        <w:rPr>
          <w:rFonts w:cs="Arial"/>
          <w:sz w:val="32"/>
          <w:szCs w:val="32"/>
        </w:rPr>
      </w:pPr>
      <w:r w:rsidRPr="00006845">
        <w:rPr>
          <w:rFonts w:cs="Arial"/>
          <w:sz w:val="32"/>
          <w:szCs w:val="32"/>
        </w:rPr>
        <w:t xml:space="preserve">It is already known that land in Ethiopia is the property of the government. </w:t>
      </w:r>
      <w:r w:rsidR="00952099" w:rsidRPr="00006845">
        <w:rPr>
          <w:rFonts w:cs="Arial"/>
          <w:sz w:val="32"/>
          <w:szCs w:val="32"/>
        </w:rPr>
        <w:t>However,</w:t>
      </w:r>
      <w:r w:rsidRPr="00006845">
        <w:rPr>
          <w:rFonts w:cs="Arial"/>
          <w:sz w:val="32"/>
          <w:szCs w:val="32"/>
        </w:rPr>
        <w:t xml:space="preserve"> the owner of the </w:t>
      </w:r>
      <w:r w:rsidR="00952099" w:rsidRPr="00006845">
        <w:rPr>
          <w:rFonts w:cs="Arial"/>
          <w:sz w:val="32"/>
          <w:szCs w:val="32"/>
        </w:rPr>
        <w:t>farmland</w:t>
      </w:r>
      <w:r w:rsidRPr="00006845">
        <w:rPr>
          <w:rFonts w:cs="Arial"/>
          <w:sz w:val="32"/>
          <w:szCs w:val="32"/>
        </w:rPr>
        <w:t xml:space="preserve"> has the right to use, rent and able to transfer to next generation. </w:t>
      </w:r>
    </w:p>
    <w:p w:rsidR="00B23411" w:rsidRPr="00006845" w:rsidRDefault="00B23411" w:rsidP="00B23411">
      <w:pPr>
        <w:spacing w:before="0" w:after="0"/>
        <w:rPr>
          <w:rFonts w:cs="Arial"/>
          <w:sz w:val="32"/>
          <w:szCs w:val="32"/>
        </w:rPr>
      </w:pPr>
    </w:p>
    <w:p w:rsidR="00B23411" w:rsidRPr="00006845" w:rsidRDefault="00B23411" w:rsidP="00B23411">
      <w:pPr>
        <w:spacing w:before="0" w:after="0"/>
        <w:rPr>
          <w:rFonts w:cs="Arial"/>
          <w:sz w:val="32"/>
          <w:szCs w:val="32"/>
        </w:rPr>
      </w:pPr>
      <w:r w:rsidRPr="00006845">
        <w:rPr>
          <w:rFonts w:cs="Arial"/>
          <w:sz w:val="32"/>
          <w:szCs w:val="32"/>
        </w:rPr>
        <w:t xml:space="preserve">At </w:t>
      </w:r>
      <w:r w:rsidR="00952099" w:rsidRPr="00006845">
        <w:rPr>
          <w:rFonts w:cs="Arial"/>
          <w:sz w:val="32"/>
          <w:szCs w:val="32"/>
        </w:rPr>
        <w:t>present,</w:t>
      </w:r>
      <w:r w:rsidRPr="00006845">
        <w:rPr>
          <w:rFonts w:cs="Arial"/>
          <w:sz w:val="32"/>
          <w:szCs w:val="32"/>
        </w:rPr>
        <w:t xml:space="preserve"> the land of the kebele holds by small farmers, the community and institutions.  Private small farmers</w:t>
      </w:r>
      <w:r w:rsidR="00952099" w:rsidRPr="00006845">
        <w:rPr>
          <w:rFonts w:cs="Arial"/>
          <w:sz w:val="32"/>
          <w:szCs w:val="32"/>
        </w:rPr>
        <w:t xml:space="preserve"> hold most of the kebele’s farm</w:t>
      </w:r>
      <w:r w:rsidRPr="00006845">
        <w:rPr>
          <w:rFonts w:cs="Arial"/>
          <w:sz w:val="32"/>
          <w:szCs w:val="32"/>
        </w:rPr>
        <w:t xml:space="preserve">land whereas the community holds the most grazing land, bushy and forest area. Still part of farm the Keble’s land </w:t>
      </w:r>
      <w:r w:rsidR="00AA0465" w:rsidRPr="00006845">
        <w:rPr>
          <w:rFonts w:cs="Arial"/>
          <w:sz w:val="32"/>
          <w:szCs w:val="32"/>
        </w:rPr>
        <w:t>holds</w:t>
      </w:r>
      <w:r w:rsidRPr="00006845">
        <w:rPr>
          <w:rFonts w:cs="Arial"/>
          <w:sz w:val="32"/>
          <w:szCs w:val="32"/>
        </w:rPr>
        <w:t xml:space="preserve"> by governmental institutions like schools, agriculture and others, </w:t>
      </w:r>
      <w:r w:rsidR="00952099" w:rsidRPr="00006845">
        <w:rPr>
          <w:rFonts w:cs="Arial"/>
          <w:sz w:val="32"/>
          <w:szCs w:val="32"/>
        </w:rPr>
        <w:t>and</w:t>
      </w:r>
      <w:r w:rsidRPr="00006845">
        <w:rPr>
          <w:rFonts w:cs="Arial"/>
          <w:sz w:val="32"/>
          <w:szCs w:val="32"/>
        </w:rPr>
        <w:t xml:space="preserve"> religious institutions: churches holds part of the kebele land. All private land </w:t>
      </w:r>
      <w:r w:rsidR="00AA0465" w:rsidRPr="00006845">
        <w:rPr>
          <w:rFonts w:cs="Arial"/>
          <w:sz w:val="32"/>
          <w:szCs w:val="32"/>
        </w:rPr>
        <w:t>holder’s</w:t>
      </w:r>
      <w:r w:rsidRPr="00006845">
        <w:rPr>
          <w:rFonts w:cs="Arial"/>
          <w:sz w:val="32"/>
          <w:szCs w:val="32"/>
        </w:rPr>
        <w:t xml:space="preserve"> households i.e 641 male and 250 </w:t>
      </w:r>
      <w:r w:rsidR="00AA0465" w:rsidRPr="00006845">
        <w:rPr>
          <w:rFonts w:cs="Arial"/>
          <w:sz w:val="32"/>
          <w:szCs w:val="32"/>
        </w:rPr>
        <w:t>females</w:t>
      </w:r>
      <w:r w:rsidRPr="00006845">
        <w:rPr>
          <w:rFonts w:cs="Arial"/>
          <w:sz w:val="32"/>
          <w:szCs w:val="32"/>
        </w:rPr>
        <w:t xml:space="preserve"> had got land ownership certificate in the kebele.</w:t>
      </w:r>
      <w:r w:rsidR="00F644F5" w:rsidRPr="00006845">
        <w:rPr>
          <w:rFonts w:cs="Arial"/>
          <w:sz w:val="32"/>
          <w:szCs w:val="32"/>
        </w:rPr>
        <w:t xml:space="preserve"> By kebele</w:t>
      </w:r>
      <w:r w:rsidR="00945BA9">
        <w:rPr>
          <w:rFonts w:cs="Arial"/>
          <w:sz w:val="32"/>
          <w:szCs w:val="32"/>
        </w:rPr>
        <w:t xml:space="preserve"> </w:t>
      </w:r>
      <w:r w:rsidR="00F644F5" w:rsidRPr="00006845">
        <w:rPr>
          <w:rFonts w:cs="Arial"/>
          <w:sz w:val="32"/>
          <w:szCs w:val="32"/>
        </w:rPr>
        <w:t xml:space="preserve">level Average land holding per </w:t>
      </w:r>
      <w:r w:rsidR="006B73BC" w:rsidRPr="00006845">
        <w:rPr>
          <w:rFonts w:cs="Arial"/>
          <w:sz w:val="32"/>
          <w:szCs w:val="32"/>
        </w:rPr>
        <w:t>household</w:t>
      </w:r>
      <w:r w:rsidR="00F644F5" w:rsidRPr="00006845">
        <w:rPr>
          <w:rFonts w:cs="Arial"/>
          <w:sz w:val="32"/>
          <w:szCs w:val="32"/>
        </w:rPr>
        <w:t xml:space="preserve"> is 0</w:t>
      </w:r>
      <w:r w:rsidR="005C16A4" w:rsidRPr="00006845">
        <w:rPr>
          <w:rFonts w:cs="Arial"/>
          <w:sz w:val="32"/>
          <w:szCs w:val="32"/>
        </w:rPr>
        <w:t>.375 hectare.</w:t>
      </w:r>
    </w:p>
    <w:p w:rsidR="008A342C" w:rsidRPr="00006845" w:rsidRDefault="0027162A" w:rsidP="0027162A">
      <w:pPr>
        <w:pStyle w:val="Heading2"/>
        <w:rPr>
          <w:rFonts w:cs="Arial"/>
          <w:i/>
          <w:sz w:val="32"/>
          <w:szCs w:val="32"/>
        </w:rPr>
      </w:pPr>
      <w:bookmarkStart w:id="84" w:name="_Toc361602407"/>
      <w:r w:rsidRPr="00006845">
        <w:rPr>
          <w:rFonts w:cs="Arial"/>
          <w:sz w:val="32"/>
          <w:szCs w:val="32"/>
        </w:rPr>
        <w:t>2.9 AGRICULTURAL EXTENSION SERVICE</w:t>
      </w:r>
      <w:bookmarkEnd w:id="84"/>
    </w:p>
    <w:p w:rsidR="008A342C" w:rsidRPr="00006845" w:rsidRDefault="008A342C" w:rsidP="00220B50">
      <w:pPr>
        <w:pStyle w:val="NormalIndent"/>
        <w:spacing w:before="0" w:line="360" w:lineRule="auto"/>
        <w:ind w:left="0"/>
        <w:rPr>
          <w:rFonts w:ascii="Cambria" w:hAnsi="Cambria" w:cs="Arial"/>
          <w:sz w:val="32"/>
          <w:szCs w:val="32"/>
        </w:rPr>
      </w:pPr>
      <w:r w:rsidRPr="00006845">
        <w:rPr>
          <w:rFonts w:ascii="Cambria" w:hAnsi="Cambria" w:cs="Arial"/>
          <w:sz w:val="32"/>
          <w:szCs w:val="32"/>
        </w:rPr>
        <w:t xml:space="preserve"> The kebele of project area have three Development Agents (DAs)</w:t>
      </w:r>
      <w:r w:rsidR="006F34E6" w:rsidRPr="00006845">
        <w:rPr>
          <w:rFonts w:ascii="Cambria" w:hAnsi="Cambria" w:cs="Arial"/>
          <w:sz w:val="32"/>
          <w:szCs w:val="32"/>
        </w:rPr>
        <w:t xml:space="preserve">. </w:t>
      </w:r>
      <w:r w:rsidRPr="00006845">
        <w:rPr>
          <w:rFonts w:ascii="Cambria" w:hAnsi="Cambria" w:cs="Arial"/>
          <w:sz w:val="32"/>
          <w:szCs w:val="32"/>
        </w:rPr>
        <w:t>The three development agents specialised in plant science, natural resource and animal science.The DAs main activities are awareness creation, mobilization and technical support for farmers.</w:t>
      </w:r>
      <w:r w:rsidR="00AA0465" w:rsidRPr="00006845">
        <w:rPr>
          <w:rFonts w:ascii="Cambria" w:hAnsi="Cambria" w:cs="Arial"/>
          <w:sz w:val="32"/>
          <w:szCs w:val="32"/>
        </w:rPr>
        <w:t>They are</w:t>
      </w:r>
      <w:r w:rsidRPr="00006845">
        <w:rPr>
          <w:rFonts w:ascii="Cambria" w:hAnsi="Cambria" w:cs="Arial"/>
          <w:sz w:val="32"/>
          <w:szCs w:val="32"/>
        </w:rPr>
        <w:t xml:space="preserve"> the source of information that new extension programs such as new agricultural practice, improved technology, improved crop and livestock variety adoption practice extended to farmers through   demonstration and using model farmers for awareness creation.</w:t>
      </w:r>
    </w:p>
    <w:p w:rsidR="008A342C" w:rsidRPr="00006845" w:rsidRDefault="008A342C" w:rsidP="00BE0D4E">
      <w:pPr>
        <w:pStyle w:val="ListParagraph"/>
        <w:spacing w:before="0" w:line="360" w:lineRule="auto"/>
        <w:ind w:left="0"/>
        <w:rPr>
          <w:rFonts w:ascii="Cambria" w:hAnsi="Cambria" w:cs="Arial"/>
          <w:sz w:val="32"/>
          <w:szCs w:val="32"/>
        </w:rPr>
      </w:pPr>
    </w:p>
    <w:p w:rsidR="008C3073" w:rsidRPr="00006845" w:rsidRDefault="008A342C" w:rsidP="00BE0D4E">
      <w:pPr>
        <w:pStyle w:val="ListParagraph"/>
        <w:spacing w:before="0" w:line="360" w:lineRule="auto"/>
        <w:ind w:left="0"/>
        <w:rPr>
          <w:rFonts w:ascii="Cambria" w:hAnsi="Cambria" w:cs="Arial"/>
          <w:sz w:val="32"/>
          <w:szCs w:val="32"/>
        </w:rPr>
      </w:pPr>
      <w:r w:rsidRPr="00006845">
        <w:rPr>
          <w:rFonts w:ascii="Cambria" w:hAnsi="Cambria" w:cs="Arial"/>
          <w:sz w:val="32"/>
          <w:szCs w:val="32"/>
        </w:rPr>
        <w:t xml:space="preserve">The current approach to enhance and extend best practices and new agricultural activities for every farmer in the kebele is “scaling up”. For the achievement of this approach woreda experts support field activity at kebele level in addition to their office works at woreda level. Farmer training center is built at the kebele center for the purpose of training, demonstrations etc. </w:t>
      </w:r>
      <w:r w:rsidR="00AA0465" w:rsidRPr="00006845">
        <w:rPr>
          <w:rFonts w:ascii="Cambria" w:hAnsi="Cambria" w:cs="Arial"/>
          <w:sz w:val="32"/>
          <w:szCs w:val="32"/>
        </w:rPr>
        <w:t>Nevertheless,</w:t>
      </w:r>
      <w:r w:rsidRPr="00006845">
        <w:rPr>
          <w:rFonts w:ascii="Cambria" w:hAnsi="Cambria" w:cs="Arial"/>
          <w:sz w:val="32"/>
          <w:szCs w:val="32"/>
        </w:rPr>
        <w:t>farmer training activity has never carried out yet</w:t>
      </w:r>
      <w:r w:rsidR="00791F58" w:rsidRPr="00006845">
        <w:rPr>
          <w:rFonts w:ascii="Cambria" w:hAnsi="Cambria" w:cs="Arial"/>
          <w:sz w:val="32"/>
          <w:szCs w:val="32"/>
        </w:rPr>
        <w:t>.</w:t>
      </w:r>
    </w:p>
    <w:p w:rsidR="00865515" w:rsidRPr="00006845" w:rsidRDefault="00B23411" w:rsidP="00BC73C0">
      <w:pPr>
        <w:pStyle w:val="Heading2"/>
        <w:rPr>
          <w:rFonts w:cs="Arial"/>
          <w:sz w:val="32"/>
          <w:szCs w:val="32"/>
        </w:rPr>
      </w:pPr>
      <w:bookmarkStart w:id="85" w:name="_Toc267031341"/>
      <w:bookmarkStart w:id="86" w:name="_Toc267031956"/>
      <w:bookmarkStart w:id="87" w:name="_Toc339290679"/>
      <w:bookmarkStart w:id="88" w:name="_Toc357156016"/>
      <w:bookmarkStart w:id="89" w:name="_Toc358562886"/>
      <w:bookmarkStart w:id="90" w:name="_Toc361602408"/>
      <w:r w:rsidRPr="00006845">
        <w:rPr>
          <w:rFonts w:cs="Arial"/>
          <w:sz w:val="32"/>
          <w:szCs w:val="32"/>
        </w:rPr>
        <w:t>2.10</w:t>
      </w:r>
      <w:r w:rsidR="0063031E" w:rsidRPr="00006845">
        <w:rPr>
          <w:rFonts w:cs="Arial"/>
          <w:sz w:val="32"/>
          <w:szCs w:val="32"/>
        </w:rPr>
        <w:t>. INPUT SUPPLY</w:t>
      </w:r>
      <w:bookmarkEnd w:id="85"/>
      <w:bookmarkEnd w:id="86"/>
      <w:bookmarkEnd w:id="87"/>
      <w:bookmarkEnd w:id="88"/>
      <w:bookmarkEnd w:id="89"/>
      <w:r w:rsidR="0063031E" w:rsidRPr="00006845">
        <w:rPr>
          <w:rFonts w:cs="Arial"/>
          <w:sz w:val="32"/>
          <w:szCs w:val="32"/>
        </w:rPr>
        <w:t xml:space="preserve"> IN THE PROJECT AREA</w:t>
      </w:r>
      <w:bookmarkEnd w:id="90"/>
    </w:p>
    <w:p w:rsidR="00865515" w:rsidRPr="00006845" w:rsidRDefault="00865515" w:rsidP="00FD10A3">
      <w:pPr>
        <w:spacing w:before="0"/>
        <w:rPr>
          <w:rFonts w:cs="Arial"/>
          <w:sz w:val="32"/>
          <w:szCs w:val="32"/>
        </w:rPr>
      </w:pPr>
      <w:r w:rsidRPr="00006845">
        <w:rPr>
          <w:rFonts w:cs="Arial"/>
          <w:sz w:val="32"/>
          <w:szCs w:val="32"/>
        </w:rPr>
        <w:t xml:space="preserve">In the </w:t>
      </w:r>
      <w:r w:rsidR="00A47A5A" w:rsidRPr="00006845">
        <w:rPr>
          <w:rFonts w:cs="Arial"/>
          <w:sz w:val="32"/>
          <w:szCs w:val="32"/>
        </w:rPr>
        <w:t>project</w:t>
      </w:r>
      <w:r w:rsidRPr="00006845">
        <w:rPr>
          <w:rFonts w:cs="Arial"/>
          <w:sz w:val="32"/>
          <w:szCs w:val="32"/>
        </w:rPr>
        <w:t xml:space="preserve">area agricultural inputs supplies by woreda agriculture office, cooperatives, </w:t>
      </w:r>
      <w:r w:rsidRPr="00006845">
        <w:rPr>
          <w:rFonts w:cs="Arial"/>
          <w:i/>
          <w:sz w:val="32"/>
          <w:szCs w:val="32"/>
        </w:rPr>
        <w:t>Ambasel</w:t>
      </w:r>
      <w:r w:rsidRPr="00006845">
        <w:rPr>
          <w:rFonts w:cs="Arial"/>
          <w:sz w:val="32"/>
          <w:szCs w:val="32"/>
        </w:rPr>
        <w:t xml:space="preserve">plc, and private traders. Improved farm tools, dap and urea fertilizers Improved seeds, vegetable and fruit seeds supply by government and distribute through cooperatives. </w:t>
      </w:r>
      <w:r w:rsidRPr="00006845">
        <w:rPr>
          <w:rFonts w:cs="Arial"/>
          <w:i/>
          <w:sz w:val="32"/>
          <w:szCs w:val="32"/>
        </w:rPr>
        <w:t>Ambasele</w:t>
      </w:r>
      <w:r w:rsidRPr="00006845">
        <w:rPr>
          <w:rFonts w:cs="Arial"/>
          <w:sz w:val="32"/>
          <w:szCs w:val="32"/>
        </w:rPr>
        <w:t xml:space="preserve">plc delivered motorized water pumps which used for supportive irrigation development. In </w:t>
      </w:r>
      <w:r w:rsidR="00AA0465" w:rsidRPr="00006845">
        <w:rPr>
          <w:rFonts w:cs="Arial"/>
          <w:sz w:val="32"/>
          <w:szCs w:val="32"/>
        </w:rPr>
        <w:t>addition,</w:t>
      </w:r>
      <w:r w:rsidRPr="00006845">
        <w:rPr>
          <w:rFonts w:cs="Arial"/>
          <w:sz w:val="32"/>
          <w:szCs w:val="32"/>
        </w:rPr>
        <w:t xml:space="preserve"> private traders delivered fertilizers, traditional and improved farm tools, other house and farm materials and agro chemicals. Input supply either in credit or in cash. Credit service gets from government, cooperatives and Amhara credit and institution. The woreda agriculture office delivered improved farm tools in credit which is carried out by selling farm tools in kind by asking the prepaid criteria. </w:t>
      </w:r>
      <w:r w:rsidR="00AA0465" w:rsidRPr="00006845">
        <w:rPr>
          <w:rFonts w:cs="Arial"/>
          <w:sz w:val="32"/>
          <w:szCs w:val="32"/>
        </w:rPr>
        <w:t>Similarly,</w:t>
      </w:r>
      <w:r w:rsidRPr="00006845">
        <w:rPr>
          <w:rFonts w:cs="Arial"/>
          <w:sz w:val="32"/>
          <w:szCs w:val="32"/>
        </w:rPr>
        <w:t xml:space="preserve"> cooperatives supplying the credit for fertilizers, farm tools and small </w:t>
      </w:r>
      <w:r w:rsidR="00A47A5A" w:rsidRPr="00006845">
        <w:rPr>
          <w:rFonts w:cs="Arial"/>
          <w:sz w:val="32"/>
          <w:szCs w:val="32"/>
        </w:rPr>
        <w:t>technologies.</w:t>
      </w:r>
    </w:p>
    <w:p w:rsidR="008D0B86" w:rsidRPr="00006845" w:rsidRDefault="00B23411" w:rsidP="00BC73C0">
      <w:pPr>
        <w:pStyle w:val="Heading2"/>
        <w:rPr>
          <w:rFonts w:cs="Arial"/>
          <w:sz w:val="32"/>
          <w:szCs w:val="32"/>
        </w:rPr>
      </w:pPr>
      <w:bookmarkStart w:id="91" w:name="_Toc330391530"/>
      <w:bookmarkStart w:id="92" w:name="_Toc361602409"/>
      <w:r w:rsidRPr="00006845">
        <w:rPr>
          <w:rFonts w:cs="Arial"/>
          <w:sz w:val="32"/>
          <w:szCs w:val="32"/>
        </w:rPr>
        <w:t>2.11</w:t>
      </w:r>
      <w:r w:rsidR="008D0B86" w:rsidRPr="00006845">
        <w:rPr>
          <w:rFonts w:cs="Arial"/>
          <w:sz w:val="32"/>
          <w:szCs w:val="32"/>
        </w:rPr>
        <w:t xml:space="preserve"> Economic Conditions</w:t>
      </w:r>
      <w:bookmarkEnd w:id="91"/>
      <w:bookmarkEnd w:id="92"/>
    </w:p>
    <w:p w:rsidR="00F15335" w:rsidRPr="00006845" w:rsidRDefault="00F15335" w:rsidP="00965060">
      <w:pPr>
        <w:spacing w:before="0" w:after="0"/>
        <w:rPr>
          <w:rFonts w:cs="Arial"/>
          <w:sz w:val="32"/>
          <w:szCs w:val="32"/>
        </w:rPr>
      </w:pPr>
      <w:bookmarkStart w:id="93" w:name="_Toc330391531"/>
      <w:r w:rsidRPr="00006845">
        <w:rPr>
          <w:rFonts w:cs="Arial"/>
          <w:sz w:val="32"/>
          <w:szCs w:val="32"/>
        </w:rPr>
        <w:t xml:space="preserve">Agriculture is the dominant economic base and it is almost the only means of living for the people of the study area. </w:t>
      </w:r>
      <w:r w:rsidR="007C1B29" w:rsidRPr="00006845">
        <w:rPr>
          <w:rFonts w:cs="Arial"/>
          <w:sz w:val="32"/>
          <w:szCs w:val="32"/>
        </w:rPr>
        <w:t xml:space="preserve">Nearly 100% </w:t>
      </w:r>
      <w:r w:rsidRPr="00006845">
        <w:rPr>
          <w:rFonts w:cs="Arial"/>
          <w:sz w:val="32"/>
          <w:szCs w:val="32"/>
        </w:rPr>
        <w:t xml:space="preserve">of the population in the study area depends on this sector of the economy for generation income and have got employment opportunity. Minor people practice other income activities such as daily labor, hand craft, and pity trade either as the additional income or as the only income source </w:t>
      </w:r>
      <w:r w:rsidR="00721DCA" w:rsidRPr="00006845">
        <w:rPr>
          <w:rFonts w:cs="Arial"/>
          <w:sz w:val="32"/>
          <w:szCs w:val="32"/>
        </w:rPr>
        <w:t xml:space="preserve">for those </w:t>
      </w:r>
      <w:r w:rsidR="00AA0465" w:rsidRPr="00006845">
        <w:rPr>
          <w:rFonts w:cs="Arial"/>
          <w:sz w:val="32"/>
          <w:szCs w:val="32"/>
        </w:rPr>
        <w:t>poorest</w:t>
      </w:r>
      <w:r w:rsidRPr="00006845">
        <w:rPr>
          <w:rFonts w:cs="Arial"/>
          <w:sz w:val="32"/>
          <w:szCs w:val="32"/>
        </w:rPr>
        <w:t xml:space="preserve"> and land less people.</w:t>
      </w:r>
    </w:p>
    <w:p w:rsidR="00B90D4F" w:rsidRPr="00006845" w:rsidRDefault="00B90D4F" w:rsidP="00B90D4F">
      <w:pPr>
        <w:rPr>
          <w:rFonts w:cs="Arial"/>
          <w:b/>
          <w:sz w:val="32"/>
          <w:szCs w:val="32"/>
        </w:rPr>
      </w:pPr>
      <w:r w:rsidRPr="00006845">
        <w:rPr>
          <w:rFonts w:cs="Arial"/>
          <w:b/>
          <w:sz w:val="32"/>
          <w:szCs w:val="32"/>
        </w:rPr>
        <w:t xml:space="preserve">Farming Systems in the Project Area </w:t>
      </w:r>
    </w:p>
    <w:p w:rsidR="00B90D4F" w:rsidRPr="00006845" w:rsidRDefault="00B90D4F" w:rsidP="00B90D4F">
      <w:pPr>
        <w:rPr>
          <w:rFonts w:cs="Arial"/>
          <w:sz w:val="32"/>
          <w:szCs w:val="32"/>
        </w:rPr>
      </w:pPr>
      <w:r w:rsidRPr="00006845">
        <w:rPr>
          <w:rFonts w:cs="Arial"/>
          <w:sz w:val="32"/>
          <w:szCs w:val="32"/>
        </w:rPr>
        <w:t xml:space="preserve">The farming system under taken in the project area is mixed subsistence agriculture. That is both animal rearing and crop production under taken in supporting each other. The livestock sectors supplying for crop production sector include draft power for ploughing and threshing transportation crops, and manure for improve soil fertility. On the other </w:t>
      </w:r>
      <w:r w:rsidR="00AA0465" w:rsidRPr="00006845">
        <w:rPr>
          <w:rFonts w:cs="Arial"/>
          <w:sz w:val="32"/>
          <w:szCs w:val="32"/>
        </w:rPr>
        <w:t>hand,</w:t>
      </w:r>
      <w:r w:rsidRPr="00006845">
        <w:rPr>
          <w:rFonts w:cs="Arial"/>
          <w:sz w:val="32"/>
          <w:szCs w:val="32"/>
        </w:rPr>
        <w:t xml:space="preserve"> the crop production is used as additional source of forage for livestock sector since grazing may not be enough.</w:t>
      </w:r>
    </w:p>
    <w:p w:rsidR="00B90D4F" w:rsidRPr="00006845" w:rsidRDefault="00B90D4F" w:rsidP="00B90D4F">
      <w:pPr>
        <w:rPr>
          <w:rFonts w:cs="Arial"/>
          <w:sz w:val="32"/>
          <w:szCs w:val="32"/>
        </w:rPr>
      </w:pPr>
      <w:r w:rsidRPr="00006845">
        <w:rPr>
          <w:rFonts w:cs="Arial"/>
          <w:sz w:val="32"/>
          <w:szCs w:val="32"/>
        </w:rPr>
        <w:t xml:space="preserve">Both rain fed and irrigation based agriculture under taken. However, rained agriculture is the main agriculture activity. </w:t>
      </w:r>
    </w:p>
    <w:p w:rsidR="002173FB" w:rsidRPr="00006845" w:rsidRDefault="002173FB" w:rsidP="00B90D4F">
      <w:pPr>
        <w:rPr>
          <w:rFonts w:cs="Arial"/>
          <w:b/>
          <w:sz w:val="32"/>
          <w:szCs w:val="32"/>
        </w:rPr>
      </w:pPr>
    </w:p>
    <w:p w:rsidR="002173FB" w:rsidRPr="00006845" w:rsidRDefault="002173FB" w:rsidP="00B90D4F">
      <w:pPr>
        <w:rPr>
          <w:rFonts w:cs="Arial"/>
          <w:b/>
          <w:sz w:val="32"/>
          <w:szCs w:val="32"/>
        </w:rPr>
      </w:pPr>
    </w:p>
    <w:p w:rsidR="00B90D4F" w:rsidRPr="00006845" w:rsidRDefault="00B90D4F" w:rsidP="00B90D4F">
      <w:pPr>
        <w:rPr>
          <w:rFonts w:cs="Arial"/>
          <w:b/>
          <w:sz w:val="32"/>
          <w:szCs w:val="32"/>
        </w:rPr>
      </w:pPr>
      <w:r w:rsidRPr="00006845">
        <w:rPr>
          <w:rFonts w:cs="Arial"/>
          <w:b/>
          <w:sz w:val="32"/>
          <w:szCs w:val="32"/>
        </w:rPr>
        <w:t>Agriculture Technology Use and Input Application</w:t>
      </w:r>
    </w:p>
    <w:p w:rsidR="00B90D4F" w:rsidRPr="00006845" w:rsidRDefault="00B90D4F" w:rsidP="00BF782C">
      <w:pPr>
        <w:rPr>
          <w:rFonts w:cs="Arial"/>
          <w:sz w:val="32"/>
          <w:szCs w:val="32"/>
        </w:rPr>
      </w:pPr>
      <w:r w:rsidRPr="00006845">
        <w:rPr>
          <w:rFonts w:cs="Arial"/>
          <w:sz w:val="32"/>
          <w:szCs w:val="32"/>
        </w:rPr>
        <w:t xml:space="preserve">All farming system has under taken use oxen as draft power and using a traditional plough set consisting of the </w:t>
      </w:r>
      <w:r w:rsidRPr="00006845">
        <w:rPr>
          <w:rFonts w:cs="Arial"/>
          <w:i/>
          <w:sz w:val="32"/>
          <w:szCs w:val="32"/>
        </w:rPr>
        <w:t>maresha</w:t>
      </w:r>
      <w:r w:rsidRPr="00006845">
        <w:rPr>
          <w:rFonts w:cs="Arial"/>
          <w:sz w:val="32"/>
          <w:szCs w:val="32"/>
        </w:rPr>
        <w:t xml:space="preserve"> (plough), </w:t>
      </w:r>
      <w:r w:rsidRPr="00006845">
        <w:rPr>
          <w:rFonts w:cs="Arial"/>
          <w:i/>
          <w:sz w:val="32"/>
          <w:szCs w:val="32"/>
        </w:rPr>
        <w:t>mofer</w:t>
      </w:r>
      <w:r w:rsidRPr="00006845">
        <w:rPr>
          <w:rFonts w:cs="Arial"/>
          <w:sz w:val="32"/>
          <w:szCs w:val="32"/>
        </w:rPr>
        <w:t xml:space="preserve"> (beam) and </w:t>
      </w:r>
      <w:r w:rsidRPr="00006845">
        <w:rPr>
          <w:rFonts w:cs="Arial"/>
          <w:i/>
          <w:sz w:val="32"/>
          <w:szCs w:val="32"/>
        </w:rPr>
        <w:t>kenber</w:t>
      </w:r>
      <w:r w:rsidRPr="00006845">
        <w:rPr>
          <w:rFonts w:cs="Arial"/>
          <w:sz w:val="32"/>
          <w:szCs w:val="32"/>
        </w:rPr>
        <w:t xml:space="preserve"> (yoke) and others. Other tools for agricultural activity for land preparation are hoe, shovel, rake, light</w:t>
      </w:r>
      <w:r w:rsidRPr="00006845">
        <w:rPr>
          <w:rFonts w:eastAsia="Times New Roman" w:cs="Arial"/>
          <w:sz w:val="32"/>
          <w:szCs w:val="32"/>
        </w:rPr>
        <w:t xml:space="preserve"> axeand spade etc</w:t>
      </w:r>
      <w:r w:rsidRPr="00006845">
        <w:rPr>
          <w:rFonts w:cs="Arial"/>
          <w:sz w:val="32"/>
          <w:szCs w:val="32"/>
        </w:rPr>
        <w:t xml:space="preserve">.  Other main tools for harvesting and threshing are circles, </w:t>
      </w:r>
      <w:r w:rsidRPr="00006845">
        <w:rPr>
          <w:rFonts w:cs="Arial"/>
          <w:i/>
          <w:sz w:val="32"/>
          <w:szCs w:val="32"/>
        </w:rPr>
        <w:t>mensh</w:t>
      </w:r>
      <w:r w:rsidRPr="00006845">
        <w:rPr>
          <w:rFonts w:cs="Arial"/>
          <w:sz w:val="32"/>
          <w:szCs w:val="32"/>
        </w:rPr>
        <w:t xml:space="preserve"> and </w:t>
      </w:r>
      <w:r w:rsidRPr="00006845">
        <w:rPr>
          <w:rFonts w:cs="Arial"/>
          <w:i/>
          <w:sz w:val="32"/>
          <w:szCs w:val="32"/>
        </w:rPr>
        <w:t>lyda</w:t>
      </w:r>
      <w:r w:rsidRPr="00006845">
        <w:rPr>
          <w:rFonts w:cs="Arial"/>
          <w:sz w:val="32"/>
          <w:szCs w:val="32"/>
        </w:rPr>
        <w:t xml:space="preserve">. Crop collection from </w:t>
      </w:r>
      <w:r w:rsidR="002173FB" w:rsidRPr="00006845">
        <w:rPr>
          <w:rFonts w:cs="Arial"/>
          <w:sz w:val="32"/>
          <w:szCs w:val="32"/>
        </w:rPr>
        <w:t>farmland</w:t>
      </w:r>
      <w:r w:rsidRPr="00006845">
        <w:rPr>
          <w:rFonts w:cs="Arial"/>
          <w:sz w:val="32"/>
          <w:szCs w:val="32"/>
        </w:rPr>
        <w:t xml:space="preserve"> to home has carry out by using pack animals and human carrying.</w:t>
      </w:r>
    </w:p>
    <w:p w:rsidR="008D0B86" w:rsidRPr="00006845" w:rsidRDefault="00B23411" w:rsidP="00C0101F">
      <w:pPr>
        <w:pStyle w:val="Heading3"/>
        <w:rPr>
          <w:color w:val="auto"/>
          <w:sz w:val="32"/>
          <w:szCs w:val="32"/>
        </w:rPr>
      </w:pPr>
      <w:bookmarkStart w:id="94" w:name="_Toc330391532"/>
      <w:bookmarkEnd w:id="93"/>
      <w:r w:rsidRPr="00006845">
        <w:rPr>
          <w:color w:val="auto"/>
          <w:sz w:val="32"/>
          <w:szCs w:val="32"/>
        </w:rPr>
        <w:t>2.11.1</w:t>
      </w:r>
      <w:r w:rsidR="008D0B86" w:rsidRPr="00006845">
        <w:rPr>
          <w:color w:val="auto"/>
          <w:sz w:val="32"/>
          <w:szCs w:val="32"/>
        </w:rPr>
        <w:t xml:space="preserve"> Crop production</w:t>
      </w:r>
      <w:bookmarkEnd w:id="94"/>
    </w:p>
    <w:p w:rsidR="00501129" w:rsidRPr="00006845" w:rsidRDefault="00F15335" w:rsidP="0057630C">
      <w:pPr>
        <w:spacing w:before="0" w:after="0"/>
        <w:rPr>
          <w:rFonts w:cs="Arial"/>
          <w:sz w:val="32"/>
          <w:szCs w:val="32"/>
        </w:rPr>
      </w:pPr>
      <w:r w:rsidRPr="00006845">
        <w:rPr>
          <w:rFonts w:cs="Arial"/>
          <w:sz w:val="32"/>
          <w:szCs w:val="32"/>
        </w:rPr>
        <w:t xml:space="preserve">Crop production is the main livelihood of the population at the project area. Crop is source </w:t>
      </w:r>
      <w:r w:rsidR="00F2661D" w:rsidRPr="00006845">
        <w:rPr>
          <w:rFonts w:cs="Arial"/>
          <w:sz w:val="32"/>
          <w:szCs w:val="32"/>
        </w:rPr>
        <w:t>of food</w:t>
      </w:r>
      <w:r w:rsidRPr="00006845">
        <w:rPr>
          <w:rFonts w:cs="Arial"/>
          <w:sz w:val="32"/>
          <w:szCs w:val="32"/>
        </w:rPr>
        <w:t xml:space="preserve"> for home consumption and use for income generation. </w:t>
      </w:r>
      <w:r w:rsidR="008D0B86" w:rsidRPr="00006845">
        <w:rPr>
          <w:rFonts w:cs="Arial"/>
          <w:sz w:val="32"/>
          <w:szCs w:val="32"/>
        </w:rPr>
        <w:t xml:space="preserve">Among major crops grown in the area, maize, </w:t>
      </w:r>
      <w:r w:rsidR="00CF1DF4" w:rsidRPr="00006845">
        <w:rPr>
          <w:rFonts w:cs="Arial"/>
          <w:sz w:val="32"/>
          <w:szCs w:val="32"/>
        </w:rPr>
        <w:t>sorghum</w:t>
      </w:r>
      <w:r w:rsidR="002173FB" w:rsidRPr="00006845">
        <w:rPr>
          <w:rFonts w:cs="Arial"/>
          <w:sz w:val="32"/>
          <w:szCs w:val="32"/>
        </w:rPr>
        <w:t>,wheat,</w:t>
      </w:r>
      <w:r w:rsidR="00CF1DF4" w:rsidRPr="00006845">
        <w:rPr>
          <w:rFonts w:cs="Arial"/>
          <w:sz w:val="32"/>
          <w:szCs w:val="32"/>
        </w:rPr>
        <w:t xml:space="preserve"> sweet potato</w:t>
      </w:r>
      <w:r w:rsidR="002173FB" w:rsidRPr="00006845">
        <w:rPr>
          <w:rFonts w:cs="Arial"/>
          <w:sz w:val="32"/>
          <w:szCs w:val="32"/>
        </w:rPr>
        <w:t xml:space="preserve"> andteff</w:t>
      </w:r>
      <w:r w:rsidR="00CF1DF4" w:rsidRPr="00006845">
        <w:rPr>
          <w:rFonts w:cs="Arial"/>
          <w:sz w:val="32"/>
          <w:szCs w:val="32"/>
        </w:rPr>
        <w:t>are mentioned.</w:t>
      </w:r>
    </w:p>
    <w:p w:rsidR="006B0E4E" w:rsidRPr="00006845" w:rsidRDefault="006B0E4E" w:rsidP="0057630C">
      <w:pPr>
        <w:pStyle w:val="Caption"/>
        <w:keepNext/>
        <w:spacing w:after="0"/>
        <w:rPr>
          <w:rFonts w:cs="Arial"/>
          <w:sz w:val="32"/>
          <w:szCs w:val="32"/>
        </w:rPr>
      </w:pPr>
      <w:bookmarkStart w:id="95" w:name="_Toc361602444"/>
      <w:r w:rsidRPr="00006845">
        <w:rPr>
          <w:rFonts w:cs="Arial"/>
          <w:sz w:val="32"/>
          <w:szCs w:val="32"/>
        </w:rPr>
        <w:t xml:space="preserve">Table </w:t>
      </w:r>
      <w:r w:rsidR="00F26053" w:rsidRPr="00006845">
        <w:rPr>
          <w:rFonts w:cs="Arial"/>
          <w:sz w:val="32"/>
          <w:szCs w:val="32"/>
        </w:rPr>
        <w:fldChar w:fldCharType="begin"/>
      </w:r>
      <w:r w:rsidR="00695523" w:rsidRPr="00006845">
        <w:rPr>
          <w:rFonts w:cs="Arial"/>
          <w:sz w:val="32"/>
          <w:szCs w:val="32"/>
        </w:rPr>
        <w:instrText xml:space="preserve"> SEQ Table \* ARABIC </w:instrText>
      </w:r>
      <w:r w:rsidR="00F26053" w:rsidRPr="00006845">
        <w:rPr>
          <w:rFonts w:cs="Arial"/>
          <w:sz w:val="32"/>
          <w:szCs w:val="32"/>
        </w:rPr>
        <w:fldChar w:fldCharType="separate"/>
      </w:r>
      <w:r w:rsidR="0042698A" w:rsidRPr="00006845">
        <w:rPr>
          <w:rFonts w:cs="Arial"/>
          <w:noProof/>
          <w:sz w:val="32"/>
          <w:szCs w:val="32"/>
        </w:rPr>
        <w:t>10</w:t>
      </w:r>
      <w:r w:rsidR="00F26053" w:rsidRPr="00006845">
        <w:rPr>
          <w:rFonts w:cs="Arial"/>
          <w:sz w:val="32"/>
          <w:szCs w:val="32"/>
        </w:rPr>
        <w:fldChar w:fldCharType="end"/>
      </w:r>
      <w:r w:rsidRPr="00006845">
        <w:rPr>
          <w:rFonts w:cs="Arial"/>
          <w:sz w:val="32"/>
          <w:szCs w:val="32"/>
        </w:rPr>
        <w:t>: Existing cropping pattern an</w:t>
      </w:r>
      <w:r w:rsidR="00AA0465" w:rsidRPr="00006845">
        <w:rPr>
          <w:rFonts w:cs="Arial"/>
          <w:sz w:val="32"/>
          <w:szCs w:val="32"/>
        </w:rPr>
        <w:t>d</w:t>
      </w:r>
      <w:r w:rsidR="003E3C8C" w:rsidRPr="00006845">
        <w:rPr>
          <w:rFonts w:cs="Arial"/>
          <w:sz w:val="32"/>
          <w:szCs w:val="32"/>
        </w:rPr>
        <w:t xml:space="preserve"> production (rain fed) of </w:t>
      </w:r>
      <w:r w:rsidR="0048308D">
        <w:rPr>
          <w:rFonts w:cs="Arial"/>
          <w:sz w:val="32"/>
          <w:szCs w:val="32"/>
        </w:rPr>
        <w:t xml:space="preserve">Jib gedel </w:t>
      </w:r>
      <w:r w:rsidR="00B22CAA" w:rsidRPr="00006845">
        <w:rPr>
          <w:rFonts w:cs="Arial"/>
          <w:sz w:val="32"/>
          <w:szCs w:val="32"/>
        </w:rPr>
        <w:t>kebele, 2015</w:t>
      </w:r>
      <w:r w:rsidRPr="00006845">
        <w:rPr>
          <w:rFonts w:cs="Arial"/>
          <w:sz w:val="32"/>
          <w:szCs w:val="32"/>
        </w:rPr>
        <w:t>/1</w:t>
      </w:r>
      <w:bookmarkEnd w:id="95"/>
      <w:r w:rsidR="00B22CAA" w:rsidRPr="00006845">
        <w:rPr>
          <w:rFonts w:cs="Arial"/>
          <w:sz w:val="32"/>
          <w:szCs w:val="32"/>
        </w:rPr>
        <w:t>6</w:t>
      </w:r>
    </w:p>
    <w:tbl>
      <w:tblPr>
        <w:tblW w:w="5000" w:type="pct"/>
        <w:tblLook w:val="04A0"/>
      </w:tblPr>
      <w:tblGrid>
        <w:gridCol w:w="734"/>
        <w:gridCol w:w="2004"/>
        <w:gridCol w:w="1416"/>
        <w:gridCol w:w="1591"/>
        <w:gridCol w:w="1951"/>
        <w:gridCol w:w="2312"/>
      </w:tblGrid>
      <w:tr w:rsidR="009F2C98" w:rsidRPr="00006845" w:rsidTr="00A16323">
        <w:trPr>
          <w:trHeight w:val="144"/>
          <w:tblHeader/>
        </w:trPr>
        <w:tc>
          <w:tcPr>
            <w:tcW w:w="336"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30351" w:rsidRPr="00006845" w:rsidRDefault="00530351" w:rsidP="0057630C">
            <w:pPr>
              <w:spacing w:before="0" w:after="0" w:line="240" w:lineRule="auto"/>
              <w:rPr>
                <w:rFonts w:eastAsia="Times New Roman" w:cs="Arial"/>
                <w:i/>
                <w:sz w:val="32"/>
                <w:szCs w:val="32"/>
              </w:rPr>
            </w:pPr>
            <w:r w:rsidRPr="00006845">
              <w:rPr>
                <w:rFonts w:eastAsia="Times New Roman" w:cs="Arial"/>
                <w:i/>
                <w:sz w:val="32"/>
                <w:szCs w:val="32"/>
              </w:rPr>
              <w:t>S/N</w:t>
            </w:r>
          </w:p>
        </w:tc>
        <w:tc>
          <w:tcPr>
            <w:tcW w:w="901"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30351" w:rsidRPr="00006845" w:rsidRDefault="00530351" w:rsidP="0057630C">
            <w:pPr>
              <w:spacing w:before="0" w:after="0" w:line="240" w:lineRule="auto"/>
              <w:rPr>
                <w:rFonts w:eastAsia="Times New Roman" w:cs="Arial"/>
                <w:i/>
                <w:sz w:val="32"/>
                <w:szCs w:val="32"/>
              </w:rPr>
            </w:pPr>
            <w:r w:rsidRPr="00006845">
              <w:rPr>
                <w:rFonts w:eastAsia="Times New Roman" w:cs="Arial"/>
                <w:i/>
                <w:sz w:val="32"/>
                <w:szCs w:val="32"/>
              </w:rPr>
              <w:t>Crop Type</w:t>
            </w:r>
          </w:p>
        </w:tc>
        <w:tc>
          <w:tcPr>
            <w:tcW w:w="1536" w:type="pct"/>
            <w:gridSpan w:val="2"/>
            <w:tcBorders>
              <w:top w:val="single" w:sz="4" w:space="0" w:color="auto"/>
              <w:left w:val="nil"/>
              <w:bottom w:val="single" w:sz="4" w:space="0" w:color="auto"/>
              <w:right w:val="single" w:sz="4" w:space="0" w:color="auto"/>
            </w:tcBorders>
            <w:shd w:val="clear" w:color="auto" w:fill="auto"/>
            <w:noWrap/>
            <w:hideMark/>
          </w:tcPr>
          <w:p w:rsidR="00530351" w:rsidRPr="00006845" w:rsidRDefault="00530351" w:rsidP="0057630C">
            <w:pPr>
              <w:spacing w:before="0" w:after="0" w:line="240" w:lineRule="auto"/>
              <w:rPr>
                <w:rFonts w:eastAsia="Times New Roman" w:cs="Arial"/>
                <w:i/>
                <w:sz w:val="32"/>
                <w:szCs w:val="32"/>
              </w:rPr>
            </w:pPr>
            <w:r w:rsidRPr="00006845">
              <w:rPr>
                <w:rFonts w:eastAsia="Times New Roman" w:cs="Arial"/>
                <w:i/>
                <w:sz w:val="32"/>
                <w:szCs w:val="32"/>
              </w:rPr>
              <w:t>Cropped area</w:t>
            </w:r>
          </w:p>
        </w:tc>
        <w:tc>
          <w:tcPr>
            <w:tcW w:w="1101" w:type="pct"/>
            <w:tcBorders>
              <w:top w:val="single" w:sz="4" w:space="0" w:color="auto"/>
              <w:left w:val="nil"/>
              <w:bottom w:val="single" w:sz="4" w:space="0" w:color="auto"/>
              <w:right w:val="single" w:sz="4" w:space="0" w:color="auto"/>
            </w:tcBorders>
            <w:shd w:val="clear" w:color="auto" w:fill="auto"/>
            <w:noWrap/>
            <w:hideMark/>
          </w:tcPr>
          <w:p w:rsidR="00530351" w:rsidRPr="00006845" w:rsidRDefault="00530351" w:rsidP="0057630C">
            <w:pPr>
              <w:spacing w:before="0" w:after="0" w:line="240" w:lineRule="auto"/>
              <w:rPr>
                <w:rFonts w:eastAsia="Times New Roman" w:cs="Arial"/>
                <w:i/>
                <w:sz w:val="32"/>
                <w:szCs w:val="32"/>
              </w:rPr>
            </w:pPr>
            <w:r w:rsidRPr="00006845">
              <w:rPr>
                <w:rFonts w:eastAsia="Times New Roman" w:cs="Arial"/>
                <w:i/>
                <w:sz w:val="32"/>
                <w:szCs w:val="32"/>
              </w:rPr>
              <w:t>Productivity</w:t>
            </w:r>
          </w:p>
        </w:tc>
        <w:tc>
          <w:tcPr>
            <w:tcW w:w="1126"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30351" w:rsidRPr="00006845" w:rsidRDefault="00530351" w:rsidP="0057630C">
            <w:pPr>
              <w:spacing w:before="0" w:after="0" w:line="240" w:lineRule="auto"/>
              <w:rPr>
                <w:rFonts w:eastAsia="Times New Roman" w:cs="Arial"/>
                <w:i/>
                <w:sz w:val="32"/>
                <w:szCs w:val="32"/>
              </w:rPr>
            </w:pPr>
            <w:r w:rsidRPr="00006845">
              <w:rPr>
                <w:rFonts w:eastAsia="Times New Roman" w:cs="Arial"/>
                <w:i/>
                <w:sz w:val="32"/>
                <w:szCs w:val="32"/>
              </w:rPr>
              <w:t>Production (Qt)</w:t>
            </w:r>
          </w:p>
        </w:tc>
      </w:tr>
      <w:tr w:rsidR="009F2C98" w:rsidRPr="00006845" w:rsidTr="00A16323">
        <w:trPr>
          <w:trHeight w:val="144"/>
          <w:tblHeader/>
        </w:trPr>
        <w:tc>
          <w:tcPr>
            <w:tcW w:w="336" w:type="pct"/>
            <w:vMerge/>
            <w:tcBorders>
              <w:top w:val="single" w:sz="4" w:space="0" w:color="auto"/>
              <w:left w:val="single" w:sz="4" w:space="0" w:color="auto"/>
              <w:bottom w:val="single" w:sz="4" w:space="0" w:color="auto"/>
              <w:right w:val="single" w:sz="4" w:space="0" w:color="auto"/>
            </w:tcBorders>
            <w:vAlign w:val="center"/>
            <w:hideMark/>
          </w:tcPr>
          <w:p w:rsidR="00530351" w:rsidRPr="00006845" w:rsidRDefault="00530351" w:rsidP="0057630C">
            <w:pPr>
              <w:spacing w:before="0" w:after="0" w:line="240" w:lineRule="auto"/>
              <w:rPr>
                <w:rFonts w:eastAsia="Times New Roman" w:cs="Arial"/>
                <w:sz w:val="32"/>
                <w:szCs w:val="32"/>
              </w:rPr>
            </w:pPr>
          </w:p>
        </w:tc>
        <w:tc>
          <w:tcPr>
            <w:tcW w:w="901" w:type="pct"/>
            <w:vMerge/>
            <w:tcBorders>
              <w:top w:val="single" w:sz="4" w:space="0" w:color="auto"/>
              <w:left w:val="single" w:sz="4" w:space="0" w:color="auto"/>
              <w:bottom w:val="single" w:sz="4" w:space="0" w:color="auto"/>
              <w:right w:val="single" w:sz="4" w:space="0" w:color="auto"/>
            </w:tcBorders>
            <w:vAlign w:val="center"/>
            <w:hideMark/>
          </w:tcPr>
          <w:p w:rsidR="00530351" w:rsidRPr="00006845" w:rsidRDefault="00530351" w:rsidP="00530351">
            <w:pPr>
              <w:spacing w:before="100" w:beforeAutospacing="1" w:after="100" w:afterAutospacing="1" w:line="240" w:lineRule="auto"/>
              <w:rPr>
                <w:rFonts w:eastAsia="Times New Roman" w:cs="Arial"/>
                <w:sz w:val="32"/>
                <w:szCs w:val="32"/>
              </w:rPr>
            </w:pPr>
          </w:p>
        </w:tc>
        <w:tc>
          <w:tcPr>
            <w:tcW w:w="614" w:type="pct"/>
            <w:tcBorders>
              <w:top w:val="nil"/>
              <w:left w:val="nil"/>
              <w:bottom w:val="single" w:sz="4" w:space="0" w:color="auto"/>
              <w:right w:val="single" w:sz="4" w:space="0" w:color="auto"/>
            </w:tcBorders>
            <w:shd w:val="clear" w:color="auto" w:fill="auto"/>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Ha</w:t>
            </w:r>
          </w:p>
        </w:tc>
        <w:tc>
          <w:tcPr>
            <w:tcW w:w="921" w:type="pct"/>
            <w:tcBorders>
              <w:top w:val="nil"/>
              <w:left w:val="nil"/>
              <w:bottom w:val="single" w:sz="4" w:space="0" w:color="auto"/>
              <w:right w:val="single" w:sz="4" w:space="0" w:color="auto"/>
            </w:tcBorders>
            <w:shd w:val="clear" w:color="auto" w:fill="auto"/>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w:t>
            </w:r>
          </w:p>
        </w:tc>
        <w:tc>
          <w:tcPr>
            <w:tcW w:w="1101" w:type="pct"/>
            <w:tcBorders>
              <w:top w:val="nil"/>
              <w:left w:val="nil"/>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(Qt/ha)</w:t>
            </w:r>
          </w:p>
        </w:tc>
        <w:tc>
          <w:tcPr>
            <w:tcW w:w="1126" w:type="pct"/>
            <w:vMerge/>
            <w:tcBorders>
              <w:top w:val="single" w:sz="4" w:space="0" w:color="auto"/>
              <w:left w:val="single" w:sz="4" w:space="0" w:color="auto"/>
              <w:bottom w:val="single" w:sz="4" w:space="0" w:color="auto"/>
              <w:right w:val="single" w:sz="4" w:space="0" w:color="auto"/>
            </w:tcBorders>
            <w:vAlign w:val="center"/>
            <w:hideMark/>
          </w:tcPr>
          <w:p w:rsidR="00530351" w:rsidRPr="00006845" w:rsidRDefault="00530351" w:rsidP="00530351">
            <w:pPr>
              <w:spacing w:before="100" w:beforeAutospacing="1" w:after="100" w:afterAutospacing="1" w:line="240" w:lineRule="auto"/>
              <w:rPr>
                <w:rFonts w:eastAsia="Times New Roman" w:cs="Arial"/>
                <w:sz w:val="32"/>
                <w:szCs w:val="32"/>
              </w:rPr>
            </w:pPr>
          </w:p>
        </w:tc>
      </w:tr>
      <w:tr w:rsidR="009F2C98" w:rsidRPr="00006845" w:rsidTr="00A16323">
        <w:trPr>
          <w:trHeight w:val="144"/>
        </w:trPr>
        <w:tc>
          <w:tcPr>
            <w:tcW w:w="336" w:type="pct"/>
            <w:tcBorders>
              <w:top w:val="nil"/>
              <w:left w:val="single" w:sz="4" w:space="0" w:color="auto"/>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1</w:t>
            </w:r>
          </w:p>
        </w:tc>
        <w:tc>
          <w:tcPr>
            <w:tcW w:w="901" w:type="pct"/>
            <w:tcBorders>
              <w:top w:val="nil"/>
              <w:left w:val="nil"/>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Teff</w:t>
            </w:r>
          </w:p>
        </w:tc>
        <w:tc>
          <w:tcPr>
            <w:tcW w:w="614"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186.41</w:t>
            </w:r>
          </w:p>
        </w:tc>
        <w:tc>
          <w:tcPr>
            <w:tcW w:w="92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35.6</w:t>
            </w:r>
          </w:p>
        </w:tc>
        <w:tc>
          <w:tcPr>
            <w:tcW w:w="110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9.5</w:t>
            </w:r>
          </w:p>
        </w:tc>
        <w:tc>
          <w:tcPr>
            <w:tcW w:w="1126"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1773.728</w:t>
            </w:r>
          </w:p>
        </w:tc>
      </w:tr>
      <w:tr w:rsidR="009F2C98" w:rsidRPr="00006845" w:rsidTr="00A16323">
        <w:trPr>
          <w:trHeight w:val="144"/>
        </w:trPr>
        <w:tc>
          <w:tcPr>
            <w:tcW w:w="336" w:type="pct"/>
            <w:tcBorders>
              <w:top w:val="nil"/>
              <w:left w:val="single" w:sz="4" w:space="0" w:color="auto"/>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2</w:t>
            </w:r>
          </w:p>
        </w:tc>
        <w:tc>
          <w:tcPr>
            <w:tcW w:w="901" w:type="pct"/>
            <w:tcBorders>
              <w:top w:val="nil"/>
              <w:left w:val="nil"/>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Barley</w:t>
            </w:r>
          </w:p>
        </w:tc>
        <w:tc>
          <w:tcPr>
            <w:tcW w:w="614"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18.5</w:t>
            </w:r>
          </w:p>
        </w:tc>
        <w:tc>
          <w:tcPr>
            <w:tcW w:w="92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3.5</w:t>
            </w:r>
          </w:p>
        </w:tc>
        <w:tc>
          <w:tcPr>
            <w:tcW w:w="110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12</w:t>
            </w:r>
          </w:p>
        </w:tc>
        <w:tc>
          <w:tcPr>
            <w:tcW w:w="1126"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222</w:t>
            </w:r>
          </w:p>
        </w:tc>
      </w:tr>
      <w:tr w:rsidR="009F2C98" w:rsidRPr="00006845" w:rsidTr="00A16323">
        <w:trPr>
          <w:trHeight w:val="144"/>
        </w:trPr>
        <w:tc>
          <w:tcPr>
            <w:tcW w:w="336" w:type="pct"/>
            <w:tcBorders>
              <w:top w:val="nil"/>
              <w:left w:val="single" w:sz="4" w:space="0" w:color="auto"/>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3</w:t>
            </w:r>
          </w:p>
        </w:tc>
        <w:tc>
          <w:tcPr>
            <w:tcW w:w="901" w:type="pct"/>
            <w:tcBorders>
              <w:top w:val="nil"/>
              <w:left w:val="nil"/>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Wheat</w:t>
            </w:r>
          </w:p>
        </w:tc>
        <w:tc>
          <w:tcPr>
            <w:tcW w:w="614"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13</w:t>
            </w:r>
          </w:p>
        </w:tc>
        <w:tc>
          <w:tcPr>
            <w:tcW w:w="92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2.5</w:t>
            </w:r>
          </w:p>
        </w:tc>
        <w:tc>
          <w:tcPr>
            <w:tcW w:w="110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11</w:t>
            </w:r>
          </w:p>
        </w:tc>
        <w:tc>
          <w:tcPr>
            <w:tcW w:w="1126"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143</w:t>
            </w:r>
          </w:p>
        </w:tc>
      </w:tr>
      <w:tr w:rsidR="009F2C98" w:rsidRPr="00006845" w:rsidTr="00A16323">
        <w:trPr>
          <w:trHeight w:val="144"/>
        </w:trPr>
        <w:tc>
          <w:tcPr>
            <w:tcW w:w="336" w:type="pct"/>
            <w:tcBorders>
              <w:top w:val="nil"/>
              <w:left w:val="single" w:sz="4" w:space="0" w:color="auto"/>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4</w:t>
            </w:r>
          </w:p>
        </w:tc>
        <w:tc>
          <w:tcPr>
            <w:tcW w:w="901" w:type="pct"/>
            <w:tcBorders>
              <w:top w:val="nil"/>
              <w:left w:val="nil"/>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Maize</w:t>
            </w:r>
          </w:p>
        </w:tc>
        <w:tc>
          <w:tcPr>
            <w:tcW w:w="614"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72.5</w:t>
            </w:r>
          </w:p>
        </w:tc>
        <w:tc>
          <w:tcPr>
            <w:tcW w:w="92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13.8</w:t>
            </w:r>
          </w:p>
        </w:tc>
        <w:tc>
          <w:tcPr>
            <w:tcW w:w="110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11.7</w:t>
            </w:r>
          </w:p>
        </w:tc>
        <w:tc>
          <w:tcPr>
            <w:tcW w:w="1126"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845.795</w:t>
            </w:r>
          </w:p>
        </w:tc>
      </w:tr>
      <w:tr w:rsidR="009F2C98" w:rsidRPr="00006845" w:rsidTr="00A16323">
        <w:trPr>
          <w:trHeight w:val="144"/>
        </w:trPr>
        <w:tc>
          <w:tcPr>
            <w:tcW w:w="336" w:type="pct"/>
            <w:tcBorders>
              <w:top w:val="nil"/>
              <w:left w:val="single" w:sz="4" w:space="0" w:color="auto"/>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5</w:t>
            </w:r>
          </w:p>
        </w:tc>
        <w:tc>
          <w:tcPr>
            <w:tcW w:w="901" w:type="pct"/>
            <w:tcBorders>
              <w:top w:val="nil"/>
              <w:left w:val="nil"/>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Sorghum</w:t>
            </w:r>
          </w:p>
        </w:tc>
        <w:tc>
          <w:tcPr>
            <w:tcW w:w="614"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178.583</w:t>
            </w:r>
          </w:p>
        </w:tc>
        <w:tc>
          <w:tcPr>
            <w:tcW w:w="92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34.06</w:t>
            </w:r>
          </w:p>
        </w:tc>
        <w:tc>
          <w:tcPr>
            <w:tcW w:w="110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19</w:t>
            </w:r>
          </w:p>
        </w:tc>
        <w:tc>
          <w:tcPr>
            <w:tcW w:w="1126"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3389.008</w:t>
            </w:r>
          </w:p>
        </w:tc>
      </w:tr>
      <w:tr w:rsidR="009F2C98" w:rsidRPr="00006845" w:rsidTr="00A16323">
        <w:trPr>
          <w:trHeight w:val="144"/>
        </w:trPr>
        <w:tc>
          <w:tcPr>
            <w:tcW w:w="336" w:type="pct"/>
            <w:tcBorders>
              <w:top w:val="nil"/>
              <w:left w:val="single" w:sz="4" w:space="0" w:color="auto"/>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6</w:t>
            </w:r>
          </w:p>
        </w:tc>
        <w:tc>
          <w:tcPr>
            <w:tcW w:w="901" w:type="pct"/>
            <w:tcBorders>
              <w:top w:val="nil"/>
              <w:left w:val="nil"/>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Faba bean</w:t>
            </w:r>
          </w:p>
        </w:tc>
        <w:tc>
          <w:tcPr>
            <w:tcW w:w="614"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13</w:t>
            </w:r>
          </w:p>
        </w:tc>
        <w:tc>
          <w:tcPr>
            <w:tcW w:w="92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2.5</w:t>
            </w:r>
          </w:p>
        </w:tc>
        <w:tc>
          <w:tcPr>
            <w:tcW w:w="110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5.8</w:t>
            </w:r>
          </w:p>
        </w:tc>
        <w:tc>
          <w:tcPr>
            <w:tcW w:w="1126"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75.425</w:t>
            </w:r>
          </w:p>
        </w:tc>
      </w:tr>
      <w:tr w:rsidR="009F2C98" w:rsidRPr="00006845" w:rsidTr="00A16323">
        <w:trPr>
          <w:trHeight w:val="144"/>
        </w:trPr>
        <w:tc>
          <w:tcPr>
            <w:tcW w:w="336" w:type="pct"/>
            <w:tcBorders>
              <w:top w:val="nil"/>
              <w:left w:val="single" w:sz="4" w:space="0" w:color="auto"/>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7</w:t>
            </w:r>
          </w:p>
        </w:tc>
        <w:tc>
          <w:tcPr>
            <w:tcW w:w="901" w:type="pct"/>
            <w:tcBorders>
              <w:top w:val="nil"/>
              <w:left w:val="nil"/>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bCs/>
                <w:sz w:val="32"/>
                <w:szCs w:val="32"/>
              </w:rPr>
            </w:pPr>
            <w:r w:rsidRPr="00006845">
              <w:rPr>
                <w:rFonts w:eastAsia="Times New Roman" w:cs="Arial"/>
                <w:bCs/>
                <w:sz w:val="32"/>
                <w:szCs w:val="32"/>
              </w:rPr>
              <w:t>Field pea</w:t>
            </w:r>
          </w:p>
        </w:tc>
        <w:tc>
          <w:tcPr>
            <w:tcW w:w="614"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bCs/>
                <w:sz w:val="32"/>
                <w:szCs w:val="32"/>
              </w:rPr>
            </w:pPr>
            <w:r w:rsidRPr="00006845">
              <w:rPr>
                <w:rFonts w:eastAsia="Times New Roman" w:cs="Arial"/>
                <w:bCs/>
                <w:sz w:val="32"/>
                <w:szCs w:val="32"/>
              </w:rPr>
              <w:t>4</w:t>
            </w:r>
          </w:p>
        </w:tc>
        <w:tc>
          <w:tcPr>
            <w:tcW w:w="92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0.76</w:t>
            </w:r>
          </w:p>
        </w:tc>
        <w:tc>
          <w:tcPr>
            <w:tcW w:w="110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4.58</w:t>
            </w:r>
          </w:p>
        </w:tc>
        <w:tc>
          <w:tcPr>
            <w:tcW w:w="1126"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bCs/>
                <w:sz w:val="32"/>
                <w:szCs w:val="32"/>
              </w:rPr>
            </w:pPr>
            <w:r w:rsidRPr="00006845">
              <w:rPr>
                <w:rFonts w:eastAsia="Times New Roman" w:cs="Arial"/>
                <w:bCs/>
                <w:sz w:val="32"/>
                <w:szCs w:val="32"/>
              </w:rPr>
              <w:t>18.3</w:t>
            </w:r>
          </w:p>
        </w:tc>
      </w:tr>
      <w:tr w:rsidR="009F2C98" w:rsidRPr="00006845" w:rsidTr="00A16323">
        <w:trPr>
          <w:trHeight w:val="144"/>
        </w:trPr>
        <w:tc>
          <w:tcPr>
            <w:tcW w:w="336" w:type="pct"/>
            <w:tcBorders>
              <w:top w:val="nil"/>
              <w:left w:val="single" w:sz="4" w:space="0" w:color="auto"/>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8</w:t>
            </w:r>
          </w:p>
        </w:tc>
        <w:tc>
          <w:tcPr>
            <w:tcW w:w="901" w:type="pct"/>
            <w:tcBorders>
              <w:top w:val="nil"/>
              <w:left w:val="nil"/>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Lentil</w:t>
            </w:r>
          </w:p>
        </w:tc>
        <w:tc>
          <w:tcPr>
            <w:tcW w:w="614" w:type="pct"/>
            <w:tcBorders>
              <w:top w:val="nil"/>
              <w:left w:val="nil"/>
              <w:bottom w:val="single" w:sz="4" w:space="0" w:color="auto"/>
              <w:right w:val="single" w:sz="4" w:space="0" w:color="auto"/>
            </w:tcBorders>
            <w:shd w:val="clear" w:color="auto" w:fill="auto"/>
            <w:noWrap/>
            <w:vAlign w:val="bottom"/>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2</w:t>
            </w:r>
          </w:p>
        </w:tc>
        <w:tc>
          <w:tcPr>
            <w:tcW w:w="92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0.38</w:t>
            </w:r>
          </w:p>
        </w:tc>
        <w:tc>
          <w:tcPr>
            <w:tcW w:w="110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4.5</w:t>
            </w:r>
          </w:p>
        </w:tc>
        <w:tc>
          <w:tcPr>
            <w:tcW w:w="1126" w:type="pct"/>
            <w:tcBorders>
              <w:top w:val="nil"/>
              <w:left w:val="nil"/>
              <w:bottom w:val="single" w:sz="4" w:space="0" w:color="auto"/>
              <w:right w:val="single" w:sz="4" w:space="0" w:color="auto"/>
            </w:tcBorders>
            <w:shd w:val="clear" w:color="auto" w:fill="auto"/>
            <w:noWrap/>
            <w:vAlign w:val="bottom"/>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9</w:t>
            </w:r>
          </w:p>
        </w:tc>
      </w:tr>
      <w:tr w:rsidR="009F2C98" w:rsidRPr="00006845" w:rsidTr="00A16323">
        <w:trPr>
          <w:trHeight w:val="144"/>
        </w:trPr>
        <w:tc>
          <w:tcPr>
            <w:tcW w:w="336" w:type="pct"/>
            <w:tcBorders>
              <w:top w:val="nil"/>
              <w:left w:val="single" w:sz="4" w:space="0" w:color="auto"/>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9</w:t>
            </w:r>
          </w:p>
        </w:tc>
        <w:tc>
          <w:tcPr>
            <w:tcW w:w="901" w:type="pct"/>
            <w:tcBorders>
              <w:top w:val="nil"/>
              <w:left w:val="nil"/>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Mung bean</w:t>
            </w:r>
          </w:p>
        </w:tc>
        <w:tc>
          <w:tcPr>
            <w:tcW w:w="614" w:type="pct"/>
            <w:tcBorders>
              <w:top w:val="nil"/>
              <w:left w:val="nil"/>
              <w:bottom w:val="single" w:sz="4" w:space="0" w:color="auto"/>
              <w:right w:val="single" w:sz="4" w:space="0" w:color="auto"/>
            </w:tcBorders>
            <w:shd w:val="clear" w:color="auto" w:fill="auto"/>
            <w:noWrap/>
            <w:vAlign w:val="bottom"/>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1.5</w:t>
            </w:r>
          </w:p>
        </w:tc>
        <w:tc>
          <w:tcPr>
            <w:tcW w:w="92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0.29</w:t>
            </w:r>
          </w:p>
        </w:tc>
        <w:tc>
          <w:tcPr>
            <w:tcW w:w="110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12</w:t>
            </w:r>
          </w:p>
        </w:tc>
        <w:tc>
          <w:tcPr>
            <w:tcW w:w="1126" w:type="pct"/>
            <w:tcBorders>
              <w:top w:val="nil"/>
              <w:left w:val="nil"/>
              <w:bottom w:val="single" w:sz="4" w:space="0" w:color="auto"/>
              <w:right w:val="single" w:sz="4" w:space="0" w:color="auto"/>
            </w:tcBorders>
            <w:shd w:val="clear" w:color="auto" w:fill="auto"/>
            <w:noWrap/>
            <w:vAlign w:val="bottom"/>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18</w:t>
            </w:r>
          </w:p>
        </w:tc>
      </w:tr>
      <w:tr w:rsidR="009F2C98" w:rsidRPr="00006845" w:rsidTr="00A16323">
        <w:trPr>
          <w:trHeight w:val="144"/>
        </w:trPr>
        <w:tc>
          <w:tcPr>
            <w:tcW w:w="336" w:type="pct"/>
            <w:tcBorders>
              <w:top w:val="nil"/>
              <w:left w:val="single" w:sz="4" w:space="0" w:color="auto"/>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10</w:t>
            </w:r>
          </w:p>
        </w:tc>
        <w:tc>
          <w:tcPr>
            <w:tcW w:w="901" w:type="pct"/>
            <w:tcBorders>
              <w:top w:val="nil"/>
              <w:left w:val="nil"/>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Nug</w:t>
            </w:r>
          </w:p>
        </w:tc>
        <w:tc>
          <w:tcPr>
            <w:tcW w:w="614" w:type="pct"/>
            <w:tcBorders>
              <w:top w:val="nil"/>
              <w:left w:val="nil"/>
              <w:bottom w:val="single" w:sz="4" w:space="0" w:color="auto"/>
              <w:right w:val="single" w:sz="4" w:space="0" w:color="auto"/>
            </w:tcBorders>
            <w:shd w:val="clear" w:color="auto" w:fill="auto"/>
            <w:noWrap/>
            <w:vAlign w:val="bottom"/>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0.125</w:t>
            </w:r>
          </w:p>
        </w:tc>
        <w:tc>
          <w:tcPr>
            <w:tcW w:w="92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0.02</w:t>
            </w:r>
          </w:p>
        </w:tc>
        <w:tc>
          <w:tcPr>
            <w:tcW w:w="110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9</w:t>
            </w:r>
          </w:p>
        </w:tc>
        <w:tc>
          <w:tcPr>
            <w:tcW w:w="1126" w:type="pct"/>
            <w:tcBorders>
              <w:top w:val="nil"/>
              <w:left w:val="nil"/>
              <w:bottom w:val="single" w:sz="4" w:space="0" w:color="auto"/>
              <w:right w:val="single" w:sz="4" w:space="0" w:color="auto"/>
            </w:tcBorders>
            <w:shd w:val="clear" w:color="auto" w:fill="auto"/>
            <w:noWrap/>
            <w:vAlign w:val="bottom"/>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1.125</w:t>
            </w:r>
          </w:p>
        </w:tc>
      </w:tr>
      <w:tr w:rsidR="009F2C98" w:rsidRPr="00006845" w:rsidTr="00A16323">
        <w:trPr>
          <w:trHeight w:val="144"/>
        </w:trPr>
        <w:tc>
          <w:tcPr>
            <w:tcW w:w="336" w:type="pct"/>
            <w:tcBorders>
              <w:top w:val="nil"/>
              <w:left w:val="single" w:sz="4" w:space="0" w:color="auto"/>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11</w:t>
            </w:r>
          </w:p>
        </w:tc>
        <w:tc>
          <w:tcPr>
            <w:tcW w:w="901" w:type="pct"/>
            <w:tcBorders>
              <w:top w:val="nil"/>
              <w:left w:val="nil"/>
              <w:bottom w:val="single" w:sz="4" w:space="0" w:color="auto"/>
              <w:right w:val="single" w:sz="4" w:space="0" w:color="auto"/>
            </w:tcBorders>
            <w:shd w:val="clear" w:color="auto" w:fill="auto"/>
            <w:noWrap/>
            <w:hideMark/>
          </w:tcPr>
          <w:p w:rsidR="00530351" w:rsidRPr="00006845" w:rsidRDefault="006B0E4E"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S</w:t>
            </w:r>
            <w:r w:rsidR="00530351" w:rsidRPr="00006845">
              <w:rPr>
                <w:rFonts w:eastAsia="Times New Roman" w:cs="Arial"/>
                <w:sz w:val="32"/>
                <w:szCs w:val="32"/>
              </w:rPr>
              <w:t>esame</w:t>
            </w:r>
          </w:p>
        </w:tc>
        <w:tc>
          <w:tcPr>
            <w:tcW w:w="614" w:type="pct"/>
            <w:tcBorders>
              <w:top w:val="nil"/>
              <w:left w:val="nil"/>
              <w:bottom w:val="single" w:sz="4" w:space="0" w:color="auto"/>
              <w:right w:val="single" w:sz="4" w:space="0" w:color="auto"/>
            </w:tcBorders>
            <w:shd w:val="clear" w:color="auto" w:fill="auto"/>
            <w:noWrap/>
            <w:vAlign w:val="bottom"/>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0.125</w:t>
            </w:r>
          </w:p>
        </w:tc>
        <w:tc>
          <w:tcPr>
            <w:tcW w:w="92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0.02</w:t>
            </w:r>
          </w:p>
        </w:tc>
        <w:tc>
          <w:tcPr>
            <w:tcW w:w="110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8</w:t>
            </w:r>
          </w:p>
        </w:tc>
        <w:tc>
          <w:tcPr>
            <w:tcW w:w="1126" w:type="pct"/>
            <w:tcBorders>
              <w:top w:val="nil"/>
              <w:left w:val="nil"/>
              <w:bottom w:val="single" w:sz="4" w:space="0" w:color="auto"/>
              <w:right w:val="single" w:sz="4" w:space="0" w:color="auto"/>
            </w:tcBorders>
            <w:shd w:val="clear" w:color="auto" w:fill="auto"/>
            <w:noWrap/>
            <w:vAlign w:val="bottom"/>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w:t>
            </w:r>
          </w:p>
        </w:tc>
      </w:tr>
      <w:tr w:rsidR="009F2C98" w:rsidRPr="00006845" w:rsidTr="00A16323">
        <w:trPr>
          <w:trHeight w:val="144"/>
        </w:trPr>
        <w:tc>
          <w:tcPr>
            <w:tcW w:w="336" w:type="pct"/>
            <w:tcBorders>
              <w:top w:val="nil"/>
              <w:left w:val="single" w:sz="4" w:space="0" w:color="auto"/>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12</w:t>
            </w:r>
          </w:p>
        </w:tc>
        <w:tc>
          <w:tcPr>
            <w:tcW w:w="901" w:type="pct"/>
            <w:tcBorders>
              <w:top w:val="nil"/>
              <w:left w:val="nil"/>
              <w:bottom w:val="single" w:sz="4" w:space="0" w:color="auto"/>
              <w:right w:val="single" w:sz="4" w:space="0" w:color="auto"/>
            </w:tcBorders>
            <w:shd w:val="clear" w:color="auto" w:fill="auto"/>
            <w:noWrap/>
            <w:hideMark/>
          </w:tcPr>
          <w:p w:rsidR="00530351" w:rsidRPr="00006845" w:rsidRDefault="006B0E4E"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S</w:t>
            </w:r>
            <w:r w:rsidR="00530351" w:rsidRPr="00006845">
              <w:rPr>
                <w:rFonts w:eastAsia="Times New Roman" w:cs="Arial"/>
                <w:sz w:val="32"/>
                <w:szCs w:val="32"/>
              </w:rPr>
              <w:t>unflower</w:t>
            </w:r>
          </w:p>
        </w:tc>
        <w:tc>
          <w:tcPr>
            <w:tcW w:w="614" w:type="pct"/>
            <w:tcBorders>
              <w:top w:val="nil"/>
              <w:left w:val="nil"/>
              <w:bottom w:val="single" w:sz="4" w:space="0" w:color="auto"/>
              <w:right w:val="single" w:sz="4" w:space="0" w:color="auto"/>
            </w:tcBorders>
            <w:shd w:val="clear" w:color="auto" w:fill="auto"/>
            <w:noWrap/>
            <w:vAlign w:val="bottom"/>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0.125</w:t>
            </w:r>
          </w:p>
        </w:tc>
        <w:tc>
          <w:tcPr>
            <w:tcW w:w="92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0.02</w:t>
            </w:r>
          </w:p>
        </w:tc>
        <w:tc>
          <w:tcPr>
            <w:tcW w:w="110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11</w:t>
            </w:r>
          </w:p>
        </w:tc>
        <w:tc>
          <w:tcPr>
            <w:tcW w:w="1126" w:type="pct"/>
            <w:tcBorders>
              <w:top w:val="nil"/>
              <w:left w:val="nil"/>
              <w:bottom w:val="single" w:sz="4" w:space="0" w:color="auto"/>
              <w:right w:val="single" w:sz="4" w:space="0" w:color="auto"/>
            </w:tcBorders>
            <w:shd w:val="clear" w:color="auto" w:fill="auto"/>
            <w:noWrap/>
            <w:vAlign w:val="bottom"/>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1.375</w:t>
            </w:r>
          </w:p>
        </w:tc>
      </w:tr>
      <w:tr w:rsidR="009F2C98" w:rsidRPr="00006845" w:rsidTr="00A16323">
        <w:trPr>
          <w:trHeight w:val="144"/>
        </w:trPr>
        <w:tc>
          <w:tcPr>
            <w:tcW w:w="336" w:type="pct"/>
            <w:tcBorders>
              <w:top w:val="nil"/>
              <w:left w:val="single" w:sz="4" w:space="0" w:color="auto"/>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13</w:t>
            </w:r>
          </w:p>
        </w:tc>
        <w:tc>
          <w:tcPr>
            <w:tcW w:w="901" w:type="pct"/>
            <w:tcBorders>
              <w:top w:val="nil"/>
              <w:left w:val="nil"/>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Onion</w:t>
            </w:r>
          </w:p>
        </w:tc>
        <w:tc>
          <w:tcPr>
            <w:tcW w:w="614" w:type="pct"/>
            <w:tcBorders>
              <w:top w:val="nil"/>
              <w:left w:val="nil"/>
              <w:bottom w:val="single" w:sz="4" w:space="0" w:color="auto"/>
              <w:right w:val="single" w:sz="4" w:space="0" w:color="auto"/>
            </w:tcBorders>
            <w:shd w:val="clear" w:color="auto" w:fill="auto"/>
            <w:noWrap/>
            <w:vAlign w:val="bottom"/>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13</w:t>
            </w:r>
          </w:p>
        </w:tc>
        <w:tc>
          <w:tcPr>
            <w:tcW w:w="92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2.5</w:t>
            </w:r>
          </w:p>
        </w:tc>
        <w:tc>
          <w:tcPr>
            <w:tcW w:w="110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132</w:t>
            </w:r>
          </w:p>
        </w:tc>
        <w:tc>
          <w:tcPr>
            <w:tcW w:w="1126" w:type="pct"/>
            <w:tcBorders>
              <w:top w:val="nil"/>
              <w:left w:val="nil"/>
              <w:bottom w:val="single" w:sz="4" w:space="0" w:color="auto"/>
              <w:right w:val="single" w:sz="4" w:space="0" w:color="auto"/>
            </w:tcBorders>
            <w:shd w:val="clear" w:color="auto" w:fill="auto"/>
            <w:noWrap/>
            <w:vAlign w:val="bottom"/>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1716</w:t>
            </w:r>
          </w:p>
        </w:tc>
      </w:tr>
      <w:tr w:rsidR="009F2C98" w:rsidRPr="00006845" w:rsidTr="00A16323">
        <w:trPr>
          <w:trHeight w:val="144"/>
        </w:trPr>
        <w:tc>
          <w:tcPr>
            <w:tcW w:w="336" w:type="pct"/>
            <w:tcBorders>
              <w:top w:val="nil"/>
              <w:left w:val="single" w:sz="4" w:space="0" w:color="auto"/>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14</w:t>
            </w:r>
          </w:p>
        </w:tc>
        <w:tc>
          <w:tcPr>
            <w:tcW w:w="901" w:type="pct"/>
            <w:tcBorders>
              <w:top w:val="nil"/>
              <w:left w:val="nil"/>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Pepper</w:t>
            </w:r>
          </w:p>
        </w:tc>
        <w:tc>
          <w:tcPr>
            <w:tcW w:w="614" w:type="pct"/>
            <w:tcBorders>
              <w:top w:val="nil"/>
              <w:left w:val="nil"/>
              <w:bottom w:val="single" w:sz="4" w:space="0" w:color="auto"/>
              <w:right w:val="single" w:sz="4" w:space="0" w:color="auto"/>
            </w:tcBorders>
            <w:shd w:val="clear" w:color="auto" w:fill="auto"/>
            <w:noWrap/>
            <w:vAlign w:val="bottom"/>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2.5</w:t>
            </w:r>
          </w:p>
        </w:tc>
        <w:tc>
          <w:tcPr>
            <w:tcW w:w="92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0.5</w:t>
            </w:r>
          </w:p>
        </w:tc>
        <w:tc>
          <w:tcPr>
            <w:tcW w:w="110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11</w:t>
            </w:r>
          </w:p>
        </w:tc>
        <w:tc>
          <w:tcPr>
            <w:tcW w:w="1126" w:type="pct"/>
            <w:tcBorders>
              <w:top w:val="nil"/>
              <w:left w:val="nil"/>
              <w:bottom w:val="single" w:sz="4" w:space="0" w:color="auto"/>
              <w:right w:val="single" w:sz="4" w:space="0" w:color="auto"/>
            </w:tcBorders>
            <w:shd w:val="clear" w:color="auto" w:fill="auto"/>
            <w:noWrap/>
            <w:vAlign w:val="bottom"/>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27.5</w:t>
            </w:r>
          </w:p>
        </w:tc>
      </w:tr>
      <w:tr w:rsidR="009F2C98" w:rsidRPr="00006845" w:rsidTr="00A16323">
        <w:trPr>
          <w:trHeight w:val="144"/>
        </w:trPr>
        <w:tc>
          <w:tcPr>
            <w:tcW w:w="336" w:type="pct"/>
            <w:tcBorders>
              <w:top w:val="nil"/>
              <w:left w:val="single" w:sz="4" w:space="0" w:color="auto"/>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15</w:t>
            </w:r>
          </w:p>
        </w:tc>
        <w:tc>
          <w:tcPr>
            <w:tcW w:w="901" w:type="pct"/>
            <w:tcBorders>
              <w:top w:val="nil"/>
              <w:left w:val="nil"/>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Tomato</w:t>
            </w:r>
          </w:p>
        </w:tc>
        <w:tc>
          <w:tcPr>
            <w:tcW w:w="614" w:type="pct"/>
            <w:tcBorders>
              <w:top w:val="nil"/>
              <w:left w:val="nil"/>
              <w:bottom w:val="single" w:sz="4" w:space="0" w:color="auto"/>
              <w:right w:val="single" w:sz="4" w:space="0" w:color="auto"/>
            </w:tcBorders>
            <w:shd w:val="clear" w:color="auto" w:fill="auto"/>
            <w:noWrap/>
            <w:vAlign w:val="bottom"/>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w:t>
            </w:r>
          </w:p>
        </w:tc>
        <w:tc>
          <w:tcPr>
            <w:tcW w:w="92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0.19</w:t>
            </w:r>
          </w:p>
        </w:tc>
        <w:tc>
          <w:tcPr>
            <w:tcW w:w="110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45</w:t>
            </w:r>
          </w:p>
        </w:tc>
        <w:tc>
          <w:tcPr>
            <w:tcW w:w="1126" w:type="pct"/>
            <w:tcBorders>
              <w:top w:val="nil"/>
              <w:left w:val="nil"/>
              <w:bottom w:val="single" w:sz="4" w:space="0" w:color="auto"/>
              <w:right w:val="single" w:sz="4" w:space="0" w:color="auto"/>
            </w:tcBorders>
            <w:shd w:val="clear" w:color="auto" w:fill="auto"/>
            <w:noWrap/>
            <w:vAlign w:val="bottom"/>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45</w:t>
            </w:r>
          </w:p>
        </w:tc>
      </w:tr>
      <w:tr w:rsidR="009F2C98" w:rsidRPr="00006845" w:rsidTr="00A16323">
        <w:trPr>
          <w:trHeight w:val="144"/>
        </w:trPr>
        <w:tc>
          <w:tcPr>
            <w:tcW w:w="336" w:type="pct"/>
            <w:tcBorders>
              <w:top w:val="nil"/>
              <w:left w:val="single" w:sz="4" w:space="0" w:color="auto"/>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16</w:t>
            </w:r>
          </w:p>
        </w:tc>
        <w:tc>
          <w:tcPr>
            <w:tcW w:w="901" w:type="pct"/>
            <w:tcBorders>
              <w:top w:val="nil"/>
              <w:left w:val="nil"/>
              <w:bottom w:val="single" w:sz="4" w:space="0" w:color="auto"/>
              <w:right w:val="single" w:sz="4" w:space="0" w:color="auto"/>
            </w:tcBorders>
            <w:shd w:val="clear" w:color="auto" w:fill="auto"/>
            <w:noWrap/>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Sweet potato</w:t>
            </w:r>
          </w:p>
        </w:tc>
        <w:tc>
          <w:tcPr>
            <w:tcW w:w="614" w:type="pct"/>
            <w:tcBorders>
              <w:top w:val="nil"/>
              <w:left w:val="nil"/>
              <w:bottom w:val="single" w:sz="4" w:space="0" w:color="auto"/>
              <w:right w:val="single" w:sz="4" w:space="0" w:color="auto"/>
            </w:tcBorders>
            <w:shd w:val="clear" w:color="auto" w:fill="auto"/>
            <w:noWrap/>
            <w:vAlign w:val="bottom"/>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18</w:t>
            </w:r>
          </w:p>
        </w:tc>
        <w:tc>
          <w:tcPr>
            <w:tcW w:w="92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3.4</w:t>
            </w:r>
          </w:p>
        </w:tc>
        <w:tc>
          <w:tcPr>
            <w:tcW w:w="110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182</w:t>
            </w:r>
          </w:p>
        </w:tc>
        <w:tc>
          <w:tcPr>
            <w:tcW w:w="1126" w:type="pct"/>
            <w:tcBorders>
              <w:top w:val="nil"/>
              <w:left w:val="nil"/>
              <w:bottom w:val="single" w:sz="4" w:space="0" w:color="auto"/>
              <w:right w:val="single" w:sz="4" w:space="0" w:color="auto"/>
            </w:tcBorders>
            <w:shd w:val="clear" w:color="auto" w:fill="auto"/>
            <w:noWrap/>
            <w:vAlign w:val="bottom"/>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3280</w:t>
            </w:r>
          </w:p>
        </w:tc>
      </w:tr>
      <w:tr w:rsidR="009F2C98" w:rsidRPr="00006845" w:rsidTr="00A16323">
        <w:trPr>
          <w:trHeight w:val="144"/>
        </w:trPr>
        <w:tc>
          <w:tcPr>
            <w:tcW w:w="336" w:type="pct"/>
            <w:tcBorders>
              <w:top w:val="nil"/>
              <w:left w:val="single" w:sz="4" w:space="0" w:color="auto"/>
              <w:bottom w:val="single" w:sz="4" w:space="0" w:color="auto"/>
              <w:right w:val="single" w:sz="4" w:space="0" w:color="auto"/>
            </w:tcBorders>
            <w:shd w:val="clear" w:color="auto" w:fill="auto"/>
            <w:noWrap/>
            <w:vAlign w:val="bottom"/>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 </w:t>
            </w:r>
          </w:p>
        </w:tc>
        <w:tc>
          <w:tcPr>
            <w:tcW w:w="901" w:type="pct"/>
            <w:tcBorders>
              <w:top w:val="nil"/>
              <w:left w:val="nil"/>
              <w:bottom w:val="single" w:sz="4" w:space="0" w:color="auto"/>
              <w:right w:val="single" w:sz="4" w:space="0" w:color="auto"/>
            </w:tcBorders>
            <w:shd w:val="clear" w:color="auto" w:fill="auto"/>
            <w:noWrap/>
            <w:vAlign w:val="bottom"/>
            <w:hideMark/>
          </w:tcPr>
          <w:p w:rsidR="00530351" w:rsidRPr="00006845" w:rsidRDefault="00530351" w:rsidP="00530351">
            <w:pPr>
              <w:spacing w:before="100" w:beforeAutospacing="1" w:after="100" w:afterAutospacing="1" w:line="240" w:lineRule="auto"/>
              <w:rPr>
                <w:rFonts w:eastAsia="Times New Roman" w:cs="Arial"/>
                <w:sz w:val="32"/>
                <w:szCs w:val="32"/>
              </w:rPr>
            </w:pPr>
            <w:r w:rsidRPr="00006845">
              <w:rPr>
                <w:rFonts w:eastAsia="Times New Roman" w:cs="Arial"/>
                <w:sz w:val="32"/>
                <w:szCs w:val="32"/>
              </w:rPr>
              <w:t> Tota</w:t>
            </w:r>
            <w:r w:rsidR="000C45E4" w:rsidRPr="00006845">
              <w:rPr>
                <w:rFonts w:eastAsia="Times New Roman" w:cs="Arial"/>
                <w:sz w:val="32"/>
                <w:szCs w:val="32"/>
              </w:rPr>
              <w:t>l</w:t>
            </w:r>
          </w:p>
        </w:tc>
        <w:tc>
          <w:tcPr>
            <w:tcW w:w="614" w:type="pct"/>
            <w:tcBorders>
              <w:top w:val="nil"/>
              <w:left w:val="nil"/>
              <w:bottom w:val="single" w:sz="4" w:space="0" w:color="auto"/>
              <w:right w:val="single" w:sz="4" w:space="0" w:color="auto"/>
            </w:tcBorders>
            <w:shd w:val="clear" w:color="auto" w:fill="auto"/>
            <w:noWrap/>
            <w:vAlign w:val="bottom"/>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 xml:space="preserve"> 524.368</w:t>
            </w:r>
          </w:p>
        </w:tc>
        <w:tc>
          <w:tcPr>
            <w:tcW w:w="921" w:type="pct"/>
            <w:tcBorders>
              <w:top w:val="nil"/>
              <w:left w:val="nil"/>
              <w:bottom w:val="single" w:sz="4" w:space="0" w:color="auto"/>
              <w:right w:val="single" w:sz="4" w:space="0" w:color="auto"/>
            </w:tcBorders>
            <w:shd w:val="clear" w:color="auto" w:fill="auto"/>
            <w:noWrap/>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 xml:space="preserve">     100</w:t>
            </w:r>
          </w:p>
        </w:tc>
        <w:tc>
          <w:tcPr>
            <w:tcW w:w="1101" w:type="pct"/>
            <w:tcBorders>
              <w:top w:val="nil"/>
              <w:left w:val="nil"/>
              <w:bottom w:val="single" w:sz="4" w:space="0" w:color="auto"/>
              <w:right w:val="single" w:sz="4" w:space="0" w:color="auto"/>
            </w:tcBorders>
            <w:shd w:val="clear" w:color="auto" w:fill="auto"/>
            <w:noWrap/>
            <w:vAlign w:val="bottom"/>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p>
        </w:tc>
        <w:tc>
          <w:tcPr>
            <w:tcW w:w="1126" w:type="pct"/>
            <w:tcBorders>
              <w:top w:val="nil"/>
              <w:left w:val="nil"/>
              <w:bottom w:val="single" w:sz="4" w:space="0" w:color="auto"/>
              <w:right w:val="single" w:sz="4" w:space="0" w:color="auto"/>
            </w:tcBorders>
            <w:shd w:val="clear" w:color="auto" w:fill="auto"/>
            <w:noWrap/>
            <w:vAlign w:val="bottom"/>
            <w:hideMark/>
          </w:tcPr>
          <w:p w:rsidR="00530351" w:rsidRPr="00006845" w:rsidRDefault="00530351" w:rsidP="001B19B9">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11566.256</w:t>
            </w:r>
          </w:p>
        </w:tc>
      </w:tr>
    </w:tbl>
    <w:p w:rsidR="00BF0CF7" w:rsidRPr="00006845" w:rsidRDefault="00530351" w:rsidP="009A54BF">
      <w:pPr>
        <w:rPr>
          <w:rFonts w:cs="Arial"/>
          <w:sz w:val="32"/>
          <w:szCs w:val="32"/>
        </w:rPr>
      </w:pPr>
      <w:r w:rsidRPr="00006845">
        <w:rPr>
          <w:rFonts w:cs="Arial"/>
          <w:sz w:val="32"/>
          <w:szCs w:val="32"/>
        </w:rPr>
        <w:t>Source:</w:t>
      </w:r>
      <w:r w:rsidR="00541C36">
        <w:rPr>
          <w:rFonts w:cs="Arial"/>
          <w:sz w:val="32"/>
          <w:szCs w:val="32"/>
        </w:rPr>
        <w:t xml:space="preserve"> Jib gedel</w:t>
      </w:r>
      <w:r w:rsidR="00AC7495">
        <w:rPr>
          <w:rFonts w:cs="Arial"/>
          <w:sz w:val="32"/>
          <w:szCs w:val="32"/>
        </w:rPr>
        <w:t xml:space="preserve"> </w:t>
      </w:r>
      <w:r w:rsidRPr="00006845">
        <w:rPr>
          <w:rFonts w:cs="Arial"/>
          <w:sz w:val="32"/>
          <w:szCs w:val="32"/>
        </w:rPr>
        <w:t>Kebele Agricultural Development Office (DAs).</w:t>
      </w:r>
    </w:p>
    <w:p w:rsidR="006B6C62" w:rsidRPr="00006845" w:rsidRDefault="006B0E4E" w:rsidP="007E1A62">
      <w:pPr>
        <w:spacing w:before="0" w:after="0"/>
        <w:rPr>
          <w:rFonts w:cs="Arial"/>
          <w:sz w:val="32"/>
          <w:szCs w:val="32"/>
        </w:rPr>
      </w:pPr>
      <w:r w:rsidRPr="00006845">
        <w:rPr>
          <w:rFonts w:cs="Arial"/>
          <w:sz w:val="32"/>
          <w:szCs w:val="32"/>
        </w:rPr>
        <w:t>As shown in table</w:t>
      </w:r>
      <w:r w:rsidR="006B6C62" w:rsidRPr="00006845">
        <w:rPr>
          <w:rFonts w:cs="Arial"/>
          <w:sz w:val="32"/>
          <w:szCs w:val="32"/>
        </w:rPr>
        <w:t xml:space="preserve"> 6a</w:t>
      </w:r>
      <w:r w:rsidR="008D0B86" w:rsidRPr="00006845">
        <w:rPr>
          <w:rFonts w:cs="Arial"/>
          <w:sz w:val="32"/>
          <w:szCs w:val="32"/>
        </w:rPr>
        <w:t>ccording to productivity the product from vegeta</w:t>
      </w:r>
      <w:r w:rsidR="006B6C62" w:rsidRPr="00006845">
        <w:rPr>
          <w:rFonts w:cs="Arial"/>
          <w:sz w:val="32"/>
          <w:szCs w:val="32"/>
        </w:rPr>
        <w:t>ble greater by far from cereals.</w:t>
      </w:r>
    </w:p>
    <w:p w:rsidR="00A16323" w:rsidRPr="00006845" w:rsidRDefault="009679E0" w:rsidP="003E3C8C">
      <w:pPr>
        <w:spacing w:before="0" w:after="0"/>
        <w:rPr>
          <w:rFonts w:cs="Arial"/>
          <w:sz w:val="32"/>
          <w:szCs w:val="32"/>
        </w:rPr>
      </w:pPr>
      <w:r w:rsidRPr="00006845">
        <w:rPr>
          <w:rFonts w:cs="Arial"/>
          <w:sz w:val="32"/>
          <w:szCs w:val="32"/>
        </w:rPr>
        <w:t xml:space="preserve">Traditional irrigation is under taken in the study area. Major crops grown in the </w:t>
      </w:r>
      <w:r w:rsidR="00F74D36" w:rsidRPr="00006845">
        <w:rPr>
          <w:rFonts w:cs="Arial"/>
          <w:sz w:val="32"/>
          <w:szCs w:val="32"/>
        </w:rPr>
        <w:t>area are maize, onion sugarcane</w:t>
      </w:r>
      <w:r w:rsidR="00E37230" w:rsidRPr="00006845">
        <w:rPr>
          <w:rFonts w:cs="Arial"/>
          <w:sz w:val="32"/>
          <w:szCs w:val="32"/>
        </w:rPr>
        <w:t xml:space="preserve">,sweet potato </w:t>
      </w:r>
      <w:r w:rsidRPr="00006845">
        <w:rPr>
          <w:rFonts w:cs="Arial"/>
          <w:sz w:val="32"/>
          <w:szCs w:val="32"/>
        </w:rPr>
        <w:t xml:space="preserve">and tomato. As shown below other crops also grow under irrigation. </w:t>
      </w:r>
      <w:bookmarkStart w:id="96" w:name="_Toc361602445"/>
    </w:p>
    <w:p w:rsidR="00F43E2F" w:rsidRPr="00006845" w:rsidRDefault="00F43E2F" w:rsidP="003E3C8C">
      <w:pPr>
        <w:spacing w:before="0" w:after="0"/>
        <w:rPr>
          <w:rFonts w:cs="Arial"/>
          <w:sz w:val="32"/>
          <w:szCs w:val="32"/>
        </w:rPr>
      </w:pPr>
    </w:p>
    <w:p w:rsidR="00F43E2F" w:rsidRPr="00006845" w:rsidRDefault="006B6C62" w:rsidP="00F43E2F">
      <w:pPr>
        <w:pStyle w:val="Caption"/>
        <w:keepNext/>
        <w:rPr>
          <w:rFonts w:cs="Arial"/>
          <w:i/>
          <w:sz w:val="32"/>
          <w:szCs w:val="32"/>
        </w:rPr>
      </w:pPr>
      <w:r w:rsidRPr="00006845">
        <w:rPr>
          <w:rFonts w:cs="Arial"/>
          <w:sz w:val="32"/>
          <w:szCs w:val="32"/>
        </w:rPr>
        <w:t xml:space="preserve">Table </w:t>
      </w:r>
      <w:r w:rsidR="00F26053" w:rsidRPr="00006845">
        <w:rPr>
          <w:rFonts w:cs="Arial"/>
          <w:sz w:val="32"/>
          <w:szCs w:val="32"/>
        </w:rPr>
        <w:fldChar w:fldCharType="begin"/>
      </w:r>
      <w:r w:rsidR="00695523" w:rsidRPr="00006845">
        <w:rPr>
          <w:rFonts w:cs="Arial"/>
          <w:sz w:val="32"/>
          <w:szCs w:val="32"/>
        </w:rPr>
        <w:instrText xml:space="preserve"> SEQ Table \* ARABIC </w:instrText>
      </w:r>
      <w:r w:rsidR="00F26053" w:rsidRPr="00006845">
        <w:rPr>
          <w:rFonts w:cs="Arial"/>
          <w:sz w:val="32"/>
          <w:szCs w:val="32"/>
        </w:rPr>
        <w:fldChar w:fldCharType="separate"/>
      </w:r>
      <w:r w:rsidR="0042698A" w:rsidRPr="00006845">
        <w:rPr>
          <w:rFonts w:cs="Arial"/>
          <w:noProof/>
          <w:sz w:val="32"/>
          <w:szCs w:val="32"/>
        </w:rPr>
        <w:t>11</w:t>
      </w:r>
      <w:r w:rsidR="00F26053" w:rsidRPr="00006845">
        <w:rPr>
          <w:rFonts w:cs="Arial"/>
          <w:sz w:val="32"/>
          <w:szCs w:val="32"/>
        </w:rPr>
        <w:fldChar w:fldCharType="end"/>
      </w:r>
      <w:r w:rsidRPr="00006845">
        <w:rPr>
          <w:rFonts w:cs="Arial"/>
          <w:i/>
          <w:sz w:val="32"/>
          <w:szCs w:val="32"/>
        </w:rPr>
        <w:t>: Existing croppi</w:t>
      </w:r>
      <w:r w:rsidR="00AA0465" w:rsidRPr="00006845">
        <w:rPr>
          <w:rFonts w:cs="Arial"/>
          <w:i/>
          <w:sz w:val="32"/>
          <w:szCs w:val="32"/>
        </w:rPr>
        <w:t xml:space="preserve">ng pattern &amp; production of </w:t>
      </w:r>
      <w:r w:rsidR="00195062" w:rsidRPr="00006845">
        <w:rPr>
          <w:rFonts w:cs="Arial"/>
          <w:sz w:val="32"/>
          <w:szCs w:val="32"/>
        </w:rPr>
        <w:t>s</w:t>
      </w:r>
      <w:r w:rsidR="00881755">
        <w:rPr>
          <w:rFonts w:cs="Arial"/>
          <w:sz w:val="32"/>
          <w:szCs w:val="32"/>
        </w:rPr>
        <w:t xml:space="preserve">elala </w:t>
      </w:r>
      <w:r w:rsidRPr="00006845">
        <w:rPr>
          <w:rFonts w:cs="Arial"/>
          <w:i/>
          <w:sz w:val="32"/>
          <w:szCs w:val="32"/>
        </w:rPr>
        <w:t>traditional irrigation, 201</w:t>
      </w:r>
      <w:bookmarkEnd w:id="96"/>
      <w:r w:rsidR="004A242C" w:rsidRPr="00006845">
        <w:rPr>
          <w:rFonts w:cs="Arial"/>
          <w:i/>
          <w:sz w:val="32"/>
          <w:szCs w:val="32"/>
        </w:rPr>
        <w:t>6</w:t>
      </w:r>
    </w:p>
    <w:tbl>
      <w:tblPr>
        <w:tblW w:w="5000" w:type="pct"/>
        <w:tblLook w:val="04A0"/>
      </w:tblPr>
      <w:tblGrid>
        <w:gridCol w:w="734"/>
        <w:gridCol w:w="2008"/>
        <w:gridCol w:w="1554"/>
        <w:gridCol w:w="1552"/>
        <w:gridCol w:w="1966"/>
        <w:gridCol w:w="2194"/>
      </w:tblGrid>
      <w:tr w:rsidR="009F2C98" w:rsidRPr="00006845" w:rsidTr="00A16323">
        <w:trPr>
          <w:trHeight w:val="288"/>
        </w:trPr>
        <w:tc>
          <w:tcPr>
            <w:tcW w:w="337" w:type="pct"/>
            <w:vMerge w:val="restart"/>
            <w:tcBorders>
              <w:top w:val="single" w:sz="8" w:space="0" w:color="000000"/>
              <w:left w:val="single" w:sz="8" w:space="0" w:color="000000"/>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i/>
                <w:sz w:val="32"/>
                <w:szCs w:val="32"/>
              </w:rPr>
            </w:pPr>
            <w:r w:rsidRPr="00006845">
              <w:rPr>
                <w:rFonts w:eastAsia="Times New Roman" w:cs="Arial"/>
                <w:i/>
                <w:sz w:val="32"/>
                <w:szCs w:val="32"/>
              </w:rPr>
              <w:t>S/N</w:t>
            </w:r>
          </w:p>
        </w:tc>
        <w:tc>
          <w:tcPr>
            <w:tcW w:w="896" w:type="pct"/>
            <w:vMerge w:val="restart"/>
            <w:tcBorders>
              <w:top w:val="single" w:sz="8" w:space="0" w:color="000000"/>
              <w:left w:val="single" w:sz="8" w:space="0" w:color="000000"/>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Crop Type</w:t>
            </w:r>
          </w:p>
        </w:tc>
        <w:tc>
          <w:tcPr>
            <w:tcW w:w="1621" w:type="pct"/>
            <w:gridSpan w:val="2"/>
            <w:tcBorders>
              <w:top w:val="single" w:sz="8" w:space="0" w:color="000000"/>
              <w:left w:val="nil"/>
              <w:bottom w:val="single" w:sz="8" w:space="0" w:color="auto"/>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Cropped Area</w:t>
            </w:r>
          </w:p>
        </w:tc>
        <w:tc>
          <w:tcPr>
            <w:tcW w:w="1016" w:type="pct"/>
            <w:tcBorders>
              <w:top w:val="single" w:sz="8" w:space="0" w:color="000000"/>
              <w:left w:val="nil"/>
              <w:bottom w:val="nil"/>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Productivity</w:t>
            </w:r>
          </w:p>
        </w:tc>
        <w:tc>
          <w:tcPr>
            <w:tcW w:w="1130" w:type="pct"/>
            <w:tcBorders>
              <w:top w:val="single" w:sz="8" w:space="0" w:color="000000"/>
              <w:left w:val="nil"/>
              <w:bottom w:val="nil"/>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Production</w:t>
            </w:r>
          </w:p>
        </w:tc>
      </w:tr>
      <w:tr w:rsidR="009F2C98" w:rsidRPr="00006845" w:rsidTr="00A16323">
        <w:trPr>
          <w:trHeight w:val="288"/>
        </w:trPr>
        <w:tc>
          <w:tcPr>
            <w:tcW w:w="337" w:type="pct"/>
            <w:vMerge/>
            <w:tcBorders>
              <w:top w:val="single" w:sz="8" w:space="0" w:color="000000"/>
              <w:left w:val="single" w:sz="8" w:space="0" w:color="000000"/>
              <w:bottom w:val="single" w:sz="8" w:space="0" w:color="000000"/>
              <w:right w:val="single" w:sz="8" w:space="0" w:color="000000"/>
            </w:tcBorders>
            <w:vAlign w:val="center"/>
            <w:hideMark/>
          </w:tcPr>
          <w:p w:rsidR="00CF1DF4" w:rsidRPr="00006845" w:rsidRDefault="00CF1DF4" w:rsidP="009C6CE7">
            <w:pPr>
              <w:spacing w:before="100" w:beforeAutospacing="1" w:after="100" w:afterAutospacing="1" w:line="240" w:lineRule="auto"/>
              <w:rPr>
                <w:rFonts w:eastAsia="Times New Roman" w:cs="Arial"/>
                <w:sz w:val="32"/>
                <w:szCs w:val="32"/>
              </w:rPr>
            </w:pPr>
          </w:p>
        </w:tc>
        <w:tc>
          <w:tcPr>
            <w:tcW w:w="896" w:type="pct"/>
            <w:vMerge/>
            <w:tcBorders>
              <w:top w:val="single" w:sz="8" w:space="0" w:color="000000"/>
              <w:left w:val="single" w:sz="8" w:space="0" w:color="000000"/>
              <w:bottom w:val="single" w:sz="8" w:space="0" w:color="000000"/>
              <w:right w:val="single" w:sz="8" w:space="0" w:color="000000"/>
            </w:tcBorders>
            <w:vAlign w:val="center"/>
            <w:hideMark/>
          </w:tcPr>
          <w:p w:rsidR="00CF1DF4" w:rsidRPr="00006845" w:rsidRDefault="00CF1DF4" w:rsidP="009C6CE7">
            <w:pPr>
              <w:spacing w:before="100" w:beforeAutospacing="1" w:after="100" w:afterAutospacing="1" w:line="240" w:lineRule="auto"/>
              <w:rPr>
                <w:rFonts w:eastAsia="Times New Roman" w:cs="Arial"/>
                <w:sz w:val="32"/>
                <w:szCs w:val="32"/>
              </w:rPr>
            </w:pPr>
          </w:p>
        </w:tc>
        <w:tc>
          <w:tcPr>
            <w:tcW w:w="811" w:type="pct"/>
            <w:tcBorders>
              <w:top w:val="nil"/>
              <w:left w:val="nil"/>
              <w:bottom w:val="single" w:sz="8" w:space="0" w:color="000000"/>
              <w:right w:val="single" w:sz="8" w:space="0" w:color="auto"/>
            </w:tcBorders>
            <w:shd w:val="clear" w:color="auto" w:fill="auto"/>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Ha</w:t>
            </w:r>
          </w:p>
        </w:tc>
        <w:tc>
          <w:tcPr>
            <w:tcW w:w="810" w:type="pct"/>
            <w:tcBorders>
              <w:top w:val="nil"/>
              <w:left w:val="nil"/>
              <w:bottom w:val="single" w:sz="8" w:space="0" w:color="000000"/>
              <w:right w:val="single" w:sz="8" w:space="0" w:color="auto"/>
            </w:tcBorders>
            <w:shd w:val="clear" w:color="auto" w:fill="auto"/>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w:t>
            </w:r>
          </w:p>
        </w:tc>
        <w:tc>
          <w:tcPr>
            <w:tcW w:w="1016" w:type="pct"/>
            <w:tcBorders>
              <w:top w:val="nil"/>
              <w:left w:val="nil"/>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 xml:space="preserve">(Qt/ha) </w:t>
            </w:r>
          </w:p>
        </w:tc>
        <w:tc>
          <w:tcPr>
            <w:tcW w:w="1130" w:type="pct"/>
            <w:tcBorders>
              <w:top w:val="nil"/>
              <w:left w:val="nil"/>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 xml:space="preserve"> (Qt)</w:t>
            </w:r>
          </w:p>
        </w:tc>
      </w:tr>
      <w:tr w:rsidR="009F2C98" w:rsidRPr="00006845" w:rsidTr="00A16323">
        <w:trPr>
          <w:trHeight w:val="288"/>
        </w:trPr>
        <w:tc>
          <w:tcPr>
            <w:tcW w:w="337" w:type="pct"/>
            <w:tcBorders>
              <w:top w:val="nil"/>
              <w:left w:val="single" w:sz="8" w:space="0" w:color="000000"/>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1</w:t>
            </w:r>
          </w:p>
        </w:tc>
        <w:tc>
          <w:tcPr>
            <w:tcW w:w="896" w:type="pct"/>
            <w:tcBorders>
              <w:top w:val="nil"/>
              <w:left w:val="nil"/>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Maize</w:t>
            </w:r>
          </w:p>
        </w:tc>
        <w:tc>
          <w:tcPr>
            <w:tcW w:w="811" w:type="pct"/>
            <w:tcBorders>
              <w:top w:val="nil"/>
              <w:left w:val="nil"/>
              <w:bottom w:val="single" w:sz="8" w:space="0" w:color="000000"/>
              <w:right w:val="single" w:sz="8" w:space="0" w:color="auto"/>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133.5</w:t>
            </w:r>
          </w:p>
        </w:tc>
        <w:tc>
          <w:tcPr>
            <w:tcW w:w="810"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54.4</w:t>
            </w:r>
          </w:p>
        </w:tc>
        <w:tc>
          <w:tcPr>
            <w:tcW w:w="1016"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33</w:t>
            </w:r>
          </w:p>
        </w:tc>
        <w:tc>
          <w:tcPr>
            <w:tcW w:w="1130"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4405.5</w:t>
            </w:r>
          </w:p>
        </w:tc>
      </w:tr>
      <w:tr w:rsidR="009F2C98" w:rsidRPr="00006845" w:rsidTr="00A16323">
        <w:trPr>
          <w:trHeight w:val="288"/>
        </w:trPr>
        <w:tc>
          <w:tcPr>
            <w:tcW w:w="337" w:type="pct"/>
            <w:tcBorders>
              <w:top w:val="nil"/>
              <w:left w:val="single" w:sz="8" w:space="0" w:color="000000"/>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2</w:t>
            </w:r>
          </w:p>
        </w:tc>
        <w:tc>
          <w:tcPr>
            <w:tcW w:w="896" w:type="pct"/>
            <w:tcBorders>
              <w:top w:val="nil"/>
              <w:left w:val="nil"/>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Sweet Potato</w:t>
            </w:r>
          </w:p>
        </w:tc>
        <w:tc>
          <w:tcPr>
            <w:tcW w:w="811"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13</w:t>
            </w:r>
          </w:p>
        </w:tc>
        <w:tc>
          <w:tcPr>
            <w:tcW w:w="810"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5.3</w:t>
            </w:r>
          </w:p>
        </w:tc>
        <w:tc>
          <w:tcPr>
            <w:tcW w:w="1016"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184</w:t>
            </w:r>
          </w:p>
        </w:tc>
        <w:tc>
          <w:tcPr>
            <w:tcW w:w="1130"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2392</w:t>
            </w:r>
          </w:p>
        </w:tc>
      </w:tr>
      <w:tr w:rsidR="009F2C98" w:rsidRPr="00006845" w:rsidTr="00A16323">
        <w:trPr>
          <w:trHeight w:val="288"/>
        </w:trPr>
        <w:tc>
          <w:tcPr>
            <w:tcW w:w="337" w:type="pct"/>
            <w:tcBorders>
              <w:top w:val="nil"/>
              <w:left w:val="single" w:sz="8" w:space="0" w:color="000000"/>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3</w:t>
            </w:r>
          </w:p>
        </w:tc>
        <w:tc>
          <w:tcPr>
            <w:tcW w:w="896" w:type="pct"/>
            <w:tcBorders>
              <w:top w:val="nil"/>
              <w:left w:val="nil"/>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Tomato</w:t>
            </w:r>
          </w:p>
        </w:tc>
        <w:tc>
          <w:tcPr>
            <w:tcW w:w="811"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16</w:t>
            </w:r>
          </w:p>
        </w:tc>
        <w:tc>
          <w:tcPr>
            <w:tcW w:w="810"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6.5</w:t>
            </w:r>
          </w:p>
        </w:tc>
        <w:tc>
          <w:tcPr>
            <w:tcW w:w="1016"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151.5</w:t>
            </w:r>
          </w:p>
        </w:tc>
        <w:tc>
          <w:tcPr>
            <w:tcW w:w="1130"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2424</w:t>
            </w:r>
          </w:p>
        </w:tc>
      </w:tr>
      <w:tr w:rsidR="009F2C98" w:rsidRPr="00006845" w:rsidTr="00A16323">
        <w:trPr>
          <w:trHeight w:val="288"/>
        </w:trPr>
        <w:tc>
          <w:tcPr>
            <w:tcW w:w="337" w:type="pct"/>
            <w:tcBorders>
              <w:top w:val="nil"/>
              <w:left w:val="single" w:sz="8" w:space="0" w:color="000000"/>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4</w:t>
            </w:r>
          </w:p>
        </w:tc>
        <w:tc>
          <w:tcPr>
            <w:tcW w:w="896" w:type="pct"/>
            <w:tcBorders>
              <w:top w:val="nil"/>
              <w:left w:val="nil"/>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Cabbage</w:t>
            </w:r>
          </w:p>
        </w:tc>
        <w:tc>
          <w:tcPr>
            <w:tcW w:w="811"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3.04</w:t>
            </w:r>
          </w:p>
        </w:tc>
        <w:tc>
          <w:tcPr>
            <w:tcW w:w="810"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1.2</w:t>
            </w:r>
          </w:p>
        </w:tc>
        <w:tc>
          <w:tcPr>
            <w:tcW w:w="1016"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154</w:t>
            </w:r>
          </w:p>
        </w:tc>
        <w:tc>
          <w:tcPr>
            <w:tcW w:w="1130"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468</w:t>
            </w:r>
          </w:p>
        </w:tc>
      </w:tr>
      <w:tr w:rsidR="009F2C98" w:rsidRPr="00006845" w:rsidTr="00A16323">
        <w:trPr>
          <w:trHeight w:val="288"/>
        </w:trPr>
        <w:tc>
          <w:tcPr>
            <w:tcW w:w="337" w:type="pct"/>
            <w:tcBorders>
              <w:top w:val="nil"/>
              <w:left w:val="single" w:sz="8" w:space="0" w:color="000000"/>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5</w:t>
            </w:r>
          </w:p>
        </w:tc>
        <w:tc>
          <w:tcPr>
            <w:tcW w:w="896" w:type="pct"/>
            <w:tcBorders>
              <w:top w:val="nil"/>
              <w:left w:val="nil"/>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Onion</w:t>
            </w:r>
          </w:p>
        </w:tc>
        <w:tc>
          <w:tcPr>
            <w:tcW w:w="811"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35.8</w:t>
            </w:r>
          </w:p>
        </w:tc>
        <w:tc>
          <w:tcPr>
            <w:tcW w:w="810"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14.6</w:t>
            </w:r>
          </w:p>
        </w:tc>
        <w:tc>
          <w:tcPr>
            <w:tcW w:w="1016"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184.5</w:t>
            </w:r>
          </w:p>
        </w:tc>
        <w:tc>
          <w:tcPr>
            <w:tcW w:w="1130"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6605</w:t>
            </w:r>
          </w:p>
        </w:tc>
      </w:tr>
      <w:tr w:rsidR="009F2C98" w:rsidRPr="00006845" w:rsidTr="00A16323">
        <w:trPr>
          <w:trHeight w:val="288"/>
        </w:trPr>
        <w:tc>
          <w:tcPr>
            <w:tcW w:w="337" w:type="pct"/>
            <w:tcBorders>
              <w:top w:val="nil"/>
              <w:left w:val="single" w:sz="8" w:space="0" w:color="000000"/>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6</w:t>
            </w:r>
          </w:p>
        </w:tc>
        <w:tc>
          <w:tcPr>
            <w:tcW w:w="896" w:type="pct"/>
            <w:tcBorders>
              <w:top w:val="nil"/>
              <w:left w:val="nil"/>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Sugar cane</w:t>
            </w:r>
          </w:p>
        </w:tc>
        <w:tc>
          <w:tcPr>
            <w:tcW w:w="811"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23</w:t>
            </w:r>
          </w:p>
        </w:tc>
        <w:tc>
          <w:tcPr>
            <w:tcW w:w="810"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9.4</w:t>
            </w:r>
          </w:p>
        </w:tc>
        <w:tc>
          <w:tcPr>
            <w:tcW w:w="1016"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751</w:t>
            </w:r>
          </w:p>
        </w:tc>
        <w:tc>
          <w:tcPr>
            <w:tcW w:w="1130"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17273</w:t>
            </w:r>
          </w:p>
        </w:tc>
      </w:tr>
      <w:tr w:rsidR="009F2C98" w:rsidRPr="00006845" w:rsidTr="00A16323">
        <w:trPr>
          <w:trHeight w:val="288"/>
        </w:trPr>
        <w:tc>
          <w:tcPr>
            <w:tcW w:w="337" w:type="pct"/>
            <w:tcBorders>
              <w:top w:val="nil"/>
              <w:left w:val="single" w:sz="8" w:space="0" w:color="000000"/>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7</w:t>
            </w:r>
          </w:p>
        </w:tc>
        <w:tc>
          <w:tcPr>
            <w:tcW w:w="896" w:type="pct"/>
            <w:tcBorders>
              <w:top w:val="nil"/>
              <w:left w:val="nil"/>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Coffee</w:t>
            </w:r>
          </w:p>
        </w:tc>
        <w:tc>
          <w:tcPr>
            <w:tcW w:w="811"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10.33</w:t>
            </w:r>
          </w:p>
        </w:tc>
        <w:tc>
          <w:tcPr>
            <w:tcW w:w="810"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4.2</w:t>
            </w:r>
          </w:p>
        </w:tc>
        <w:tc>
          <w:tcPr>
            <w:tcW w:w="1016"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5.5</w:t>
            </w:r>
          </w:p>
        </w:tc>
        <w:tc>
          <w:tcPr>
            <w:tcW w:w="1130"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56.8</w:t>
            </w:r>
          </w:p>
        </w:tc>
      </w:tr>
      <w:tr w:rsidR="009F2C98" w:rsidRPr="00006845" w:rsidTr="00A16323">
        <w:trPr>
          <w:trHeight w:val="288"/>
        </w:trPr>
        <w:tc>
          <w:tcPr>
            <w:tcW w:w="337" w:type="pct"/>
            <w:tcBorders>
              <w:top w:val="nil"/>
              <w:left w:val="single" w:sz="8" w:space="0" w:color="000000"/>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8</w:t>
            </w:r>
          </w:p>
        </w:tc>
        <w:tc>
          <w:tcPr>
            <w:tcW w:w="896" w:type="pct"/>
            <w:tcBorders>
              <w:top w:val="nil"/>
              <w:left w:val="nil"/>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Banana</w:t>
            </w:r>
          </w:p>
        </w:tc>
        <w:tc>
          <w:tcPr>
            <w:tcW w:w="811"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3.475</w:t>
            </w:r>
          </w:p>
        </w:tc>
        <w:tc>
          <w:tcPr>
            <w:tcW w:w="810"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1.4</w:t>
            </w:r>
          </w:p>
        </w:tc>
        <w:tc>
          <w:tcPr>
            <w:tcW w:w="1016"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211</w:t>
            </w:r>
          </w:p>
        </w:tc>
        <w:tc>
          <w:tcPr>
            <w:tcW w:w="1130"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733</w:t>
            </w:r>
          </w:p>
        </w:tc>
      </w:tr>
      <w:tr w:rsidR="009F2C98" w:rsidRPr="00006845" w:rsidTr="00A16323">
        <w:trPr>
          <w:trHeight w:val="288"/>
        </w:trPr>
        <w:tc>
          <w:tcPr>
            <w:tcW w:w="337" w:type="pct"/>
            <w:tcBorders>
              <w:top w:val="nil"/>
              <w:left w:val="single" w:sz="8" w:space="0" w:color="000000"/>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9</w:t>
            </w:r>
          </w:p>
        </w:tc>
        <w:tc>
          <w:tcPr>
            <w:tcW w:w="896" w:type="pct"/>
            <w:tcBorders>
              <w:top w:val="nil"/>
              <w:left w:val="nil"/>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Avocado</w:t>
            </w:r>
          </w:p>
        </w:tc>
        <w:tc>
          <w:tcPr>
            <w:tcW w:w="811"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1.98</w:t>
            </w:r>
          </w:p>
        </w:tc>
        <w:tc>
          <w:tcPr>
            <w:tcW w:w="810"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0.8</w:t>
            </w:r>
          </w:p>
        </w:tc>
        <w:tc>
          <w:tcPr>
            <w:tcW w:w="1016"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170</w:t>
            </w:r>
          </w:p>
        </w:tc>
        <w:tc>
          <w:tcPr>
            <w:tcW w:w="1130"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336.6</w:t>
            </w:r>
          </w:p>
        </w:tc>
      </w:tr>
      <w:tr w:rsidR="009F2C98" w:rsidRPr="00006845" w:rsidTr="00A16323">
        <w:trPr>
          <w:trHeight w:val="288"/>
        </w:trPr>
        <w:tc>
          <w:tcPr>
            <w:tcW w:w="337" w:type="pct"/>
            <w:tcBorders>
              <w:top w:val="nil"/>
              <w:left w:val="single" w:sz="8" w:space="0" w:color="000000"/>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10</w:t>
            </w:r>
          </w:p>
        </w:tc>
        <w:tc>
          <w:tcPr>
            <w:tcW w:w="896" w:type="pct"/>
            <w:tcBorders>
              <w:top w:val="nil"/>
              <w:left w:val="nil"/>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Papaya</w:t>
            </w:r>
          </w:p>
        </w:tc>
        <w:tc>
          <w:tcPr>
            <w:tcW w:w="811"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0.5</w:t>
            </w:r>
          </w:p>
        </w:tc>
        <w:tc>
          <w:tcPr>
            <w:tcW w:w="810"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0.2</w:t>
            </w:r>
          </w:p>
        </w:tc>
        <w:tc>
          <w:tcPr>
            <w:tcW w:w="1016"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175</w:t>
            </w:r>
          </w:p>
        </w:tc>
        <w:tc>
          <w:tcPr>
            <w:tcW w:w="1130"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87.5</w:t>
            </w:r>
          </w:p>
        </w:tc>
      </w:tr>
      <w:tr w:rsidR="009F2C98" w:rsidRPr="00006845" w:rsidTr="00A16323">
        <w:trPr>
          <w:trHeight w:val="288"/>
        </w:trPr>
        <w:tc>
          <w:tcPr>
            <w:tcW w:w="337" w:type="pct"/>
            <w:tcBorders>
              <w:top w:val="nil"/>
              <w:left w:val="single" w:sz="8" w:space="0" w:color="000000"/>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11</w:t>
            </w:r>
          </w:p>
        </w:tc>
        <w:tc>
          <w:tcPr>
            <w:tcW w:w="896" w:type="pct"/>
            <w:tcBorders>
              <w:top w:val="nil"/>
              <w:left w:val="nil"/>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Mango</w:t>
            </w:r>
          </w:p>
        </w:tc>
        <w:tc>
          <w:tcPr>
            <w:tcW w:w="811"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2.9</w:t>
            </w:r>
          </w:p>
        </w:tc>
        <w:tc>
          <w:tcPr>
            <w:tcW w:w="810"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1.2</w:t>
            </w:r>
          </w:p>
        </w:tc>
        <w:tc>
          <w:tcPr>
            <w:tcW w:w="1016"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173</w:t>
            </w:r>
          </w:p>
        </w:tc>
        <w:tc>
          <w:tcPr>
            <w:tcW w:w="1130"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502</w:t>
            </w:r>
          </w:p>
        </w:tc>
      </w:tr>
      <w:tr w:rsidR="009F2C98" w:rsidRPr="00006845" w:rsidTr="00A16323">
        <w:trPr>
          <w:trHeight w:val="288"/>
        </w:trPr>
        <w:tc>
          <w:tcPr>
            <w:tcW w:w="337" w:type="pct"/>
            <w:tcBorders>
              <w:top w:val="nil"/>
              <w:left w:val="single" w:sz="8" w:space="0" w:color="000000"/>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12</w:t>
            </w:r>
          </w:p>
        </w:tc>
        <w:tc>
          <w:tcPr>
            <w:tcW w:w="896" w:type="pct"/>
            <w:tcBorders>
              <w:top w:val="nil"/>
              <w:left w:val="nil"/>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Orange</w:t>
            </w:r>
          </w:p>
        </w:tc>
        <w:tc>
          <w:tcPr>
            <w:tcW w:w="811"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1.98</w:t>
            </w:r>
          </w:p>
        </w:tc>
        <w:tc>
          <w:tcPr>
            <w:tcW w:w="810"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0.8</w:t>
            </w:r>
          </w:p>
        </w:tc>
        <w:tc>
          <w:tcPr>
            <w:tcW w:w="1016"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140</w:t>
            </w:r>
          </w:p>
        </w:tc>
        <w:tc>
          <w:tcPr>
            <w:tcW w:w="1130"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277.2</w:t>
            </w:r>
          </w:p>
        </w:tc>
      </w:tr>
      <w:tr w:rsidR="009F2C98" w:rsidRPr="00006845" w:rsidTr="00A16323">
        <w:trPr>
          <w:trHeight w:val="288"/>
        </w:trPr>
        <w:tc>
          <w:tcPr>
            <w:tcW w:w="337" w:type="pct"/>
            <w:tcBorders>
              <w:top w:val="nil"/>
              <w:left w:val="single" w:sz="8" w:space="0" w:color="000000"/>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 </w:t>
            </w:r>
          </w:p>
        </w:tc>
        <w:tc>
          <w:tcPr>
            <w:tcW w:w="896" w:type="pct"/>
            <w:tcBorders>
              <w:top w:val="nil"/>
              <w:left w:val="nil"/>
              <w:bottom w:val="single" w:sz="8" w:space="0" w:color="000000"/>
              <w:right w:val="single" w:sz="8" w:space="0" w:color="000000"/>
            </w:tcBorders>
            <w:shd w:val="clear" w:color="auto" w:fill="auto"/>
            <w:noWrap/>
            <w:hideMark/>
          </w:tcPr>
          <w:p w:rsidR="00CF1DF4" w:rsidRPr="00006845" w:rsidRDefault="00CF1DF4" w:rsidP="009C6CE7">
            <w:pPr>
              <w:spacing w:before="100" w:beforeAutospacing="1" w:after="100" w:afterAutospacing="1" w:line="240" w:lineRule="auto"/>
              <w:rPr>
                <w:rFonts w:eastAsia="Times New Roman" w:cs="Arial"/>
                <w:sz w:val="32"/>
                <w:szCs w:val="32"/>
              </w:rPr>
            </w:pPr>
            <w:r w:rsidRPr="00006845">
              <w:rPr>
                <w:rFonts w:eastAsia="Times New Roman" w:cs="Arial"/>
                <w:sz w:val="32"/>
                <w:szCs w:val="32"/>
              </w:rPr>
              <w:t>Total</w:t>
            </w:r>
          </w:p>
        </w:tc>
        <w:tc>
          <w:tcPr>
            <w:tcW w:w="811"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245.505</w:t>
            </w:r>
          </w:p>
        </w:tc>
        <w:tc>
          <w:tcPr>
            <w:tcW w:w="810"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100</w:t>
            </w:r>
          </w:p>
        </w:tc>
        <w:tc>
          <w:tcPr>
            <w:tcW w:w="1016"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w:t>
            </w:r>
          </w:p>
        </w:tc>
        <w:tc>
          <w:tcPr>
            <w:tcW w:w="1130" w:type="pct"/>
            <w:tcBorders>
              <w:top w:val="nil"/>
              <w:left w:val="nil"/>
              <w:bottom w:val="single" w:sz="8" w:space="0" w:color="000000"/>
              <w:right w:val="single" w:sz="8" w:space="0" w:color="000000"/>
            </w:tcBorders>
            <w:shd w:val="clear" w:color="auto" w:fill="auto"/>
            <w:noWrap/>
            <w:hideMark/>
          </w:tcPr>
          <w:p w:rsidR="00CF1DF4" w:rsidRPr="00006845" w:rsidRDefault="00CF1DF4" w:rsidP="009E5023">
            <w:pPr>
              <w:spacing w:before="100" w:beforeAutospacing="1" w:after="100" w:afterAutospacing="1" w:line="240" w:lineRule="auto"/>
              <w:jc w:val="right"/>
              <w:rPr>
                <w:rFonts w:eastAsia="Times New Roman" w:cs="Arial"/>
                <w:sz w:val="32"/>
                <w:szCs w:val="32"/>
              </w:rPr>
            </w:pPr>
            <w:r w:rsidRPr="00006845">
              <w:rPr>
                <w:rFonts w:eastAsia="Times New Roman" w:cs="Arial"/>
                <w:sz w:val="32"/>
                <w:szCs w:val="32"/>
              </w:rPr>
              <w:t>35560.6</w:t>
            </w:r>
          </w:p>
        </w:tc>
      </w:tr>
    </w:tbl>
    <w:p w:rsidR="0063031E" w:rsidRPr="00006845" w:rsidRDefault="00CF1DF4" w:rsidP="00501129">
      <w:pPr>
        <w:spacing w:before="0"/>
        <w:rPr>
          <w:rFonts w:cs="Arial"/>
          <w:sz w:val="32"/>
          <w:szCs w:val="32"/>
        </w:rPr>
      </w:pPr>
      <w:r w:rsidRPr="00006845">
        <w:rPr>
          <w:rFonts w:cs="Arial"/>
          <w:sz w:val="32"/>
          <w:szCs w:val="32"/>
        </w:rPr>
        <w:t xml:space="preserve">         Source: </w:t>
      </w:r>
      <w:r w:rsidR="00006845">
        <w:rPr>
          <w:rFonts w:cs="Arial"/>
          <w:sz w:val="32"/>
          <w:szCs w:val="32"/>
        </w:rPr>
        <w:t>Jeb gedel</w:t>
      </w:r>
      <w:r w:rsidR="00D66053">
        <w:rPr>
          <w:rFonts w:cs="Arial"/>
          <w:sz w:val="32"/>
          <w:szCs w:val="32"/>
        </w:rPr>
        <w:t xml:space="preserve"> </w:t>
      </w:r>
      <w:r w:rsidRPr="00006845">
        <w:rPr>
          <w:rFonts w:cs="Arial"/>
          <w:sz w:val="32"/>
          <w:szCs w:val="32"/>
        </w:rPr>
        <w:t>kebele Agricultural Development Office</w:t>
      </w:r>
    </w:p>
    <w:p w:rsidR="00133402" w:rsidRPr="00006845" w:rsidRDefault="00133402" w:rsidP="00501129">
      <w:pPr>
        <w:spacing w:before="0"/>
        <w:rPr>
          <w:rFonts w:cs="Arial"/>
          <w:sz w:val="32"/>
          <w:szCs w:val="32"/>
        </w:rPr>
      </w:pPr>
      <w:r w:rsidRPr="00006845">
        <w:rPr>
          <w:rFonts w:cs="Arial"/>
          <w:sz w:val="32"/>
          <w:szCs w:val="32"/>
        </w:rPr>
        <w:t>Input application</w:t>
      </w:r>
    </w:p>
    <w:p w:rsidR="008C6312" w:rsidRPr="00006845" w:rsidRDefault="008C6312" w:rsidP="00501129">
      <w:pPr>
        <w:spacing w:before="0"/>
        <w:rPr>
          <w:rFonts w:cs="Arial"/>
          <w:sz w:val="32"/>
          <w:szCs w:val="32"/>
        </w:rPr>
      </w:pPr>
      <w:r w:rsidRPr="00006845">
        <w:rPr>
          <w:rFonts w:cs="Arial"/>
          <w:sz w:val="32"/>
          <w:szCs w:val="32"/>
        </w:rPr>
        <w:t>Farmers in the project area used artificial fertilizers, compost, and animal dung for increase soil fertility and increase crop production. The use of artificial fertilizer improves in time while the uses of compost not very well applicable in the projet</w:t>
      </w:r>
      <w:r w:rsidR="00797420">
        <w:rPr>
          <w:rFonts w:cs="Arial"/>
          <w:sz w:val="32"/>
          <w:szCs w:val="32"/>
        </w:rPr>
        <w:t xml:space="preserve"> </w:t>
      </w:r>
      <w:r w:rsidR="00AA0465" w:rsidRPr="00006845">
        <w:rPr>
          <w:rFonts w:cs="Arial"/>
          <w:sz w:val="32"/>
          <w:szCs w:val="32"/>
        </w:rPr>
        <w:t>area. Similarly,</w:t>
      </w:r>
      <w:r w:rsidRPr="00006845">
        <w:rPr>
          <w:rFonts w:cs="Arial"/>
          <w:sz w:val="32"/>
          <w:szCs w:val="32"/>
        </w:rPr>
        <w:t xml:space="preserve"> improved seeds are used in the project area.</w:t>
      </w:r>
    </w:p>
    <w:p w:rsidR="00133402" w:rsidRPr="00006845" w:rsidRDefault="00133402" w:rsidP="00501129">
      <w:pPr>
        <w:spacing w:before="0"/>
        <w:rPr>
          <w:rFonts w:cs="Arial"/>
          <w:b/>
          <w:sz w:val="32"/>
          <w:szCs w:val="32"/>
        </w:rPr>
      </w:pPr>
      <w:r w:rsidRPr="00006845">
        <w:rPr>
          <w:rFonts w:cs="Arial"/>
          <w:b/>
          <w:sz w:val="32"/>
          <w:szCs w:val="32"/>
        </w:rPr>
        <w:t>Labor</w:t>
      </w:r>
    </w:p>
    <w:p w:rsidR="00B9650E" w:rsidRPr="00006845" w:rsidRDefault="00B9650E" w:rsidP="00B9650E">
      <w:pPr>
        <w:autoSpaceDE w:val="0"/>
        <w:autoSpaceDN w:val="0"/>
        <w:adjustRightInd w:val="0"/>
        <w:spacing w:before="0" w:after="0"/>
        <w:jc w:val="left"/>
        <w:rPr>
          <w:rFonts w:cs="Arial"/>
          <w:sz w:val="32"/>
          <w:szCs w:val="32"/>
        </w:rPr>
      </w:pPr>
      <w:r w:rsidRPr="00006845">
        <w:rPr>
          <w:rFonts w:cs="Arial"/>
          <w:sz w:val="32"/>
          <w:szCs w:val="32"/>
        </w:rPr>
        <w:t xml:space="preserve">As the farming system is traditional labor is highly required. Labor required for land preparation, weeding, </w:t>
      </w:r>
      <w:r w:rsidR="00006515" w:rsidRPr="00006845">
        <w:rPr>
          <w:rFonts w:cs="Arial"/>
          <w:sz w:val="32"/>
          <w:szCs w:val="32"/>
        </w:rPr>
        <w:t xml:space="preserve">harvesting </w:t>
      </w:r>
      <w:r w:rsidR="002D0F92" w:rsidRPr="00006845">
        <w:rPr>
          <w:rFonts w:cs="Arial"/>
          <w:sz w:val="32"/>
          <w:szCs w:val="32"/>
        </w:rPr>
        <w:t>threshing</w:t>
      </w:r>
      <w:r w:rsidR="00006515" w:rsidRPr="00006845">
        <w:rPr>
          <w:rFonts w:cs="Arial"/>
          <w:sz w:val="32"/>
          <w:szCs w:val="32"/>
        </w:rPr>
        <w:t>,</w:t>
      </w:r>
      <w:r w:rsidR="002D0F92" w:rsidRPr="00006845">
        <w:rPr>
          <w:rFonts w:cs="Arial"/>
          <w:sz w:val="32"/>
          <w:szCs w:val="32"/>
        </w:rPr>
        <w:t xml:space="preserve"> transporting and </w:t>
      </w:r>
      <w:r w:rsidRPr="00006845">
        <w:rPr>
          <w:rFonts w:cs="Arial"/>
          <w:sz w:val="32"/>
          <w:szCs w:val="32"/>
        </w:rPr>
        <w:t>storing</w:t>
      </w:r>
      <w:r w:rsidR="002D0F92" w:rsidRPr="00006845">
        <w:rPr>
          <w:rFonts w:cs="Arial"/>
          <w:sz w:val="32"/>
          <w:szCs w:val="32"/>
        </w:rPr>
        <w:t xml:space="preserve"> in addition to other activates. </w:t>
      </w:r>
      <w:r w:rsidRPr="00006845">
        <w:rPr>
          <w:rFonts w:cs="Arial"/>
          <w:bCs/>
          <w:sz w:val="32"/>
          <w:szCs w:val="32"/>
        </w:rPr>
        <w:t xml:space="preserve">The main labor source is family labor. In </w:t>
      </w:r>
      <w:r w:rsidR="00AA0465" w:rsidRPr="00006845">
        <w:rPr>
          <w:rFonts w:cs="Arial"/>
          <w:bCs/>
          <w:sz w:val="32"/>
          <w:szCs w:val="32"/>
        </w:rPr>
        <w:t>addition,</w:t>
      </w:r>
      <w:r w:rsidRPr="00006845">
        <w:rPr>
          <w:rFonts w:cs="Arial"/>
          <w:bCs/>
          <w:sz w:val="32"/>
          <w:szCs w:val="32"/>
        </w:rPr>
        <w:t xml:space="preserve"> hired labor carry out when family labor not enough. Hired labor carry out in weeding, harvesting time and irrigation crops planting/sowing/time. In </w:t>
      </w:r>
      <w:r w:rsidR="00AA0465" w:rsidRPr="00006845">
        <w:rPr>
          <w:rFonts w:cs="Arial"/>
          <w:bCs/>
          <w:sz w:val="32"/>
          <w:szCs w:val="32"/>
        </w:rPr>
        <w:t>addition,</w:t>
      </w:r>
      <w:r w:rsidRPr="00006845">
        <w:rPr>
          <w:rFonts w:cs="Arial"/>
          <w:bCs/>
          <w:sz w:val="32"/>
          <w:szCs w:val="32"/>
        </w:rPr>
        <w:t xml:space="preserve"> working in groups is undertaken to support one another and fasten agriculture activities. </w:t>
      </w:r>
      <w:r w:rsidR="002D0F92" w:rsidRPr="00006845">
        <w:rPr>
          <w:rFonts w:cs="Arial"/>
          <w:bCs/>
          <w:sz w:val="32"/>
          <w:szCs w:val="32"/>
        </w:rPr>
        <w:t xml:space="preserve">Labor wage fluctuates from 30-50 birr within the year. At wedding, planting and harvesting time the wage price increases and reach to40 birr per day. However, in other times the privet lower to 30 birr per day. Women family labor participates in planting/sowing/, weeding, harvesting etc.  Hired </w:t>
      </w:r>
      <w:r w:rsidR="008C6312" w:rsidRPr="00006845">
        <w:rPr>
          <w:rFonts w:cs="Arial"/>
          <w:bCs/>
          <w:sz w:val="32"/>
          <w:szCs w:val="32"/>
        </w:rPr>
        <w:t>labors are</w:t>
      </w:r>
      <w:r w:rsidR="002D0F92" w:rsidRPr="00006845">
        <w:rPr>
          <w:rFonts w:cs="Arial"/>
          <w:bCs/>
          <w:sz w:val="32"/>
          <w:szCs w:val="32"/>
        </w:rPr>
        <w:t xml:space="preserve"> mainly men. </w:t>
      </w:r>
    </w:p>
    <w:p w:rsidR="00802739" w:rsidRPr="00006845" w:rsidRDefault="00802739" w:rsidP="00127524">
      <w:pPr>
        <w:autoSpaceDE w:val="0"/>
        <w:autoSpaceDN w:val="0"/>
        <w:adjustRightInd w:val="0"/>
        <w:spacing w:after="0"/>
        <w:jc w:val="left"/>
        <w:rPr>
          <w:rFonts w:cs="Arial"/>
          <w:b/>
          <w:bCs/>
          <w:sz w:val="32"/>
          <w:szCs w:val="32"/>
        </w:rPr>
      </w:pPr>
    </w:p>
    <w:p w:rsidR="0025108D" w:rsidRPr="00006845" w:rsidRDefault="0025108D" w:rsidP="00127524">
      <w:pPr>
        <w:autoSpaceDE w:val="0"/>
        <w:autoSpaceDN w:val="0"/>
        <w:adjustRightInd w:val="0"/>
        <w:spacing w:after="0"/>
        <w:jc w:val="left"/>
        <w:rPr>
          <w:rFonts w:cs="Arial"/>
          <w:b/>
          <w:bCs/>
          <w:sz w:val="32"/>
          <w:szCs w:val="32"/>
        </w:rPr>
      </w:pPr>
      <w:r w:rsidRPr="00006845">
        <w:rPr>
          <w:rFonts w:cs="Arial"/>
          <w:b/>
          <w:bCs/>
          <w:sz w:val="32"/>
          <w:szCs w:val="32"/>
        </w:rPr>
        <w:t xml:space="preserve">Crop </w:t>
      </w:r>
      <w:r w:rsidR="00127524" w:rsidRPr="00006845">
        <w:rPr>
          <w:rFonts w:cs="Arial"/>
          <w:b/>
          <w:bCs/>
          <w:sz w:val="32"/>
          <w:szCs w:val="32"/>
        </w:rPr>
        <w:t xml:space="preserve">Production </w:t>
      </w:r>
      <w:r w:rsidR="006F32B1" w:rsidRPr="00006845">
        <w:rPr>
          <w:rFonts w:cs="Arial"/>
          <w:b/>
          <w:bCs/>
          <w:sz w:val="32"/>
          <w:szCs w:val="32"/>
        </w:rPr>
        <w:t>problems</w:t>
      </w:r>
    </w:p>
    <w:p w:rsidR="00A16323" w:rsidRPr="00006845" w:rsidRDefault="00127524" w:rsidP="00127524">
      <w:pPr>
        <w:autoSpaceDE w:val="0"/>
        <w:autoSpaceDN w:val="0"/>
        <w:adjustRightInd w:val="0"/>
        <w:spacing w:after="0"/>
        <w:jc w:val="left"/>
        <w:rPr>
          <w:rFonts w:cs="Arial"/>
          <w:bCs/>
          <w:sz w:val="32"/>
          <w:szCs w:val="32"/>
        </w:rPr>
      </w:pPr>
      <w:r w:rsidRPr="00006845">
        <w:rPr>
          <w:rFonts w:cs="Arial"/>
          <w:bCs/>
          <w:sz w:val="32"/>
          <w:szCs w:val="32"/>
        </w:rPr>
        <w:t xml:space="preserve">As the information obtained from community consultation, DAs and field observation the following </w:t>
      </w:r>
      <w:r w:rsidR="00133402" w:rsidRPr="00006845">
        <w:rPr>
          <w:rFonts w:cs="Arial"/>
          <w:bCs/>
          <w:sz w:val="32"/>
          <w:szCs w:val="32"/>
        </w:rPr>
        <w:t xml:space="preserve">main </w:t>
      </w:r>
      <w:r w:rsidRPr="00006845">
        <w:rPr>
          <w:rFonts w:cs="Arial"/>
          <w:bCs/>
          <w:sz w:val="32"/>
          <w:szCs w:val="32"/>
        </w:rPr>
        <w:t>constraints are mentioned;</w:t>
      </w:r>
    </w:p>
    <w:p w:rsidR="00127524" w:rsidRPr="00006845" w:rsidRDefault="00127524" w:rsidP="006F32B1">
      <w:pPr>
        <w:pStyle w:val="ListParagraph"/>
        <w:numPr>
          <w:ilvl w:val="0"/>
          <w:numId w:val="36"/>
        </w:numPr>
        <w:autoSpaceDE w:val="0"/>
        <w:autoSpaceDN w:val="0"/>
        <w:adjustRightInd w:val="0"/>
        <w:spacing w:before="0" w:line="360" w:lineRule="auto"/>
        <w:jc w:val="left"/>
        <w:rPr>
          <w:rFonts w:ascii="Cambria" w:hAnsi="Cambria" w:cs="Arial"/>
          <w:bCs/>
          <w:sz w:val="32"/>
          <w:szCs w:val="32"/>
        </w:rPr>
      </w:pPr>
      <w:r w:rsidRPr="00006845">
        <w:rPr>
          <w:rFonts w:ascii="Cambria" w:hAnsi="Cambria" w:cs="Arial"/>
          <w:bCs/>
          <w:sz w:val="32"/>
          <w:szCs w:val="32"/>
        </w:rPr>
        <w:t>drought and erratic rainfall leads to crop failure mainly in rain fed agriculture</w:t>
      </w:r>
    </w:p>
    <w:p w:rsidR="00127524" w:rsidRPr="00006845" w:rsidRDefault="00127524" w:rsidP="006F32B1">
      <w:pPr>
        <w:pStyle w:val="ListParagraph"/>
        <w:numPr>
          <w:ilvl w:val="0"/>
          <w:numId w:val="36"/>
        </w:numPr>
        <w:autoSpaceDE w:val="0"/>
        <w:autoSpaceDN w:val="0"/>
        <w:adjustRightInd w:val="0"/>
        <w:spacing w:before="0" w:line="360" w:lineRule="auto"/>
        <w:jc w:val="left"/>
        <w:rPr>
          <w:rFonts w:ascii="Cambria" w:hAnsi="Cambria" w:cs="Arial"/>
          <w:bCs/>
          <w:sz w:val="32"/>
          <w:szCs w:val="32"/>
        </w:rPr>
      </w:pPr>
      <w:r w:rsidRPr="00006845">
        <w:rPr>
          <w:rFonts w:ascii="Cambria" w:hAnsi="Cambria" w:cs="Arial"/>
          <w:bCs/>
          <w:sz w:val="32"/>
          <w:szCs w:val="32"/>
        </w:rPr>
        <w:t>water shortage for irrigation crops</w:t>
      </w:r>
    </w:p>
    <w:p w:rsidR="00127524" w:rsidRPr="00006845" w:rsidRDefault="00127524" w:rsidP="006F32B1">
      <w:pPr>
        <w:pStyle w:val="ListParagraph"/>
        <w:numPr>
          <w:ilvl w:val="0"/>
          <w:numId w:val="36"/>
        </w:numPr>
        <w:autoSpaceDE w:val="0"/>
        <w:autoSpaceDN w:val="0"/>
        <w:adjustRightInd w:val="0"/>
        <w:spacing w:before="0" w:line="360" w:lineRule="auto"/>
        <w:jc w:val="left"/>
        <w:rPr>
          <w:rFonts w:ascii="Cambria" w:hAnsi="Cambria" w:cs="Arial"/>
          <w:bCs/>
          <w:sz w:val="32"/>
          <w:szCs w:val="32"/>
        </w:rPr>
      </w:pPr>
      <w:r w:rsidRPr="00006845">
        <w:rPr>
          <w:rFonts w:ascii="Cambria" w:hAnsi="Cambria" w:cs="Arial"/>
          <w:bCs/>
          <w:sz w:val="32"/>
          <w:szCs w:val="32"/>
        </w:rPr>
        <w:t xml:space="preserve">soil fertility decline and crop production and productivity </w:t>
      </w:r>
    </w:p>
    <w:p w:rsidR="00046C59" w:rsidRPr="00006845" w:rsidRDefault="00127524" w:rsidP="006F32B1">
      <w:pPr>
        <w:pStyle w:val="ListParagraph"/>
        <w:numPr>
          <w:ilvl w:val="0"/>
          <w:numId w:val="36"/>
        </w:numPr>
        <w:autoSpaceDE w:val="0"/>
        <w:autoSpaceDN w:val="0"/>
        <w:adjustRightInd w:val="0"/>
        <w:spacing w:before="0" w:line="360" w:lineRule="auto"/>
        <w:jc w:val="left"/>
        <w:rPr>
          <w:rFonts w:ascii="Cambria" w:hAnsi="Cambria" w:cs="Arial"/>
          <w:bCs/>
          <w:sz w:val="32"/>
          <w:szCs w:val="32"/>
        </w:rPr>
      </w:pPr>
      <w:r w:rsidRPr="00006845">
        <w:rPr>
          <w:rFonts w:ascii="Cambria" w:hAnsi="Cambria" w:cs="Arial"/>
          <w:bCs/>
          <w:sz w:val="32"/>
          <w:szCs w:val="32"/>
        </w:rPr>
        <w:t>unscientific farming s</w:t>
      </w:r>
      <w:r w:rsidR="00133402" w:rsidRPr="00006845">
        <w:rPr>
          <w:rFonts w:ascii="Cambria" w:hAnsi="Cambria" w:cs="Arial"/>
          <w:bCs/>
          <w:sz w:val="32"/>
          <w:szCs w:val="32"/>
        </w:rPr>
        <w:t>ys</w:t>
      </w:r>
      <w:r w:rsidRPr="00006845">
        <w:rPr>
          <w:rFonts w:ascii="Cambria" w:hAnsi="Cambria" w:cs="Arial"/>
          <w:bCs/>
          <w:sz w:val="32"/>
          <w:szCs w:val="32"/>
        </w:rPr>
        <w:t xml:space="preserve">tem characterized by low </w:t>
      </w:r>
      <w:r w:rsidR="00133402" w:rsidRPr="00006845">
        <w:rPr>
          <w:rFonts w:ascii="Cambria" w:hAnsi="Cambria" w:cs="Arial"/>
          <w:bCs/>
          <w:sz w:val="32"/>
          <w:szCs w:val="32"/>
        </w:rPr>
        <w:t xml:space="preserve">input application and </w:t>
      </w:r>
      <w:r w:rsidR="00D245A8" w:rsidRPr="00006845">
        <w:rPr>
          <w:rFonts w:ascii="Cambria" w:hAnsi="Cambria" w:cs="Arial"/>
          <w:bCs/>
          <w:sz w:val="32"/>
          <w:szCs w:val="32"/>
        </w:rPr>
        <w:t xml:space="preserve">low production </w:t>
      </w:r>
    </w:p>
    <w:p w:rsidR="008D0B86" w:rsidRPr="00006845" w:rsidRDefault="00B23411" w:rsidP="00C0101F">
      <w:pPr>
        <w:pStyle w:val="Heading3"/>
        <w:rPr>
          <w:color w:val="auto"/>
          <w:sz w:val="32"/>
          <w:szCs w:val="32"/>
        </w:rPr>
      </w:pPr>
      <w:bookmarkStart w:id="97" w:name="_Toc330391533"/>
      <w:r w:rsidRPr="00006845">
        <w:rPr>
          <w:color w:val="auto"/>
          <w:sz w:val="32"/>
          <w:szCs w:val="32"/>
        </w:rPr>
        <w:t>2.11.2</w:t>
      </w:r>
      <w:r w:rsidR="008D0B86" w:rsidRPr="00006845">
        <w:rPr>
          <w:color w:val="auto"/>
          <w:sz w:val="32"/>
          <w:szCs w:val="32"/>
        </w:rPr>
        <w:t xml:space="preserve"> Livestock Production</w:t>
      </w:r>
      <w:bookmarkEnd w:id="97"/>
    </w:p>
    <w:p w:rsidR="008D0B86" w:rsidRPr="00006845" w:rsidRDefault="008D0B86" w:rsidP="00532E25">
      <w:pPr>
        <w:spacing w:before="0" w:after="0"/>
        <w:rPr>
          <w:rFonts w:cs="Arial"/>
          <w:sz w:val="32"/>
          <w:szCs w:val="32"/>
        </w:rPr>
      </w:pPr>
      <w:r w:rsidRPr="00006845">
        <w:rPr>
          <w:rFonts w:cs="Arial"/>
          <w:sz w:val="32"/>
          <w:szCs w:val="32"/>
        </w:rPr>
        <w:t xml:space="preserve"> Livestock production is the second most important economic activities of the project area. In addition to its economic contribution, it is also contributing to crop production by supplying drought power. </w:t>
      </w:r>
    </w:p>
    <w:p w:rsidR="008D0B86" w:rsidRPr="00006845" w:rsidRDefault="008D0B86" w:rsidP="00532E25">
      <w:pPr>
        <w:spacing w:before="0" w:after="0"/>
        <w:rPr>
          <w:rFonts w:cs="Arial"/>
          <w:sz w:val="32"/>
          <w:szCs w:val="32"/>
        </w:rPr>
      </w:pPr>
      <w:r w:rsidRPr="00006845">
        <w:rPr>
          <w:rFonts w:cs="Arial"/>
          <w:sz w:val="32"/>
          <w:szCs w:val="32"/>
        </w:rPr>
        <w:t xml:space="preserve">About </w:t>
      </w:r>
      <w:r w:rsidR="00206D9A" w:rsidRPr="00006845">
        <w:rPr>
          <w:rFonts w:cs="Arial"/>
          <w:sz w:val="32"/>
          <w:szCs w:val="32"/>
        </w:rPr>
        <w:t>67.48</w:t>
      </w:r>
      <w:r w:rsidRPr="00006845">
        <w:rPr>
          <w:rFonts w:cs="Arial"/>
          <w:sz w:val="32"/>
          <w:szCs w:val="32"/>
        </w:rPr>
        <w:t xml:space="preserve"> % (</w:t>
      </w:r>
      <w:r w:rsidR="00206D9A" w:rsidRPr="00006845">
        <w:rPr>
          <w:rFonts w:cs="Arial"/>
          <w:sz w:val="32"/>
          <w:szCs w:val="32"/>
        </w:rPr>
        <w:t>1102</w:t>
      </w:r>
      <w:r w:rsidR="009A04C5" w:rsidRPr="00006845">
        <w:rPr>
          <w:rFonts w:cs="Arial"/>
          <w:sz w:val="32"/>
          <w:szCs w:val="32"/>
        </w:rPr>
        <w:t>) of</w:t>
      </w:r>
      <w:r w:rsidRPr="00006845">
        <w:rPr>
          <w:rFonts w:cs="Arial"/>
          <w:sz w:val="32"/>
          <w:szCs w:val="32"/>
        </w:rPr>
        <w:t xml:space="preserve"> the total</w:t>
      </w:r>
      <w:r w:rsidR="00BD5610" w:rsidRPr="00006845">
        <w:rPr>
          <w:rFonts w:cs="Arial"/>
          <w:sz w:val="32"/>
          <w:szCs w:val="32"/>
        </w:rPr>
        <w:t xml:space="preserve"> livestock covers cattle, </w:t>
      </w:r>
      <w:r w:rsidR="00206D9A" w:rsidRPr="00006845">
        <w:rPr>
          <w:rFonts w:cs="Arial"/>
          <w:sz w:val="32"/>
          <w:szCs w:val="32"/>
        </w:rPr>
        <w:t>16.59</w:t>
      </w:r>
      <w:r w:rsidRPr="00006845">
        <w:rPr>
          <w:rFonts w:cs="Arial"/>
          <w:sz w:val="32"/>
          <w:szCs w:val="32"/>
        </w:rPr>
        <w:t>% (</w:t>
      </w:r>
      <w:r w:rsidR="00206D9A" w:rsidRPr="00006845">
        <w:rPr>
          <w:rFonts w:cs="Arial"/>
          <w:sz w:val="32"/>
          <w:szCs w:val="32"/>
        </w:rPr>
        <w:t>271</w:t>
      </w:r>
      <w:r w:rsidR="00BD5610" w:rsidRPr="00006845">
        <w:rPr>
          <w:rFonts w:cs="Arial"/>
          <w:sz w:val="32"/>
          <w:szCs w:val="32"/>
        </w:rPr>
        <w:t>) small</w:t>
      </w:r>
      <w:r w:rsidR="00613ADE" w:rsidRPr="00006845">
        <w:rPr>
          <w:rFonts w:cs="Arial"/>
          <w:sz w:val="32"/>
          <w:szCs w:val="32"/>
        </w:rPr>
        <w:t>ruminants</w:t>
      </w:r>
      <w:r w:rsidR="00802739" w:rsidRPr="00006845">
        <w:rPr>
          <w:rFonts w:cs="Arial"/>
          <w:sz w:val="32"/>
          <w:szCs w:val="32"/>
        </w:rPr>
        <w:t>, 14</w:t>
      </w:r>
      <w:r w:rsidR="00613ADE" w:rsidRPr="00006845">
        <w:rPr>
          <w:rFonts w:cs="Arial"/>
          <w:sz w:val="32"/>
          <w:szCs w:val="32"/>
        </w:rPr>
        <w:t xml:space="preserve"> %</w:t>
      </w:r>
      <w:r w:rsidR="0046577C" w:rsidRPr="00006845">
        <w:rPr>
          <w:rFonts w:cs="Arial"/>
          <w:sz w:val="32"/>
          <w:szCs w:val="32"/>
        </w:rPr>
        <w:t>( 229</w:t>
      </w:r>
      <w:r w:rsidR="00BD5610" w:rsidRPr="00006845">
        <w:rPr>
          <w:rFonts w:cs="Arial"/>
          <w:sz w:val="32"/>
          <w:szCs w:val="32"/>
        </w:rPr>
        <w:t>) equines</w:t>
      </w:r>
      <w:r w:rsidRPr="00006845">
        <w:rPr>
          <w:rFonts w:cs="Arial"/>
          <w:sz w:val="32"/>
          <w:szCs w:val="32"/>
        </w:rPr>
        <w:t xml:space="preserve"> and</w:t>
      </w:r>
      <w:r w:rsidR="0046577C" w:rsidRPr="00006845">
        <w:rPr>
          <w:rFonts w:eastAsia="Times New Roman" w:cs="Arial"/>
          <w:sz w:val="32"/>
          <w:szCs w:val="32"/>
        </w:rPr>
        <w:t>1</w:t>
      </w:r>
      <w:r w:rsidR="00613ADE" w:rsidRPr="00006845">
        <w:rPr>
          <w:rFonts w:cs="Arial"/>
          <w:sz w:val="32"/>
          <w:szCs w:val="32"/>
        </w:rPr>
        <w:t>.</w:t>
      </w:r>
      <w:r w:rsidRPr="00006845">
        <w:rPr>
          <w:rFonts w:cs="Arial"/>
          <w:sz w:val="32"/>
          <w:szCs w:val="32"/>
        </w:rPr>
        <w:t xml:space="preserve"> In addition to these poultry and bee hiving have been under taken. There were about </w:t>
      </w:r>
      <w:r w:rsidR="009A04C5" w:rsidRPr="00006845">
        <w:rPr>
          <w:rFonts w:eastAsia="Times New Roman" w:cs="Arial"/>
          <w:sz w:val="32"/>
          <w:szCs w:val="32"/>
        </w:rPr>
        <w:t>605</w:t>
      </w:r>
      <w:r w:rsidRPr="00006845">
        <w:rPr>
          <w:rFonts w:cs="Arial"/>
          <w:sz w:val="32"/>
          <w:szCs w:val="32"/>
        </w:rPr>
        <w:t xml:space="preserve"> chickens</w:t>
      </w:r>
      <w:r w:rsidR="00613ADE" w:rsidRPr="00006845">
        <w:rPr>
          <w:rFonts w:cs="Arial"/>
          <w:sz w:val="32"/>
          <w:szCs w:val="32"/>
        </w:rPr>
        <w:t>,</w:t>
      </w:r>
      <w:r w:rsidRPr="00006845">
        <w:rPr>
          <w:rFonts w:cs="Arial"/>
          <w:sz w:val="32"/>
          <w:szCs w:val="32"/>
        </w:rPr>
        <w:t xml:space="preserve"> and</w:t>
      </w:r>
      <w:r w:rsidR="009F631F" w:rsidRPr="00006845">
        <w:rPr>
          <w:rFonts w:cs="Arial"/>
          <w:sz w:val="32"/>
          <w:szCs w:val="32"/>
        </w:rPr>
        <w:t xml:space="preserve"> 29</w:t>
      </w:r>
      <w:r w:rsidR="009A04C5" w:rsidRPr="00006845">
        <w:rPr>
          <w:rFonts w:eastAsia="Times New Roman" w:cs="Arial"/>
          <w:sz w:val="32"/>
          <w:szCs w:val="32"/>
        </w:rPr>
        <w:t xml:space="preserve"> and 66 </w:t>
      </w:r>
      <w:r w:rsidR="009A04C5" w:rsidRPr="00006845">
        <w:rPr>
          <w:rFonts w:cs="Arial"/>
          <w:sz w:val="32"/>
          <w:szCs w:val="32"/>
        </w:rPr>
        <w:t xml:space="preserve">traditional and modern bee colonies respectively </w:t>
      </w:r>
      <w:r w:rsidRPr="00006845">
        <w:rPr>
          <w:rFonts w:cs="Arial"/>
          <w:sz w:val="32"/>
          <w:szCs w:val="32"/>
        </w:rPr>
        <w:t>in the kebele.</w:t>
      </w:r>
    </w:p>
    <w:p w:rsidR="008D0B86" w:rsidRPr="00006845" w:rsidRDefault="008D0B86" w:rsidP="00532E25">
      <w:pPr>
        <w:spacing w:before="0" w:after="0"/>
        <w:rPr>
          <w:rFonts w:cs="Arial"/>
          <w:sz w:val="32"/>
          <w:szCs w:val="32"/>
        </w:rPr>
      </w:pPr>
      <w:r w:rsidRPr="00006845">
        <w:rPr>
          <w:rFonts w:cs="Arial"/>
          <w:sz w:val="32"/>
          <w:szCs w:val="32"/>
        </w:rPr>
        <w:t xml:space="preserve">Oxen used for </w:t>
      </w:r>
      <w:r w:rsidR="00421563" w:rsidRPr="00006845">
        <w:rPr>
          <w:rFonts w:cs="Arial"/>
          <w:sz w:val="32"/>
          <w:szCs w:val="32"/>
        </w:rPr>
        <w:t>draft</w:t>
      </w:r>
      <w:r w:rsidRPr="00006845">
        <w:rPr>
          <w:rFonts w:cs="Arial"/>
          <w:sz w:val="32"/>
          <w:szCs w:val="32"/>
        </w:rPr>
        <w:t xml:space="preserve"> power for the crop production</w:t>
      </w:r>
      <w:r w:rsidR="00D61503" w:rsidRPr="00006845">
        <w:rPr>
          <w:rFonts w:cs="Arial"/>
          <w:sz w:val="32"/>
          <w:szCs w:val="32"/>
        </w:rPr>
        <w:t xml:space="preserve">.In addition, </w:t>
      </w:r>
      <w:r w:rsidRPr="00006845">
        <w:rPr>
          <w:rFonts w:cs="Arial"/>
          <w:sz w:val="32"/>
          <w:szCs w:val="32"/>
        </w:rPr>
        <w:t>some farmers fatten oxen and get income</w:t>
      </w:r>
      <w:r w:rsidR="00D61503" w:rsidRPr="00006845">
        <w:rPr>
          <w:rFonts w:cs="Arial"/>
          <w:sz w:val="32"/>
          <w:szCs w:val="32"/>
        </w:rPr>
        <w:t xml:space="preserve"> by supplying for market</w:t>
      </w:r>
      <w:r w:rsidRPr="00006845">
        <w:rPr>
          <w:rFonts w:cs="Arial"/>
          <w:sz w:val="32"/>
          <w:szCs w:val="32"/>
        </w:rPr>
        <w:t xml:space="preserve">. Cows used for </w:t>
      </w:r>
      <w:r w:rsidR="00D61503" w:rsidRPr="00006845">
        <w:rPr>
          <w:rFonts w:cs="Arial"/>
          <w:sz w:val="32"/>
          <w:szCs w:val="32"/>
        </w:rPr>
        <w:t xml:space="preserve">mainly </w:t>
      </w:r>
      <w:r w:rsidRPr="00006845">
        <w:rPr>
          <w:rFonts w:cs="Arial"/>
          <w:sz w:val="32"/>
          <w:szCs w:val="32"/>
        </w:rPr>
        <w:t>breading</w:t>
      </w:r>
      <w:r w:rsidR="00D61503" w:rsidRPr="00006845">
        <w:rPr>
          <w:rFonts w:cs="Arial"/>
          <w:sz w:val="32"/>
          <w:szCs w:val="32"/>
        </w:rPr>
        <w:t xml:space="preserve"> and</w:t>
      </w:r>
      <w:r w:rsidRPr="00006845">
        <w:rPr>
          <w:rFonts w:cs="Arial"/>
          <w:sz w:val="32"/>
          <w:szCs w:val="32"/>
        </w:rPr>
        <w:t xml:space="preserve"> milk. On the other hand even thou</w:t>
      </w:r>
      <w:r w:rsidR="00D61503" w:rsidRPr="00006845">
        <w:rPr>
          <w:rFonts w:cs="Arial"/>
          <w:sz w:val="32"/>
          <w:szCs w:val="32"/>
        </w:rPr>
        <w:t>gh</w:t>
      </w:r>
      <w:r w:rsidRPr="00006845">
        <w:rPr>
          <w:rFonts w:cs="Arial"/>
          <w:sz w:val="32"/>
          <w:szCs w:val="32"/>
        </w:rPr>
        <w:t xml:space="preserve"> the amount is small</w:t>
      </w:r>
      <w:r w:rsidR="00FA097E" w:rsidRPr="00006845">
        <w:rPr>
          <w:rFonts w:cs="Arial"/>
          <w:sz w:val="32"/>
          <w:szCs w:val="32"/>
        </w:rPr>
        <w:t>,</w:t>
      </w:r>
      <w:r w:rsidRPr="00006845">
        <w:rPr>
          <w:rFonts w:cs="Arial"/>
          <w:sz w:val="32"/>
          <w:szCs w:val="32"/>
        </w:rPr>
        <w:t xml:space="preserve"> all cattle use</w:t>
      </w:r>
      <w:r w:rsidR="00FA097E" w:rsidRPr="00006845">
        <w:rPr>
          <w:rFonts w:cs="Arial"/>
          <w:sz w:val="32"/>
          <w:szCs w:val="32"/>
        </w:rPr>
        <w:t>s</w:t>
      </w:r>
      <w:r w:rsidRPr="00006845">
        <w:rPr>
          <w:rFonts w:cs="Arial"/>
          <w:sz w:val="32"/>
          <w:szCs w:val="32"/>
        </w:rPr>
        <w:t xml:space="preserve"> for home meat.</w:t>
      </w:r>
    </w:p>
    <w:p w:rsidR="00501129" w:rsidRPr="00006845" w:rsidRDefault="00501129" w:rsidP="00532E25">
      <w:pPr>
        <w:spacing w:before="0" w:after="0"/>
        <w:rPr>
          <w:rFonts w:cs="Arial"/>
          <w:sz w:val="32"/>
          <w:szCs w:val="32"/>
        </w:rPr>
      </w:pPr>
    </w:p>
    <w:p w:rsidR="00501129" w:rsidRPr="00006845" w:rsidRDefault="008D0B86" w:rsidP="00532E25">
      <w:pPr>
        <w:spacing w:before="0" w:after="0"/>
        <w:rPr>
          <w:rFonts w:cs="Arial"/>
          <w:sz w:val="32"/>
          <w:szCs w:val="32"/>
        </w:rPr>
      </w:pPr>
      <w:r w:rsidRPr="00006845">
        <w:rPr>
          <w:rFonts w:cs="Arial"/>
          <w:sz w:val="32"/>
          <w:szCs w:val="32"/>
        </w:rPr>
        <w:t xml:space="preserve"> Small ruminant used as a source of meat for home consumption and cash income for households especially when failure of crop farming had been encountered. Equines and camel are also utilized by being as pack animals. Poultry production is used for home meat and egg consumption. It is also used as a source for weekly needed cash income especially for women</w:t>
      </w:r>
      <w:r w:rsidR="00FA097E" w:rsidRPr="00006845">
        <w:rPr>
          <w:rFonts w:cs="Arial"/>
          <w:sz w:val="32"/>
          <w:szCs w:val="32"/>
        </w:rPr>
        <w:t>. The other is bee-keeping for h</w:t>
      </w:r>
      <w:r w:rsidRPr="00006845">
        <w:rPr>
          <w:rFonts w:cs="Arial"/>
          <w:sz w:val="32"/>
          <w:szCs w:val="32"/>
        </w:rPr>
        <w:t>oney production either home consumption or sale</w:t>
      </w:r>
      <w:r w:rsidR="00501129" w:rsidRPr="00006845">
        <w:rPr>
          <w:rFonts w:cs="Arial"/>
          <w:sz w:val="32"/>
          <w:szCs w:val="32"/>
        </w:rPr>
        <w:t>.</w:t>
      </w:r>
    </w:p>
    <w:p w:rsidR="00872971" w:rsidRPr="00006845" w:rsidRDefault="00872971" w:rsidP="00532E25">
      <w:pPr>
        <w:pStyle w:val="Caption"/>
        <w:keepNext/>
        <w:tabs>
          <w:tab w:val="left" w:pos="3420"/>
        </w:tabs>
        <w:spacing w:after="0"/>
        <w:rPr>
          <w:rFonts w:cs="Arial"/>
          <w:sz w:val="32"/>
          <w:szCs w:val="32"/>
        </w:rPr>
      </w:pPr>
      <w:bookmarkStart w:id="98" w:name="_Toc361602446"/>
      <w:r w:rsidRPr="00006845">
        <w:rPr>
          <w:rFonts w:cs="Arial"/>
          <w:sz w:val="32"/>
          <w:szCs w:val="32"/>
        </w:rPr>
        <w:t xml:space="preserve">Table </w:t>
      </w:r>
      <w:r w:rsidR="00F26053" w:rsidRPr="00006845">
        <w:rPr>
          <w:rFonts w:cs="Arial"/>
          <w:sz w:val="32"/>
          <w:szCs w:val="32"/>
        </w:rPr>
        <w:fldChar w:fldCharType="begin"/>
      </w:r>
      <w:r w:rsidR="00695523" w:rsidRPr="00006845">
        <w:rPr>
          <w:rFonts w:cs="Arial"/>
          <w:sz w:val="32"/>
          <w:szCs w:val="32"/>
        </w:rPr>
        <w:instrText xml:space="preserve"> SEQ Table \* ARABIC </w:instrText>
      </w:r>
      <w:r w:rsidR="00F26053" w:rsidRPr="00006845">
        <w:rPr>
          <w:rFonts w:cs="Arial"/>
          <w:sz w:val="32"/>
          <w:szCs w:val="32"/>
        </w:rPr>
        <w:fldChar w:fldCharType="separate"/>
      </w:r>
      <w:r w:rsidR="0042698A" w:rsidRPr="00006845">
        <w:rPr>
          <w:rFonts w:cs="Arial"/>
          <w:noProof/>
          <w:sz w:val="32"/>
          <w:szCs w:val="32"/>
        </w:rPr>
        <w:t>12</w:t>
      </w:r>
      <w:r w:rsidR="00F26053" w:rsidRPr="00006845">
        <w:rPr>
          <w:rFonts w:cs="Arial"/>
          <w:sz w:val="32"/>
          <w:szCs w:val="32"/>
        </w:rPr>
        <w:fldChar w:fldCharType="end"/>
      </w:r>
      <w:r w:rsidRPr="00006845">
        <w:rPr>
          <w:rFonts w:cs="Arial"/>
          <w:sz w:val="32"/>
          <w:szCs w:val="32"/>
        </w:rPr>
        <w:t xml:space="preserve"> : Livestock summary of the Study Area </w:t>
      </w:r>
      <w:r w:rsidR="0023489B" w:rsidRPr="00006845">
        <w:rPr>
          <w:rFonts w:cs="Arial"/>
          <w:sz w:val="32"/>
          <w:szCs w:val="32"/>
        </w:rPr>
        <w:t>(</w:t>
      </w:r>
      <w:r w:rsidR="005C630E">
        <w:rPr>
          <w:rFonts w:cs="Arial"/>
          <w:sz w:val="32"/>
          <w:szCs w:val="32"/>
        </w:rPr>
        <w:t xml:space="preserve">Jibgedel </w:t>
      </w:r>
      <w:r w:rsidR="00BA1170" w:rsidRPr="00006845">
        <w:rPr>
          <w:rFonts w:cs="Arial"/>
          <w:sz w:val="32"/>
          <w:szCs w:val="32"/>
        </w:rPr>
        <w:t>Kebele</w:t>
      </w:r>
      <w:r w:rsidR="00BA1170" w:rsidRPr="00006845">
        <w:rPr>
          <w:rFonts w:cs="Arial"/>
          <w:b/>
          <w:sz w:val="32"/>
          <w:szCs w:val="32"/>
        </w:rPr>
        <w:t>)</w:t>
      </w:r>
      <w:bookmarkEnd w:id="98"/>
    </w:p>
    <w:tbl>
      <w:tblPr>
        <w:tblW w:w="5000" w:type="pct"/>
        <w:tblLook w:val="04A0"/>
      </w:tblPr>
      <w:tblGrid>
        <w:gridCol w:w="3695"/>
        <w:gridCol w:w="1513"/>
        <w:gridCol w:w="2550"/>
        <w:gridCol w:w="2250"/>
      </w:tblGrid>
      <w:tr w:rsidR="009F2C98" w:rsidRPr="00006845" w:rsidTr="000D57DE">
        <w:trPr>
          <w:trHeight w:val="315"/>
        </w:trPr>
        <w:tc>
          <w:tcPr>
            <w:tcW w:w="1846" w:type="pct"/>
            <w:tcBorders>
              <w:top w:val="single" w:sz="4" w:space="0" w:color="auto"/>
              <w:left w:val="single" w:sz="8" w:space="0" w:color="auto"/>
              <w:bottom w:val="single" w:sz="4" w:space="0" w:color="auto"/>
              <w:right w:val="single" w:sz="8" w:space="0" w:color="auto"/>
            </w:tcBorders>
            <w:shd w:val="clear" w:color="auto" w:fill="auto"/>
            <w:hideMark/>
          </w:tcPr>
          <w:p w:rsidR="000D57DE" w:rsidRPr="00006845" w:rsidRDefault="000D57DE" w:rsidP="000D57DE">
            <w:pPr>
              <w:spacing w:before="0" w:after="0" w:line="276" w:lineRule="auto"/>
              <w:rPr>
                <w:rFonts w:eastAsia="Times New Roman" w:cs="Arial"/>
                <w:i/>
                <w:sz w:val="32"/>
                <w:szCs w:val="32"/>
              </w:rPr>
            </w:pPr>
            <w:r w:rsidRPr="00006845">
              <w:rPr>
                <w:rFonts w:eastAsia="Times New Roman" w:cs="Arial"/>
                <w:i/>
                <w:sz w:val="32"/>
                <w:szCs w:val="32"/>
              </w:rPr>
              <w:t>Type of livestock</w:t>
            </w:r>
          </w:p>
        </w:tc>
        <w:tc>
          <w:tcPr>
            <w:tcW w:w="756" w:type="pct"/>
            <w:tcBorders>
              <w:top w:val="single" w:sz="4" w:space="0" w:color="auto"/>
              <w:left w:val="single" w:sz="8" w:space="0" w:color="auto"/>
              <w:bottom w:val="single" w:sz="4" w:space="0" w:color="auto"/>
              <w:right w:val="single" w:sz="8" w:space="0" w:color="auto"/>
            </w:tcBorders>
            <w:shd w:val="clear" w:color="auto" w:fill="auto"/>
            <w:hideMark/>
          </w:tcPr>
          <w:p w:rsidR="000D57DE" w:rsidRPr="00006845" w:rsidRDefault="000D57DE" w:rsidP="00EA5658">
            <w:pPr>
              <w:spacing w:before="0" w:after="0" w:line="276" w:lineRule="auto"/>
              <w:rPr>
                <w:rFonts w:eastAsia="Times New Roman" w:cs="Arial"/>
                <w:i/>
                <w:sz w:val="32"/>
                <w:szCs w:val="32"/>
              </w:rPr>
            </w:pPr>
            <w:r w:rsidRPr="00006845">
              <w:rPr>
                <w:rFonts w:eastAsia="Times New Roman" w:cs="Arial"/>
                <w:i/>
                <w:sz w:val="32"/>
                <w:szCs w:val="32"/>
              </w:rPr>
              <w:t>Unit</w:t>
            </w:r>
          </w:p>
        </w:tc>
        <w:tc>
          <w:tcPr>
            <w:tcW w:w="1274" w:type="pct"/>
            <w:tcBorders>
              <w:top w:val="single" w:sz="4" w:space="0" w:color="auto"/>
              <w:left w:val="nil"/>
              <w:bottom w:val="single" w:sz="4" w:space="0" w:color="auto"/>
              <w:right w:val="single" w:sz="4" w:space="0" w:color="auto"/>
            </w:tcBorders>
            <w:shd w:val="clear" w:color="auto" w:fill="auto"/>
            <w:hideMark/>
          </w:tcPr>
          <w:p w:rsidR="000D57DE" w:rsidRPr="00006845" w:rsidRDefault="000D57DE" w:rsidP="00EA5658">
            <w:pPr>
              <w:spacing w:before="0" w:after="0" w:line="276" w:lineRule="auto"/>
              <w:rPr>
                <w:rFonts w:eastAsia="Times New Roman" w:cs="Arial"/>
                <w:i/>
                <w:sz w:val="32"/>
                <w:szCs w:val="32"/>
              </w:rPr>
            </w:pPr>
            <w:r w:rsidRPr="00006845">
              <w:rPr>
                <w:rFonts w:eastAsia="Times New Roman" w:cs="Arial"/>
                <w:sz w:val="32"/>
                <w:szCs w:val="32"/>
              </w:rPr>
              <w:t>Amount</w:t>
            </w:r>
          </w:p>
        </w:tc>
        <w:tc>
          <w:tcPr>
            <w:tcW w:w="1124" w:type="pct"/>
            <w:tcBorders>
              <w:top w:val="single" w:sz="8" w:space="0" w:color="auto"/>
              <w:left w:val="single" w:sz="4" w:space="0" w:color="auto"/>
              <w:bottom w:val="single" w:sz="8" w:space="0" w:color="auto"/>
              <w:right w:val="single" w:sz="8" w:space="0" w:color="000000"/>
            </w:tcBorders>
            <w:shd w:val="clear" w:color="auto" w:fill="auto"/>
          </w:tcPr>
          <w:p w:rsidR="000D57DE" w:rsidRPr="00006845" w:rsidRDefault="000D57DE" w:rsidP="00EA5658">
            <w:pPr>
              <w:spacing w:before="0" w:after="0" w:line="276" w:lineRule="auto"/>
              <w:rPr>
                <w:rFonts w:eastAsia="Times New Roman" w:cs="Arial"/>
                <w:i/>
                <w:sz w:val="32"/>
                <w:szCs w:val="32"/>
              </w:rPr>
            </w:pPr>
            <w:r w:rsidRPr="00006845">
              <w:rPr>
                <w:rFonts w:eastAsia="Times New Roman" w:cs="Arial"/>
                <w:sz w:val="32"/>
                <w:szCs w:val="32"/>
              </w:rPr>
              <w:t>Share (%)</w:t>
            </w:r>
          </w:p>
        </w:tc>
      </w:tr>
      <w:tr w:rsidR="009F2C98" w:rsidRPr="00006845" w:rsidTr="00BA1170">
        <w:trPr>
          <w:trHeight w:val="315"/>
        </w:trPr>
        <w:tc>
          <w:tcPr>
            <w:tcW w:w="1846" w:type="pct"/>
            <w:tcBorders>
              <w:top w:val="nil"/>
              <w:left w:val="single" w:sz="8" w:space="0" w:color="auto"/>
              <w:bottom w:val="single" w:sz="8" w:space="0" w:color="auto"/>
              <w:right w:val="single" w:sz="8" w:space="0" w:color="auto"/>
            </w:tcBorders>
            <w:shd w:val="clear" w:color="auto" w:fill="auto"/>
            <w:hideMark/>
          </w:tcPr>
          <w:p w:rsidR="00E158FA" w:rsidRPr="00006845" w:rsidRDefault="00E158FA" w:rsidP="00EA5658">
            <w:pPr>
              <w:spacing w:before="0" w:after="0" w:line="276" w:lineRule="auto"/>
              <w:rPr>
                <w:rFonts w:eastAsia="Times New Roman" w:cs="Arial"/>
                <w:sz w:val="32"/>
                <w:szCs w:val="32"/>
              </w:rPr>
            </w:pPr>
            <w:r w:rsidRPr="00006845">
              <w:rPr>
                <w:rFonts w:eastAsia="Times New Roman" w:cs="Arial"/>
                <w:sz w:val="32"/>
                <w:szCs w:val="32"/>
              </w:rPr>
              <w:t>Oxen</w:t>
            </w:r>
          </w:p>
        </w:tc>
        <w:tc>
          <w:tcPr>
            <w:tcW w:w="756" w:type="pct"/>
            <w:tcBorders>
              <w:top w:val="nil"/>
              <w:left w:val="nil"/>
              <w:bottom w:val="single" w:sz="8" w:space="0" w:color="auto"/>
              <w:right w:val="single" w:sz="8" w:space="0" w:color="auto"/>
            </w:tcBorders>
            <w:shd w:val="clear" w:color="auto" w:fill="auto"/>
            <w:hideMark/>
          </w:tcPr>
          <w:p w:rsidR="00E158FA" w:rsidRPr="00006845" w:rsidRDefault="00E158FA" w:rsidP="00EA5658">
            <w:pPr>
              <w:spacing w:before="0" w:after="0" w:line="276" w:lineRule="auto"/>
              <w:rPr>
                <w:rFonts w:eastAsia="Times New Roman" w:cs="Arial"/>
                <w:sz w:val="32"/>
                <w:szCs w:val="32"/>
              </w:rPr>
            </w:pPr>
            <w:r w:rsidRPr="00006845">
              <w:rPr>
                <w:rFonts w:eastAsia="Times New Roman" w:cs="Arial"/>
                <w:sz w:val="32"/>
                <w:szCs w:val="32"/>
              </w:rPr>
              <w:t>N</w:t>
            </w:r>
            <w:r w:rsidR="00FA097E" w:rsidRPr="00006845">
              <w:rPr>
                <w:rFonts w:eastAsia="Times New Roman" w:cs="Arial"/>
                <w:sz w:val="32"/>
                <w:szCs w:val="32"/>
              </w:rPr>
              <w:t>umber</w:t>
            </w:r>
          </w:p>
        </w:tc>
        <w:tc>
          <w:tcPr>
            <w:tcW w:w="1274" w:type="pct"/>
            <w:tcBorders>
              <w:top w:val="nil"/>
              <w:left w:val="nil"/>
              <w:bottom w:val="single" w:sz="8" w:space="0" w:color="auto"/>
              <w:right w:val="single" w:sz="8" w:space="0" w:color="auto"/>
            </w:tcBorders>
            <w:shd w:val="clear" w:color="auto" w:fill="auto"/>
            <w:hideMark/>
          </w:tcPr>
          <w:p w:rsidR="00E158FA" w:rsidRPr="00006845" w:rsidRDefault="00E158FA" w:rsidP="009E5023">
            <w:pPr>
              <w:spacing w:before="0" w:after="0" w:line="276" w:lineRule="auto"/>
              <w:jc w:val="right"/>
              <w:rPr>
                <w:rFonts w:eastAsia="Times New Roman" w:cs="Arial"/>
                <w:sz w:val="32"/>
                <w:szCs w:val="32"/>
              </w:rPr>
            </w:pPr>
            <w:r w:rsidRPr="00006845">
              <w:rPr>
                <w:rFonts w:eastAsia="Times New Roman" w:cs="Arial"/>
                <w:sz w:val="32"/>
                <w:szCs w:val="32"/>
              </w:rPr>
              <w:t>606</w:t>
            </w:r>
          </w:p>
        </w:tc>
        <w:tc>
          <w:tcPr>
            <w:tcW w:w="1124" w:type="pct"/>
            <w:tcBorders>
              <w:top w:val="nil"/>
              <w:left w:val="nil"/>
              <w:bottom w:val="single" w:sz="8" w:space="0" w:color="auto"/>
              <w:right w:val="single" w:sz="8" w:space="0" w:color="auto"/>
            </w:tcBorders>
            <w:shd w:val="clear" w:color="auto" w:fill="auto"/>
            <w:vAlign w:val="bottom"/>
            <w:hideMark/>
          </w:tcPr>
          <w:p w:rsidR="00E158FA" w:rsidRPr="00006845" w:rsidRDefault="00E158FA" w:rsidP="009E5023">
            <w:pPr>
              <w:spacing w:before="0" w:after="0" w:line="276" w:lineRule="auto"/>
              <w:jc w:val="right"/>
              <w:rPr>
                <w:rFonts w:eastAsia="Times New Roman" w:cs="Arial"/>
                <w:sz w:val="32"/>
                <w:szCs w:val="32"/>
              </w:rPr>
            </w:pPr>
          </w:p>
        </w:tc>
      </w:tr>
      <w:tr w:rsidR="009F2C98" w:rsidRPr="00006845" w:rsidTr="00BA1170">
        <w:trPr>
          <w:trHeight w:val="315"/>
        </w:trPr>
        <w:tc>
          <w:tcPr>
            <w:tcW w:w="1846" w:type="pct"/>
            <w:tcBorders>
              <w:top w:val="nil"/>
              <w:left w:val="single" w:sz="8" w:space="0" w:color="auto"/>
              <w:bottom w:val="single" w:sz="8" w:space="0" w:color="auto"/>
              <w:right w:val="single" w:sz="8" w:space="0" w:color="auto"/>
            </w:tcBorders>
            <w:shd w:val="clear" w:color="auto" w:fill="auto"/>
            <w:hideMark/>
          </w:tcPr>
          <w:p w:rsidR="00E158FA" w:rsidRPr="00006845" w:rsidRDefault="00E158FA" w:rsidP="00EA5658">
            <w:pPr>
              <w:spacing w:before="0" w:after="0" w:line="276" w:lineRule="auto"/>
              <w:rPr>
                <w:rFonts w:eastAsia="Times New Roman" w:cs="Arial"/>
                <w:sz w:val="32"/>
                <w:szCs w:val="32"/>
              </w:rPr>
            </w:pPr>
            <w:r w:rsidRPr="00006845">
              <w:rPr>
                <w:rFonts w:eastAsia="Times New Roman" w:cs="Arial"/>
                <w:sz w:val="32"/>
                <w:szCs w:val="32"/>
              </w:rPr>
              <w:t xml:space="preserve">Cow </w:t>
            </w:r>
          </w:p>
        </w:tc>
        <w:tc>
          <w:tcPr>
            <w:tcW w:w="756" w:type="pct"/>
            <w:tcBorders>
              <w:top w:val="nil"/>
              <w:left w:val="nil"/>
              <w:bottom w:val="single" w:sz="8" w:space="0" w:color="auto"/>
              <w:right w:val="single" w:sz="8" w:space="0" w:color="auto"/>
            </w:tcBorders>
            <w:shd w:val="clear" w:color="auto" w:fill="auto"/>
            <w:hideMark/>
          </w:tcPr>
          <w:p w:rsidR="00E158FA" w:rsidRPr="00006845" w:rsidRDefault="00E158FA" w:rsidP="00EA5658">
            <w:pPr>
              <w:spacing w:before="0" w:after="0" w:line="276" w:lineRule="auto"/>
              <w:rPr>
                <w:rFonts w:eastAsia="Times New Roman" w:cs="Arial"/>
                <w:sz w:val="32"/>
                <w:szCs w:val="32"/>
              </w:rPr>
            </w:pPr>
            <w:r w:rsidRPr="00006845">
              <w:rPr>
                <w:rFonts w:eastAsia="Times New Roman" w:cs="Arial"/>
                <w:sz w:val="32"/>
                <w:szCs w:val="32"/>
              </w:rPr>
              <w:t>‘’</w:t>
            </w:r>
          </w:p>
        </w:tc>
        <w:tc>
          <w:tcPr>
            <w:tcW w:w="1274" w:type="pct"/>
            <w:tcBorders>
              <w:top w:val="nil"/>
              <w:left w:val="nil"/>
              <w:bottom w:val="single" w:sz="8" w:space="0" w:color="auto"/>
              <w:right w:val="single" w:sz="8" w:space="0" w:color="auto"/>
            </w:tcBorders>
            <w:shd w:val="clear" w:color="auto" w:fill="auto"/>
            <w:hideMark/>
          </w:tcPr>
          <w:p w:rsidR="00E158FA" w:rsidRPr="00006845" w:rsidRDefault="00E158FA" w:rsidP="009E5023">
            <w:pPr>
              <w:spacing w:before="0" w:after="0" w:line="276" w:lineRule="auto"/>
              <w:jc w:val="right"/>
              <w:rPr>
                <w:rFonts w:eastAsia="Times New Roman" w:cs="Arial"/>
                <w:sz w:val="32"/>
                <w:szCs w:val="32"/>
              </w:rPr>
            </w:pPr>
            <w:r w:rsidRPr="00006845">
              <w:rPr>
                <w:rFonts w:eastAsia="Times New Roman" w:cs="Arial"/>
                <w:sz w:val="32"/>
                <w:szCs w:val="32"/>
              </w:rPr>
              <w:t>252</w:t>
            </w:r>
          </w:p>
        </w:tc>
        <w:tc>
          <w:tcPr>
            <w:tcW w:w="1124" w:type="pct"/>
            <w:tcBorders>
              <w:top w:val="nil"/>
              <w:left w:val="nil"/>
              <w:bottom w:val="single" w:sz="8" w:space="0" w:color="auto"/>
              <w:right w:val="single" w:sz="8" w:space="0" w:color="auto"/>
            </w:tcBorders>
            <w:shd w:val="clear" w:color="auto" w:fill="auto"/>
            <w:vAlign w:val="bottom"/>
            <w:hideMark/>
          </w:tcPr>
          <w:p w:rsidR="00E158FA" w:rsidRPr="00006845" w:rsidRDefault="00E158FA" w:rsidP="009E5023">
            <w:pPr>
              <w:spacing w:before="0" w:after="0" w:line="276" w:lineRule="auto"/>
              <w:jc w:val="right"/>
              <w:rPr>
                <w:rFonts w:eastAsia="Times New Roman" w:cs="Arial"/>
                <w:sz w:val="32"/>
                <w:szCs w:val="32"/>
              </w:rPr>
            </w:pPr>
          </w:p>
        </w:tc>
      </w:tr>
      <w:tr w:rsidR="009F2C98" w:rsidRPr="00006845" w:rsidTr="00BA1170">
        <w:trPr>
          <w:trHeight w:val="315"/>
        </w:trPr>
        <w:tc>
          <w:tcPr>
            <w:tcW w:w="1846" w:type="pct"/>
            <w:tcBorders>
              <w:top w:val="nil"/>
              <w:left w:val="single" w:sz="8" w:space="0" w:color="auto"/>
              <w:bottom w:val="single" w:sz="8" w:space="0" w:color="auto"/>
              <w:right w:val="single" w:sz="8" w:space="0" w:color="auto"/>
            </w:tcBorders>
            <w:shd w:val="clear" w:color="auto" w:fill="auto"/>
            <w:hideMark/>
          </w:tcPr>
          <w:p w:rsidR="00E158FA" w:rsidRPr="00006845" w:rsidRDefault="00E158FA" w:rsidP="00EA5658">
            <w:pPr>
              <w:spacing w:before="0" w:after="0" w:line="276" w:lineRule="auto"/>
              <w:rPr>
                <w:rFonts w:eastAsia="Times New Roman" w:cs="Arial"/>
                <w:sz w:val="32"/>
                <w:szCs w:val="32"/>
              </w:rPr>
            </w:pPr>
            <w:r w:rsidRPr="00006845">
              <w:rPr>
                <w:rFonts w:eastAsia="Times New Roman" w:cs="Arial"/>
                <w:sz w:val="32"/>
                <w:szCs w:val="32"/>
              </w:rPr>
              <w:t>Bull</w:t>
            </w:r>
          </w:p>
        </w:tc>
        <w:tc>
          <w:tcPr>
            <w:tcW w:w="756" w:type="pct"/>
            <w:tcBorders>
              <w:top w:val="nil"/>
              <w:left w:val="nil"/>
              <w:bottom w:val="single" w:sz="8" w:space="0" w:color="auto"/>
              <w:right w:val="single" w:sz="8" w:space="0" w:color="auto"/>
            </w:tcBorders>
            <w:shd w:val="clear" w:color="auto" w:fill="auto"/>
            <w:hideMark/>
          </w:tcPr>
          <w:p w:rsidR="00E158FA" w:rsidRPr="00006845" w:rsidRDefault="00E158FA" w:rsidP="00EA5658">
            <w:pPr>
              <w:spacing w:before="0" w:after="0" w:line="276" w:lineRule="auto"/>
              <w:rPr>
                <w:rFonts w:eastAsia="Times New Roman" w:cs="Arial"/>
                <w:sz w:val="32"/>
                <w:szCs w:val="32"/>
              </w:rPr>
            </w:pPr>
            <w:r w:rsidRPr="00006845">
              <w:rPr>
                <w:rFonts w:eastAsia="Times New Roman" w:cs="Arial"/>
                <w:sz w:val="32"/>
                <w:szCs w:val="32"/>
              </w:rPr>
              <w:t>“</w:t>
            </w:r>
          </w:p>
        </w:tc>
        <w:tc>
          <w:tcPr>
            <w:tcW w:w="1274" w:type="pct"/>
            <w:tcBorders>
              <w:top w:val="nil"/>
              <w:left w:val="nil"/>
              <w:bottom w:val="single" w:sz="8" w:space="0" w:color="auto"/>
              <w:right w:val="single" w:sz="8" w:space="0" w:color="auto"/>
            </w:tcBorders>
            <w:shd w:val="clear" w:color="auto" w:fill="auto"/>
            <w:hideMark/>
          </w:tcPr>
          <w:p w:rsidR="00E158FA" w:rsidRPr="00006845" w:rsidRDefault="00E158FA" w:rsidP="009E5023">
            <w:pPr>
              <w:spacing w:before="0" w:after="0" w:line="276" w:lineRule="auto"/>
              <w:jc w:val="right"/>
              <w:rPr>
                <w:rFonts w:eastAsia="Times New Roman" w:cs="Arial"/>
                <w:sz w:val="32"/>
                <w:szCs w:val="32"/>
              </w:rPr>
            </w:pPr>
            <w:r w:rsidRPr="00006845">
              <w:rPr>
                <w:rFonts w:eastAsia="Times New Roman" w:cs="Arial"/>
                <w:sz w:val="32"/>
                <w:szCs w:val="32"/>
              </w:rPr>
              <w:t>51</w:t>
            </w:r>
          </w:p>
        </w:tc>
        <w:tc>
          <w:tcPr>
            <w:tcW w:w="1124" w:type="pct"/>
            <w:tcBorders>
              <w:top w:val="nil"/>
              <w:left w:val="nil"/>
              <w:bottom w:val="single" w:sz="8" w:space="0" w:color="auto"/>
              <w:right w:val="single" w:sz="8" w:space="0" w:color="auto"/>
            </w:tcBorders>
            <w:shd w:val="clear" w:color="auto" w:fill="auto"/>
            <w:vAlign w:val="bottom"/>
            <w:hideMark/>
          </w:tcPr>
          <w:p w:rsidR="00E158FA" w:rsidRPr="00006845" w:rsidRDefault="00E158FA" w:rsidP="009E5023">
            <w:pPr>
              <w:spacing w:before="0" w:after="0" w:line="276" w:lineRule="auto"/>
              <w:jc w:val="right"/>
              <w:rPr>
                <w:rFonts w:eastAsia="Times New Roman" w:cs="Arial"/>
                <w:sz w:val="32"/>
                <w:szCs w:val="32"/>
              </w:rPr>
            </w:pPr>
          </w:p>
        </w:tc>
      </w:tr>
      <w:tr w:rsidR="009F2C98" w:rsidRPr="00006845" w:rsidTr="00BA1170">
        <w:trPr>
          <w:trHeight w:val="315"/>
        </w:trPr>
        <w:tc>
          <w:tcPr>
            <w:tcW w:w="1846" w:type="pct"/>
            <w:tcBorders>
              <w:top w:val="nil"/>
              <w:left w:val="single" w:sz="8" w:space="0" w:color="auto"/>
              <w:bottom w:val="single" w:sz="8" w:space="0" w:color="auto"/>
              <w:right w:val="single" w:sz="8" w:space="0" w:color="auto"/>
            </w:tcBorders>
            <w:shd w:val="clear" w:color="auto" w:fill="auto"/>
            <w:hideMark/>
          </w:tcPr>
          <w:p w:rsidR="00E158FA" w:rsidRPr="00006845" w:rsidRDefault="00E158FA" w:rsidP="00EA5658">
            <w:pPr>
              <w:spacing w:before="0" w:after="0" w:line="276" w:lineRule="auto"/>
              <w:rPr>
                <w:rFonts w:eastAsia="Times New Roman" w:cs="Arial"/>
                <w:sz w:val="32"/>
                <w:szCs w:val="32"/>
              </w:rPr>
            </w:pPr>
            <w:r w:rsidRPr="00006845">
              <w:rPr>
                <w:rFonts w:eastAsia="Times New Roman" w:cs="Arial"/>
                <w:sz w:val="32"/>
                <w:szCs w:val="32"/>
              </w:rPr>
              <w:t>Calf</w:t>
            </w:r>
          </w:p>
        </w:tc>
        <w:tc>
          <w:tcPr>
            <w:tcW w:w="756" w:type="pct"/>
            <w:tcBorders>
              <w:top w:val="nil"/>
              <w:left w:val="nil"/>
              <w:bottom w:val="single" w:sz="8" w:space="0" w:color="auto"/>
              <w:right w:val="single" w:sz="8" w:space="0" w:color="auto"/>
            </w:tcBorders>
            <w:shd w:val="clear" w:color="auto" w:fill="auto"/>
            <w:hideMark/>
          </w:tcPr>
          <w:p w:rsidR="00E158FA" w:rsidRPr="00006845" w:rsidRDefault="00E158FA" w:rsidP="00EA5658">
            <w:pPr>
              <w:spacing w:before="0" w:after="0" w:line="276" w:lineRule="auto"/>
              <w:rPr>
                <w:rFonts w:eastAsia="Times New Roman" w:cs="Arial"/>
                <w:sz w:val="32"/>
                <w:szCs w:val="32"/>
              </w:rPr>
            </w:pPr>
            <w:r w:rsidRPr="00006845">
              <w:rPr>
                <w:rFonts w:eastAsia="Times New Roman" w:cs="Arial"/>
                <w:sz w:val="32"/>
                <w:szCs w:val="32"/>
              </w:rPr>
              <w:t>‘’</w:t>
            </w:r>
          </w:p>
        </w:tc>
        <w:tc>
          <w:tcPr>
            <w:tcW w:w="1274" w:type="pct"/>
            <w:tcBorders>
              <w:top w:val="nil"/>
              <w:left w:val="nil"/>
              <w:bottom w:val="single" w:sz="8" w:space="0" w:color="auto"/>
              <w:right w:val="single" w:sz="8" w:space="0" w:color="auto"/>
            </w:tcBorders>
            <w:shd w:val="clear" w:color="auto" w:fill="auto"/>
            <w:hideMark/>
          </w:tcPr>
          <w:p w:rsidR="00E158FA" w:rsidRPr="00006845" w:rsidRDefault="00E158FA" w:rsidP="009E5023">
            <w:pPr>
              <w:spacing w:before="0" w:after="0" w:line="276" w:lineRule="auto"/>
              <w:jc w:val="right"/>
              <w:rPr>
                <w:rFonts w:eastAsia="Times New Roman" w:cs="Arial"/>
                <w:sz w:val="32"/>
                <w:szCs w:val="32"/>
              </w:rPr>
            </w:pPr>
            <w:r w:rsidRPr="00006845">
              <w:rPr>
                <w:rFonts w:eastAsia="Times New Roman" w:cs="Arial"/>
                <w:sz w:val="32"/>
                <w:szCs w:val="32"/>
              </w:rPr>
              <w:t>193</w:t>
            </w:r>
          </w:p>
        </w:tc>
        <w:tc>
          <w:tcPr>
            <w:tcW w:w="1124" w:type="pct"/>
            <w:tcBorders>
              <w:top w:val="nil"/>
              <w:left w:val="nil"/>
              <w:bottom w:val="single" w:sz="8" w:space="0" w:color="auto"/>
              <w:right w:val="single" w:sz="8" w:space="0" w:color="auto"/>
            </w:tcBorders>
            <w:shd w:val="clear" w:color="auto" w:fill="auto"/>
            <w:vAlign w:val="bottom"/>
            <w:hideMark/>
          </w:tcPr>
          <w:p w:rsidR="00E158FA" w:rsidRPr="00006845" w:rsidRDefault="00E158FA" w:rsidP="009E5023">
            <w:pPr>
              <w:spacing w:before="0" w:after="0" w:line="276" w:lineRule="auto"/>
              <w:jc w:val="right"/>
              <w:rPr>
                <w:rFonts w:eastAsia="Times New Roman" w:cs="Arial"/>
                <w:sz w:val="32"/>
                <w:szCs w:val="32"/>
              </w:rPr>
            </w:pPr>
          </w:p>
        </w:tc>
      </w:tr>
      <w:tr w:rsidR="009F2C98" w:rsidRPr="00006845" w:rsidTr="00BA1170">
        <w:trPr>
          <w:trHeight w:val="315"/>
        </w:trPr>
        <w:tc>
          <w:tcPr>
            <w:tcW w:w="1846" w:type="pct"/>
            <w:tcBorders>
              <w:top w:val="nil"/>
              <w:left w:val="single" w:sz="8" w:space="0" w:color="auto"/>
              <w:bottom w:val="single" w:sz="8" w:space="0" w:color="auto"/>
              <w:right w:val="single" w:sz="8" w:space="0" w:color="auto"/>
            </w:tcBorders>
            <w:shd w:val="clear" w:color="auto" w:fill="auto"/>
            <w:hideMark/>
          </w:tcPr>
          <w:p w:rsidR="00E158FA" w:rsidRPr="00006845" w:rsidRDefault="00E158FA" w:rsidP="00EA5658">
            <w:pPr>
              <w:spacing w:before="0" w:after="0" w:line="276" w:lineRule="auto"/>
              <w:rPr>
                <w:rFonts w:eastAsia="Times New Roman" w:cs="Arial"/>
                <w:sz w:val="32"/>
                <w:szCs w:val="32"/>
              </w:rPr>
            </w:pPr>
            <w:r w:rsidRPr="00006845">
              <w:rPr>
                <w:rFonts w:eastAsia="Times New Roman" w:cs="Arial"/>
                <w:sz w:val="32"/>
                <w:szCs w:val="32"/>
              </w:rPr>
              <w:t> </w:t>
            </w:r>
            <w:r w:rsidR="00206D9A" w:rsidRPr="00006845">
              <w:rPr>
                <w:rFonts w:eastAsia="Times New Roman" w:cs="Arial"/>
                <w:sz w:val="32"/>
                <w:szCs w:val="32"/>
              </w:rPr>
              <w:t>Cattle total</w:t>
            </w:r>
          </w:p>
        </w:tc>
        <w:tc>
          <w:tcPr>
            <w:tcW w:w="756" w:type="pct"/>
            <w:tcBorders>
              <w:top w:val="nil"/>
              <w:left w:val="nil"/>
              <w:bottom w:val="single" w:sz="8" w:space="0" w:color="auto"/>
              <w:right w:val="single" w:sz="8" w:space="0" w:color="auto"/>
            </w:tcBorders>
            <w:shd w:val="clear" w:color="auto" w:fill="auto"/>
            <w:hideMark/>
          </w:tcPr>
          <w:p w:rsidR="00E158FA" w:rsidRPr="00006845" w:rsidRDefault="00E158FA" w:rsidP="00EA5658">
            <w:pPr>
              <w:spacing w:before="0" w:after="0" w:line="276" w:lineRule="auto"/>
              <w:rPr>
                <w:rFonts w:eastAsia="Times New Roman" w:cs="Arial"/>
                <w:sz w:val="32"/>
                <w:szCs w:val="32"/>
              </w:rPr>
            </w:pPr>
            <w:r w:rsidRPr="00006845">
              <w:rPr>
                <w:rFonts w:eastAsia="Times New Roman" w:cs="Arial"/>
                <w:sz w:val="32"/>
                <w:szCs w:val="32"/>
              </w:rPr>
              <w:t> </w:t>
            </w:r>
          </w:p>
        </w:tc>
        <w:tc>
          <w:tcPr>
            <w:tcW w:w="1274" w:type="pct"/>
            <w:tcBorders>
              <w:top w:val="nil"/>
              <w:left w:val="nil"/>
              <w:bottom w:val="single" w:sz="8" w:space="0" w:color="auto"/>
              <w:right w:val="single" w:sz="8" w:space="0" w:color="auto"/>
            </w:tcBorders>
            <w:shd w:val="clear" w:color="auto" w:fill="auto"/>
            <w:hideMark/>
          </w:tcPr>
          <w:p w:rsidR="00E158FA" w:rsidRPr="00006845" w:rsidRDefault="00E158FA" w:rsidP="009E5023">
            <w:pPr>
              <w:spacing w:before="0" w:after="0" w:line="276" w:lineRule="auto"/>
              <w:jc w:val="right"/>
              <w:rPr>
                <w:rFonts w:eastAsia="Times New Roman" w:cs="Arial"/>
                <w:sz w:val="32"/>
                <w:szCs w:val="32"/>
              </w:rPr>
            </w:pPr>
            <w:r w:rsidRPr="00006845">
              <w:rPr>
                <w:rFonts w:eastAsia="Times New Roman" w:cs="Arial"/>
                <w:sz w:val="32"/>
                <w:szCs w:val="32"/>
              </w:rPr>
              <w:t>1102</w:t>
            </w:r>
          </w:p>
        </w:tc>
        <w:tc>
          <w:tcPr>
            <w:tcW w:w="1124" w:type="pct"/>
            <w:tcBorders>
              <w:top w:val="nil"/>
              <w:left w:val="nil"/>
              <w:bottom w:val="single" w:sz="8" w:space="0" w:color="auto"/>
              <w:right w:val="single" w:sz="8" w:space="0" w:color="auto"/>
            </w:tcBorders>
            <w:shd w:val="clear" w:color="auto" w:fill="auto"/>
            <w:vAlign w:val="bottom"/>
            <w:hideMark/>
          </w:tcPr>
          <w:p w:rsidR="00E158FA" w:rsidRPr="00006845" w:rsidRDefault="00E158FA" w:rsidP="009E5023">
            <w:pPr>
              <w:spacing w:before="0" w:after="0" w:line="276" w:lineRule="auto"/>
              <w:jc w:val="right"/>
              <w:rPr>
                <w:rFonts w:eastAsia="Times New Roman" w:cs="Arial"/>
                <w:sz w:val="32"/>
                <w:szCs w:val="32"/>
              </w:rPr>
            </w:pPr>
            <w:r w:rsidRPr="00006845">
              <w:rPr>
                <w:rFonts w:eastAsia="Times New Roman" w:cs="Arial"/>
                <w:sz w:val="32"/>
                <w:szCs w:val="32"/>
              </w:rPr>
              <w:t>67</w:t>
            </w:r>
            <w:r w:rsidR="009D6578" w:rsidRPr="00006845">
              <w:rPr>
                <w:rFonts w:eastAsia="Times New Roman" w:cs="Arial"/>
                <w:sz w:val="32"/>
                <w:szCs w:val="32"/>
              </w:rPr>
              <w:t>.</w:t>
            </w:r>
            <w:r w:rsidRPr="00006845">
              <w:rPr>
                <w:rFonts w:eastAsia="Times New Roman" w:cs="Arial"/>
                <w:sz w:val="32"/>
                <w:szCs w:val="32"/>
              </w:rPr>
              <w:t>48</w:t>
            </w:r>
            <w:r w:rsidR="009D6578" w:rsidRPr="00006845">
              <w:rPr>
                <w:rFonts w:eastAsia="Times New Roman" w:cs="Arial"/>
                <w:sz w:val="32"/>
                <w:szCs w:val="32"/>
              </w:rPr>
              <w:t>%</w:t>
            </w:r>
          </w:p>
        </w:tc>
      </w:tr>
      <w:tr w:rsidR="009F2C98" w:rsidRPr="00006845" w:rsidTr="00BA1170">
        <w:trPr>
          <w:trHeight w:val="315"/>
        </w:trPr>
        <w:tc>
          <w:tcPr>
            <w:tcW w:w="1846" w:type="pct"/>
            <w:tcBorders>
              <w:top w:val="nil"/>
              <w:left w:val="single" w:sz="8" w:space="0" w:color="auto"/>
              <w:bottom w:val="single" w:sz="8" w:space="0" w:color="auto"/>
              <w:right w:val="single" w:sz="8" w:space="0" w:color="auto"/>
            </w:tcBorders>
            <w:shd w:val="clear" w:color="auto" w:fill="auto"/>
            <w:hideMark/>
          </w:tcPr>
          <w:p w:rsidR="00E158FA" w:rsidRPr="00006845" w:rsidRDefault="00E158FA" w:rsidP="00EA5658">
            <w:pPr>
              <w:spacing w:before="0" w:after="0" w:line="276" w:lineRule="auto"/>
              <w:rPr>
                <w:rFonts w:eastAsia="Times New Roman" w:cs="Arial"/>
                <w:sz w:val="32"/>
                <w:szCs w:val="32"/>
              </w:rPr>
            </w:pPr>
            <w:r w:rsidRPr="00006845">
              <w:rPr>
                <w:rFonts w:eastAsia="Times New Roman" w:cs="Arial"/>
                <w:sz w:val="32"/>
                <w:szCs w:val="32"/>
              </w:rPr>
              <w:t>Sheep</w:t>
            </w:r>
          </w:p>
        </w:tc>
        <w:tc>
          <w:tcPr>
            <w:tcW w:w="756" w:type="pct"/>
            <w:tcBorders>
              <w:top w:val="nil"/>
              <w:left w:val="nil"/>
              <w:bottom w:val="single" w:sz="8" w:space="0" w:color="auto"/>
              <w:right w:val="single" w:sz="8" w:space="0" w:color="auto"/>
            </w:tcBorders>
            <w:shd w:val="clear" w:color="auto" w:fill="auto"/>
            <w:hideMark/>
          </w:tcPr>
          <w:p w:rsidR="00E158FA" w:rsidRPr="00006845" w:rsidRDefault="00E158FA" w:rsidP="00EA5658">
            <w:pPr>
              <w:spacing w:before="0" w:after="0" w:line="276" w:lineRule="auto"/>
              <w:rPr>
                <w:rFonts w:eastAsia="Times New Roman" w:cs="Arial"/>
                <w:sz w:val="32"/>
                <w:szCs w:val="32"/>
              </w:rPr>
            </w:pPr>
            <w:r w:rsidRPr="00006845">
              <w:rPr>
                <w:rFonts w:eastAsia="Times New Roman" w:cs="Arial"/>
                <w:sz w:val="32"/>
                <w:szCs w:val="32"/>
              </w:rPr>
              <w:t>‘’</w:t>
            </w:r>
          </w:p>
        </w:tc>
        <w:tc>
          <w:tcPr>
            <w:tcW w:w="1274" w:type="pct"/>
            <w:tcBorders>
              <w:top w:val="nil"/>
              <w:left w:val="nil"/>
              <w:bottom w:val="single" w:sz="8" w:space="0" w:color="auto"/>
              <w:right w:val="single" w:sz="8" w:space="0" w:color="auto"/>
            </w:tcBorders>
            <w:shd w:val="clear" w:color="auto" w:fill="auto"/>
            <w:hideMark/>
          </w:tcPr>
          <w:p w:rsidR="00E158FA" w:rsidRPr="00006845" w:rsidRDefault="00E158FA" w:rsidP="009E5023">
            <w:pPr>
              <w:spacing w:before="0" w:after="0" w:line="276" w:lineRule="auto"/>
              <w:jc w:val="right"/>
              <w:rPr>
                <w:rFonts w:eastAsia="Times New Roman" w:cs="Arial"/>
                <w:sz w:val="32"/>
                <w:szCs w:val="32"/>
              </w:rPr>
            </w:pPr>
            <w:r w:rsidRPr="00006845">
              <w:rPr>
                <w:rFonts w:eastAsia="Times New Roman" w:cs="Arial"/>
                <w:sz w:val="32"/>
                <w:szCs w:val="32"/>
              </w:rPr>
              <w:t>115</w:t>
            </w:r>
          </w:p>
        </w:tc>
        <w:tc>
          <w:tcPr>
            <w:tcW w:w="1124" w:type="pct"/>
            <w:tcBorders>
              <w:top w:val="nil"/>
              <w:left w:val="nil"/>
              <w:bottom w:val="single" w:sz="8" w:space="0" w:color="auto"/>
              <w:right w:val="single" w:sz="8" w:space="0" w:color="auto"/>
            </w:tcBorders>
            <w:shd w:val="clear" w:color="auto" w:fill="auto"/>
            <w:vAlign w:val="bottom"/>
            <w:hideMark/>
          </w:tcPr>
          <w:p w:rsidR="00E158FA" w:rsidRPr="00006845" w:rsidRDefault="00E158FA" w:rsidP="009E5023">
            <w:pPr>
              <w:spacing w:before="0" w:after="0" w:line="276" w:lineRule="auto"/>
              <w:jc w:val="right"/>
              <w:rPr>
                <w:rFonts w:eastAsia="Times New Roman" w:cs="Arial"/>
                <w:sz w:val="32"/>
                <w:szCs w:val="32"/>
              </w:rPr>
            </w:pPr>
          </w:p>
        </w:tc>
      </w:tr>
      <w:tr w:rsidR="009F2C98" w:rsidRPr="00006845" w:rsidTr="00BA1170">
        <w:trPr>
          <w:trHeight w:val="315"/>
        </w:trPr>
        <w:tc>
          <w:tcPr>
            <w:tcW w:w="1846" w:type="pct"/>
            <w:tcBorders>
              <w:top w:val="nil"/>
              <w:left w:val="single" w:sz="8" w:space="0" w:color="auto"/>
              <w:bottom w:val="single" w:sz="8" w:space="0" w:color="auto"/>
              <w:right w:val="single" w:sz="8" w:space="0" w:color="auto"/>
            </w:tcBorders>
            <w:shd w:val="clear" w:color="auto" w:fill="auto"/>
            <w:hideMark/>
          </w:tcPr>
          <w:p w:rsidR="00E158FA" w:rsidRPr="00006845" w:rsidRDefault="00E158FA" w:rsidP="00EA5658">
            <w:pPr>
              <w:spacing w:before="0" w:after="0" w:line="276" w:lineRule="auto"/>
              <w:rPr>
                <w:rFonts w:eastAsia="Times New Roman" w:cs="Arial"/>
                <w:sz w:val="32"/>
                <w:szCs w:val="32"/>
              </w:rPr>
            </w:pPr>
            <w:r w:rsidRPr="00006845">
              <w:rPr>
                <w:rFonts w:eastAsia="Times New Roman" w:cs="Arial"/>
                <w:sz w:val="32"/>
                <w:szCs w:val="32"/>
              </w:rPr>
              <w:t>Goat</w:t>
            </w:r>
          </w:p>
        </w:tc>
        <w:tc>
          <w:tcPr>
            <w:tcW w:w="756" w:type="pct"/>
            <w:tcBorders>
              <w:top w:val="nil"/>
              <w:left w:val="nil"/>
              <w:bottom w:val="single" w:sz="8" w:space="0" w:color="auto"/>
              <w:right w:val="single" w:sz="8" w:space="0" w:color="auto"/>
            </w:tcBorders>
            <w:shd w:val="clear" w:color="auto" w:fill="auto"/>
            <w:hideMark/>
          </w:tcPr>
          <w:p w:rsidR="00E158FA" w:rsidRPr="00006845" w:rsidRDefault="00E158FA" w:rsidP="00EA5658">
            <w:pPr>
              <w:spacing w:before="0" w:after="0" w:line="276" w:lineRule="auto"/>
              <w:rPr>
                <w:rFonts w:eastAsia="Times New Roman" w:cs="Arial"/>
                <w:sz w:val="32"/>
                <w:szCs w:val="32"/>
              </w:rPr>
            </w:pPr>
            <w:r w:rsidRPr="00006845">
              <w:rPr>
                <w:rFonts w:eastAsia="Times New Roman" w:cs="Arial"/>
                <w:sz w:val="32"/>
                <w:szCs w:val="32"/>
              </w:rPr>
              <w:t>‘’</w:t>
            </w:r>
          </w:p>
        </w:tc>
        <w:tc>
          <w:tcPr>
            <w:tcW w:w="1274" w:type="pct"/>
            <w:tcBorders>
              <w:top w:val="nil"/>
              <w:left w:val="nil"/>
              <w:bottom w:val="single" w:sz="8" w:space="0" w:color="auto"/>
              <w:right w:val="single" w:sz="8" w:space="0" w:color="auto"/>
            </w:tcBorders>
            <w:shd w:val="clear" w:color="auto" w:fill="auto"/>
            <w:hideMark/>
          </w:tcPr>
          <w:p w:rsidR="00E158FA" w:rsidRPr="00006845" w:rsidRDefault="00E158FA" w:rsidP="009E5023">
            <w:pPr>
              <w:spacing w:before="0" w:after="0" w:line="276" w:lineRule="auto"/>
              <w:jc w:val="right"/>
              <w:rPr>
                <w:rFonts w:eastAsia="Times New Roman" w:cs="Arial"/>
                <w:sz w:val="32"/>
                <w:szCs w:val="32"/>
              </w:rPr>
            </w:pPr>
            <w:r w:rsidRPr="00006845">
              <w:rPr>
                <w:rFonts w:eastAsia="Times New Roman" w:cs="Arial"/>
                <w:sz w:val="32"/>
                <w:szCs w:val="32"/>
              </w:rPr>
              <w:t>156</w:t>
            </w:r>
          </w:p>
        </w:tc>
        <w:tc>
          <w:tcPr>
            <w:tcW w:w="1124" w:type="pct"/>
            <w:tcBorders>
              <w:top w:val="nil"/>
              <w:left w:val="nil"/>
              <w:bottom w:val="single" w:sz="8" w:space="0" w:color="auto"/>
              <w:right w:val="single" w:sz="8" w:space="0" w:color="auto"/>
            </w:tcBorders>
            <w:shd w:val="clear" w:color="auto" w:fill="auto"/>
            <w:vAlign w:val="bottom"/>
            <w:hideMark/>
          </w:tcPr>
          <w:p w:rsidR="00E158FA" w:rsidRPr="00006845" w:rsidRDefault="00E158FA" w:rsidP="009E5023">
            <w:pPr>
              <w:spacing w:before="0" w:after="0" w:line="276" w:lineRule="auto"/>
              <w:jc w:val="right"/>
              <w:rPr>
                <w:rFonts w:eastAsia="Times New Roman" w:cs="Arial"/>
                <w:sz w:val="32"/>
                <w:szCs w:val="32"/>
              </w:rPr>
            </w:pPr>
          </w:p>
        </w:tc>
      </w:tr>
      <w:tr w:rsidR="009F2C98" w:rsidRPr="00006845" w:rsidTr="00BA1170">
        <w:trPr>
          <w:trHeight w:val="315"/>
        </w:trPr>
        <w:tc>
          <w:tcPr>
            <w:tcW w:w="1846" w:type="pct"/>
            <w:tcBorders>
              <w:top w:val="nil"/>
              <w:left w:val="single" w:sz="8" w:space="0" w:color="auto"/>
              <w:bottom w:val="single" w:sz="8" w:space="0" w:color="auto"/>
              <w:right w:val="single" w:sz="8" w:space="0" w:color="auto"/>
            </w:tcBorders>
            <w:shd w:val="clear" w:color="auto" w:fill="auto"/>
            <w:hideMark/>
          </w:tcPr>
          <w:p w:rsidR="00E158FA" w:rsidRPr="00006845" w:rsidRDefault="00E158FA" w:rsidP="00EA5658">
            <w:pPr>
              <w:spacing w:before="0" w:after="0" w:line="276" w:lineRule="auto"/>
              <w:rPr>
                <w:rFonts w:eastAsia="Times New Roman" w:cs="Arial"/>
                <w:sz w:val="32"/>
                <w:szCs w:val="32"/>
              </w:rPr>
            </w:pPr>
            <w:r w:rsidRPr="00006845">
              <w:rPr>
                <w:rFonts w:eastAsia="Times New Roman" w:cs="Arial"/>
                <w:sz w:val="32"/>
                <w:szCs w:val="32"/>
              </w:rPr>
              <w:t> </w:t>
            </w:r>
            <w:r w:rsidR="00206D9A" w:rsidRPr="00006845">
              <w:rPr>
                <w:rFonts w:eastAsia="Times New Roman" w:cs="Arial"/>
                <w:sz w:val="32"/>
                <w:szCs w:val="32"/>
              </w:rPr>
              <w:t>Small ruminant total</w:t>
            </w:r>
          </w:p>
        </w:tc>
        <w:tc>
          <w:tcPr>
            <w:tcW w:w="756" w:type="pct"/>
            <w:tcBorders>
              <w:top w:val="nil"/>
              <w:left w:val="nil"/>
              <w:bottom w:val="single" w:sz="8" w:space="0" w:color="auto"/>
              <w:right w:val="single" w:sz="8" w:space="0" w:color="auto"/>
            </w:tcBorders>
            <w:shd w:val="clear" w:color="auto" w:fill="auto"/>
            <w:hideMark/>
          </w:tcPr>
          <w:p w:rsidR="00E158FA" w:rsidRPr="00006845" w:rsidRDefault="00E158FA" w:rsidP="00EA5658">
            <w:pPr>
              <w:spacing w:before="0" w:after="0" w:line="276" w:lineRule="auto"/>
              <w:rPr>
                <w:rFonts w:eastAsia="Times New Roman" w:cs="Arial"/>
                <w:sz w:val="32"/>
                <w:szCs w:val="32"/>
              </w:rPr>
            </w:pPr>
            <w:r w:rsidRPr="00006845">
              <w:rPr>
                <w:rFonts w:eastAsia="Times New Roman" w:cs="Arial"/>
                <w:sz w:val="32"/>
                <w:szCs w:val="32"/>
              </w:rPr>
              <w:t> </w:t>
            </w:r>
          </w:p>
        </w:tc>
        <w:tc>
          <w:tcPr>
            <w:tcW w:w="1274" w:type="pct"/>
            <w:tcBorders>
              <w:top w:val="nil"/>
              <w:left w:val="nil"/>
              <w:bottom w:val="single" w:sz="8" w:space="0" w:color="auto"/>
              <w:right w:val="single" w:sz="8" w:space="0" w:color="auto"/>
            </w:tcBorders>
            <w:shd w:val="clear" w:color="auto" w:fill="auto"/>
            <w:hideMark/>
          </w:tcPr>
          <w:p w:rsidR="00E158FA" w:rsidRPr="00006845" w:rsidRDefault="00E158FA" w:rsidP="009E5023">
            <w:pPr>
              <w:spacing w:before="0" w:after="0" w:line="276" w:lineRule="auto"/>
              <w:jc w:val="right"/>
              <w:rPr>
                <w:rFonts w:eastAsia="Times New Roman" w:cs="Arial"/>
                <w:sz w:val="32"/>
                <w:szCs w:val="32"/>
              </w:rPr>
            </w:pPr>
            <w:r w:rsidRPr="00006845">
              <w:rPr>
                <w:rFonts w:eastAsia="Times New Roman" w:cs="Arial"/>
                <w:sz w:val="32"/>
                <w:szCs w:val="32"/>
              </w:rPr>
              <w:t>271</w:t>
            </w:r>
          </w:p>
        </w:tc>
        <w:tc>
          <w:tcPr>
            <w:tcW w:w="1124" w:type="pct"/>
            <w:tcBorders>
              <w:top w:val="nil"/>
              <w:left w:val="nil"/>
              <w:bottom w:val="single" w:sz="8" w:space="0" w:color="auto"/>
              <w:right w:val="single" w:sz="8" w:space="0" w:color="auto"/>
            </w:tcBorders>
            <w:shd w:val="clear" w:color="auto" w:fill="auto"/>
            <w:vAlign w:val="bottom"/>
            <w:hideMark/>
          </w:tcPr>
          <w:p w:rsidR="00E158FA" w:rsidRPr="00006845" w:rsidRDefault="00E158FA" w:rsidP="009E5023">
            <w:pPr>
              <w:spacing w:before="0" w:after="0" w:line="276" w:lineRule="auto"/>
              <w:jc w:val="right"/>
              <w:rPr>
                <w:rFonts w:eastAsia="Times New Roman" w:cs="Arial"/>
                <w:sz w:val="32"/>
                <w:szCs w:val="32"/>
              </w:rPr>
            </w:pPr>
            <w:r w:rsidRPr="00006845">
              <w:rPr>
                <w:rFonts w:eastAsia="Times New Roman" w:cs="Arial"/>
                <w:sz w:val="32"/>
                <w:szCs w:val="32"/>
              </w:rPr>
              <w:t>16</w:t>
            </w:r>
            <w:r w:rsidR="00EA40E5" w:rsidRPr="00006845">
              <w:rPr>
                <w:rFonts w:eastAsia="Times New Roman" w:cs="Arial"/>
                <w:sz w:val="32"/>
                <w:szCs w:val="32"/>
              </w:rPr>
              <w:t>.</w:t>
            </w:r>
            <w:r w:rsidRPr="00006845">
              <w:rPr>
                <w:rFonts w:eastAsia="Times New Roman" w:cs="Arial"/>
                <w:sz w:val="32"/>
                <w:szCs w:val="32"/>
              </w:rPr>
              <w:t>59</w:t>
            </w:r>
            <w:r w:rsidR="00EA40E5" w:rsidRPr="00006845">
              <w:rPr>
                <w:rFonts w:eastAsia="Times New Roman" w:cs="Arial"/>
                <w:sz w:val="32"/>
                <w:szCs w:val="32"/>
              </w:rPr>
              <w:t>%</w:t>
            </w:r>
          </w:p>
        </w:tc>
      </w:tr>
      <w:tr w:rsidR="009F2C98" w:rsidRPr="00006845" w:rsidTr="00BA1170">
        <w:trPr>
          <w:trHeight w:val="315"/>
        </w:trPr>
        <w:tc>
          <w:tcPr>
            <w:tcW w:w="1846" w:type="pct"/>
            <w:tcBorders>
              <w:top w:val="nil"/>
              <w:left w:val="single" w:sz="8" w:space="0" w:color="auto"/>
              <w:bottom w:val="single" w:sz="8" w:space="0" w:color="auto"/>
              <w:right w:val="single" w:sz="8" w:space="0" w:color="auto"/>
            </w:tcBorders>
            <w:shd w:val="clear" w:color="auto" w:fill="auto"/>
            <w:hideMark/>
          </w:tcPr>
          <w:p w:rsidR="00E158FA" w:rsidRPr="00006845" w:rsidRDefault="00E158FA" w:rsidP="00EA5658">
            <w:pPr>
              <w:spacing w:before="0" w:after="0" w:line="276" w:lineRule="auto"/>
              <w:rPr>
                <w:rFonts w:eastAsia="Times New Roman" w:cs="Arial"/>
                <w:sz w:val="32"/>
                <w:szCs w:val="32"/>
              </w:rPr>
            </w:pPr>
            <w:r w:rsidRPr="00006845">
              <w:rPr>
                <w:rFonts w:eastAsia="Times New Roman" w:cs="Arial"/>
                <w:sz w:val="32"/>
                <w:szCs w:val="32"/>
              </w:rPr>
              <w:t xml:space="preserve">Donkey </w:t>
            </w:r>
          </w:p>
        </w:tc>
        <w:tc>
          <w:tcPr>
            <w:tcW w:w="756" w:type="pct"/>
            <w:tcBorders>
              <w:top w:val="nil"/>
              <w:left w:val="nil"/>
              <w:bottom w:val="single" w:sz="8" w:space="0" w:color="auto"/>
              <w:right w:val="single" w:sz="8" w:space="0" w:color="auto"/>
            </w:tcBorders>
            <w:shd w:val="clear" w:color="auto" w:fill="auto"/>
            <w:hideMark/>
          </w:tcPr>
          <w:p w:rsidR="00E158FA" w:rsidRPr="00006845" w:rsidRDefault="00E158FA" w:rsidP="00EA5658">
            <w:pPr>
              <w:spacing w:before="0" w:after="0" w:line="276" w:lineRule="auto"/>
              <w:rPr>
                <w:rFonts w:eastAsia="Times New Roman" w:cs="Arial"/>
                <w:sz w:val="32"/>
                <w:szCs w:val="32"/>
              </w:rPr>
            </w:pPr>
            <w:r w:rsidRPr="00006845">
              <w:rPr>
                <w:rFonts w:eastAsia="Times New Roman" w:cs="Arial"/>
                <w:sz w:val="32"/>
                <w:szCs w:val="32"/>
              </w:rPr>
              <w:t>‘’</w:t>
            </w:r>
          </w:p>
        </w:tc>
        <w:tc>
          <w:tcPr>
            <w:tcW w:w="1274" w:type="pct"/>
            <w:tcBorders>
              <w:top w:val="nil"/>
              <w:left w:val="nil"/>
              <w:bottom w:val="single" w:sz="8" w:space="0" w:color="auto"/>
              <w:right w:val="single" w:sz="8" w:space="0" w:color="auto"/>
            </w:tcBorders>
            <w:shd w:val="clear" w:color="auto" w:fill="auto"/>
            <w:hideMark/>
          </w:tcPr>
          <w:p w:rsidR="00E158FA" w:rsidRPr="00006845" w:rsidRDefault="00E158FA" w:rsidP="009E5023">
            <w:pPr>
              <w:spacing w:before="0" w:after="0" w:line="276" w:lineRule="auto"/>
              <w:jc w:val="right"/>
              <w:rPr>
                <w:rFonts w:eastAsia="Times New Roman" w:cs="Arial"/>
                <w:sz w:val="32"/>
                <w:szCs w:val="32"/>
              </w:rPr>
            </w:pPr>
            <w:r w:rsidRPr="00006845">
              <w:rPr>
                <w:rFonts w:eastAsia="Times New Roman" w:cs="Arial"/>
                <w:sz w:val="32"/>
                <w:szCs w:val="32"/>
              </w:rPr>
              <w:t>229</w:t>
            </w:r>
          </w:p>
        </w:tc>
        <w:tc>
          <w:tcPr>
            <w:tcW w:w="1124" w:type="pct"/>
            <w:tcBorders>
              <w:top w:val="nil"/>
              <w:left w:val="nil"/>
              <w:bottom w:val="single" w:sz="8" w:space="0" w:color="auto"/>
              <w:right w:val="single" w:sz="8" w:space="0" w:color="auto"/>
            </w:tcBorders>
            <w:shd w:val="clear" w:color="auto" w:fill="auto"/>
            <w:vAlign w:val="bottom"/>
            <w:hideMark/>
          </w:tcPr>
          <w:p w:rsidR="00E158FA" w:rsidRPr="00006845" w:rsidRDefault="00E158FA" w:rsidP="009E5023">
            <w:pPr>
              <w:spacing w:before="0" w:after="0" w:line="276" w:lineRule="auto"/>
              <w:jc w:val="right"/>
              <w:rPr>
                <w:rFonts w:eastAsia="Times New Roman" w:cs="Arial"/>
                <w:sz w:val="32"/>
                <w:szCs w:val="32"/>
              </w:rPr>
            </w:pPr>
            <w:r w:rsidRPr="00006845">
              <w:rPr>
                <w:rFonts w:eastAsia="Times New Roman" w:cs="Arial"/>
                <w:sz w:val="32"/>
                <w:szCs w:val="32"/>
              </w:rPr>
              <w:t>14</w:t>
            </w:r>
            <w:r w:rsidR="00EA40E5" w:rsidRPr="00006845">
              <w:rPr>
                <w:rFonts w:eastAsia="Times New Roman" w:cs="Arial"/>
                <w:sz w:val="32"/>
                <w:szCs w:val="32"/>
              </w:rPr>
              <w:t>%</w:t>
            </w:r>
          </w:p>
        </w:tc>
      </w:tr>
      <w:tr w:rsidR="009F2C98" w:rsidRPr="00006845" w:rsidTr="00BA1170">
        <w:trPr>
          <w:trHeight w:val="315"/>
        </w:trPr>
        <w:tc>
          <w:tcPr>
            <w:tcW w:w="1846" w:type="pct"/>
            <w:tcBorders>
              <w:top w:val="nil"/>
              <w:left w:val="single" w:sz="8" w:space="0" w:color="auto"/>
              <w:bottom w:val="single" w:sz="8" w:space="0" w:color="auto"/>
              <w:right w:val="single" w:sz="8" w:space="0" w:color="auto"/>
            </w:tcBorders>
            <w:shd w:val="clear" w:color="auto" w:fill="auto"/>
            <w:hideMark/>
          </w:tcPr>
          <w:p w:rsidR="00E158FA" w:rsidRPr="00006845" w:rsidRDefault="00E158FA" w:rsidP="00FA097E">
            <w:pPr>
              <w:spacing w:before="0" w:after="0" w:line="276" w:lineRule="auto"/>
              <w:rPr>
                <w:rFonts w:eastAsia="Times New Roman" w:cs="Arial"/>
                <w:sz w:val="32"/>
                <w:szCs w:val="32"/>
              </w:rPr>
            </w:pPr>
            <w:r w:rsidRPr="00006845">
              <w:rPr>
                <w:rFonts w:eastAsia="Times New Roman" w:cs="Arial"/>
                <w:sz w:val="32"/>
                <w:szCs w:val="32"/>
              </w:rPr>
              <w:t>C</w:t>
            </w:r>
            <w:r w:rsidR="00FA097E" w:rsidRPr="00006845">
              <w:rPr>
                <w:rFonts w:eastAsia="Times New Roman" w:cs="Arial"/>
                <w:sz w:val="32"/>
                <w:szCs w:val="32"/>
              </w:rPr>
              <w:t>amel</w:t>
            </w:r>
          </w:p>
        </w:tc>
        <w:tc>
          <w:tcPr>
            <w:tcW w:w="756" w:type="pct"/>
            <w:tcBorders>
              <w:top w:val="nil"/>
              <w:left w:val="nil"/>
              <w:bottom w:val="single" w:sz="8" w:space="0" w:color="auto"/>
              <w:right w:val="single" w:sz="8" w:space="0" w:color="auto"/>
            </w:tcBorders>
            <w:shd w:val="clear" w:color="auto" w:fill="auto"/>
            <w:hideMark/>
          </w:tcPr>
          <w:p w:rsidR="00E158FA" w:rsidRPr="00006845" w:rsidRDefault="00E158FA" w:rsidP="00EA5658">
            <w:pPr>
              <w:spacing w:before="0" w:after="0" w:line="276" w:lineRule="auto"/>
              <w:rPr>
                <w:rFonts w:eastAsia="Times New Roman" w:cs="Arial"/>
                <w:sz w:val="32"/>
                <w:szCs w:val="32"/>
              </w:rPr>
            </w:pPr>
            <w:r w:rsidRPr="00006845">
              <w:rPr>
                <w:rFonts w:eastAsia="Times New Roman" w:cs="Arial"/>
                <w:sz w:val="32"/>
                <w:szCs w:val="32"/>
              </w:rPr>
              <w:t>‘’</w:t>
            </w:r>
          </w:p>
        </w:tc>
        <w:tc>
          <w:tcPr>
            <w:tcW w:w="1274" w:type="pct"/>
            <w:tcBorders>
              <w:top w:val="nil"/>
              <w:left w:val="nil"/>
              <w:bottom w:val="single" w:sz="8" w:space="0" w:color="auto"/>
              <w:right w:val="single" w:sz="8" w:space="0" w:color="auto"/>
            </w:tcBorders>
            <w:shd w:val="clear" w:color="auto" w:fill="auto"/>
            <w:hideMark/>
          </w:tcPr>
          <w:p w:rsidR="00E158FA" w:rsidRPr="00006845" w:rsidRDefault="00E158FA" w:rsidP="009E5023">
            <w:pPr>
              <w:spacing w:before="0" w:after="0" w:line="276" w:lineRule="auto"/>
              <w:jc w:val="right"/>
              <w:rPr>
                <w:rFonts w:eastAsia="Times New Roman" w:cs="Arial"/>
                <w:sz w:val="32"/>
                <w:szCs w:val="32"/>
              </w:rPr>
            </w:pPr>
            <w:r w:rsidRPr="00006845">
              <w:rPr>
                <w:rFonts w:eastAsia="Times New Roman" w:cs="Arial"/>
                <w:sz w:val="32"/>
                <w:szCs w:val="32"/>
              </w:rPr>
              <w:t>31</w:t>
            </w:r>
          </w:p>
        </w:tc>
        <w:tc>
          <w:tcPr>
            <w:tcW w:w="1124" w:type="pct"/>
            <w:tcBorders>
              <w:top w:val="nil"/>
              <w:left w:val="nil"/>
              <w:bottom w:val="single" w:sz="8" w:space="0" w:color="auto"/>
              <w:right w:val="single" w:sz="8" w:space="0" w:color="auto"/>
            </w:tcBorders>
            <w:shd w:val="clear" w:color="auto" w:fill="auto"/>
            <w:vAlign w:val="bottom"/>
            <w:hideMark/>
          </w:tcPr>
          <w:p w:rsidR="00E158FA" w:rsidRPr="00006845" w:rsidRDefault="00E158FA" w:rsidP="009E5023">
            <w:pPr>
              <w:spacing w:before="0" w:after="0" w:line="276" w:lineRule="auto"/>
              <w:jc w:val="right"/>
              <w:rPr>
                <w:rFonts w:eastAsia="Times New Roman" w:cs="Arial"/>
                <w:sz w:val="32"/>
                <w:szCs w:val="32"/>
              </w:rPr>
            </w:pPr>
            <w:r w:rsidRPr="00006845">
              <w:rPr>
                <w:rFonts w:eastAsia="Times New Roman" w:cs="Arial"/>
                <w:sz w:val="32"/>
                <w:szCs w:val="32"/>
              </w:rPr>
              <w:t>1</w:t>
            </w:r>
            <w:r w:rsidR="00EA40E5" w:rsidRPr="00006845">
              <w:rPr>
                <w:rFonts w:eastAsia="Times New Roman" w:cs="Arial"/>
                <w:sz w:val="32"/>
                <w:szCs w:val="32"/>
              </w:rPr>
              <w:t>.</w:t>
            </w:r>
            <w:r w:rsidRPr="00006845">
              <w:rPr>
                <w:rFonts w:eastAsia="Times New Roman" w:cs="Arial"/>
                <w:sz w:val="32"/>
                <w:szCs w:val="32"/>
              </w:rPr>
              <w:t>89</w:t>
            </w:r>
            <w:r w:rsidR="00EA40E5" w:rsidRPr="00006845">
              <w:rPr>
                <w:rFonts w:eastAsia="Times New Roman" w:cs="Arial"/>
                <w:sz w:val="32"/>
                <w:szCs w:val="32"/>
              </w:rPr>
              <w:t>%</w:t>
            </w:r>
          </w:p>
        </w:tc>
      </w:tr>
      <w:tr w:rsidR="009F2C98" w:rsidRPr="00006845" w:rsidTr="00BA1170">
        <w:trPr>
          <w:trHeight w:val="315"/>
        </w:trPr>
        <w:tc>
          <w:tcPr>
            <w:tcW w:w="1846" w:type="pct"/>
            <w:tcBorders>
              <w:top w:val="nil"/>
              <w:left w:val="single" w:sz="8" w:space="0" w:color="auto"/>
              <w:bottom w:val="single" w:sz="8" w:space="0" w:color="auto"/>
              <w:right w:val="single" w:sz="8" w:space="0" w:color="auto"/>
            </w:tcBorders>
            <w:shd w:val="clear" w:color="auto" w:fill="auto"/>
            <w:hideMark/>
          </w:tcPr>
          <w:p w:rsidR="00E158FA" w:rsidRPr="00006845" w:rsidRDefault="00E158FA" w:rsidP="00EA5658">
            <w:pPr>
              <w:spacing w:before="0" w:after="0" w:line="276" w:lineRule="auto"/>
              <w:rPr>
                <w:rFonts w:eastAsia="Times New Roman" w:cs="Arial"/>
                <w:sz w:val="32"/>
                <w:szCs w:val="32"/>
              </w:rPr>
            </w:pPr>
            <w:r w:rsidRPr="00006845">
              <w:rPr>
                <w:rFonts w:eastAsia="Times New Roman" w:cs="Arial"/>
                <w:sz w:val="32"/>
                <w:szCs w:val="32"/>
              </w:rPr>
              <w:t>sub total</w:t>
            </w:r>
          </w:p>
        </w:tc>
        <w:tc>
          <w:tcPr>
            <w:tcW w:w="756" w:type="pct"/>
            <w:tcBorders>
              <w:top w:val="nil"/>
              <w:left w:val="nil"/>
              <w:bottom w:val="single" w:sz="8" w:space="0" w:color="auto"/>
              <w:right w:val="single" w:sz="8" w:space="0" w:color="auto"/>
            </w:tcBorders>
            <w:shd w:val="clear" w:color="auto" w:fill="auto"/>
            <w:hideMark/>
          </w:tcPr>
          <w:p w:rsidR="00E158FA" w:rsidRPr="00006845" w:rsidRDefault="00E158FA" w:rsidP="00EA5658">
            <w:pPr>
              <w:spacing w:before="0" w:after="0" w:line="276" w:lineRule="auto"/>
              <w:rPr>
                <w:rFonts w:eastAsia="Times New Roman" w:cs="Arial"/>
                <w:sz w:val="32"/>
                <w:szCs w:val="32"/>
              </w:rPr>
            </w:pPr>
            <w:r w:rsidRPr="00006845">
              <w:rPr>
                <w:rFonts w:eastAsia="Times New Roman" w:cs="Arial"/>
                <w:sz w:val="32"/>
                <w:szCs w:val="32"/>
              </w:rPr>
              <w:t> </w:t>
            </w:r>
          </w:p>
        </w:tc>
        <w:tc>
          <w:tcPr>
            <w:tcW w:w="1274" w:type="pct"/>
            <w:tcBorders>
              <w:top w:val="nil"/>
              <w:left w:val="nil"/>
              <w:bottom w:val="single" w:sz="8" w:space="0" w:color="auto"/>
              <w:right w:val="single" w:sz="8" w:space="0" w:color="auto"/>
            </w:tcBorders>
            <w:shd w:val="clear" w:color="auto" w:fill="auto"/>
            <w:hideMark/>
          </w:tcPr>
          <w:p w:rsidR="00E158FA" w:rsidRPr="00006845" w:rsidRDefault="00E158FA" w:rsidP="009E5023">
            <w:pPr>
              <w:spacing w:before="0" w:after="0" w:line="276" w:lineRule="auto"/>
              <w:jc w:val="right"/>
              <w:rPr>
                <w:rFonts w:eastAsia="Times New Roman" w:cs="Arial"/>
                <w:sz w:val="32"/>
                <w:szCs w:val="32"/>
              </w:rPr>
            </w:pPr>
            <w:r w:rsidRPr="00006845">
              <w:rPr>
                <w:rFonts w:eastAsia="Times New Roman" w:cs="Arial"/>
                <w:sz w:val="32"/>
                <w:szCs w:val="32"/>
              </w:rPr>
              <w:t>1633</w:t>
            </w:r>
          </w:p>
        </w:tc>
        <w:tc>
          <w:tcPr>
            <w:tcW w:w="1124" w:type="pct"/>
            <w:tcBorders>
              <w:top w:val="nil"/>
              <w:left w:val="nil"/>
              <w:bottom w:val="single" w:sz="8" w:space="0" w:color="auto"/>
              <w:right w:val="single" w:sz="8" w:space="0" w:color="auto"/>
            </w:tcBorders>
            <w:shd w:val="clear" w:color="auto" w:fill="auto"/>
            <w:vAlign w:val="bottom"/>
            <w:hideMark/>
          </w:tcPr>
          <w:p w:rsidR="00E158FA" w:rsidRPr="00006845" w:rsidRDefault="00E158FA" w:rsidP="009E5023">
            <w:pPr>
              <w:spacing w:before="0" w:after="0" w:line="276" w:lineRule="auto"/>
              <w:jc w:val="right"/>
              <w:rPr>
                <w:rFonts w:eastAsia="Times New Roman" w:cs="Arial"/>
                <w:sz w:val="32"/>
                <w:szCs w:val="32"/>
              </w:rPr>
            </w:pPr>
          </w:p>
        </w:tc>
      </w:tr>
      <w:tr w:rsidR="009F2C98" w:rsidRPr="00006845" w:rsidTr="00BA1170">
        <w:trPr>
          <w:trHeight w:val="315"/>
        </w:trPr>
        <w:tc>
          <w:tcPr>
            <w:tcW w:w="1846" w:type="pct"/>
            <w:tcBorders>
              <w:top w:val="nil"/>
              <w:left w:val="single" w:sz="8" w:space="0" w:color="auto"/>
              <w:bottom w:val="single" w:sz="8" w:space="0" w:color="auto"/>
              <w:right w:val="single" w:sz="8" w:space="0" w:color="auto"/>
            </w:tcBorders>
            <w:shd w:val="clear" w:color="auto" w:fill="auto"/>
            <w:hideMark/>
          </w:tcPr>
          <w:p w:rsidR="00E158FA" w:rsidRPr="00006845" w:rsidRDefault="00E158FA" w:rsidP="00EA5658">
            <w:pPr>
              <w:spacing w:before="0" w:after="0" w:line="276" w:lineRule="auto"/>
              <w:rPr>
                <w:rFonts w:eastAsia="Times New Roman" w:cs="Arial"/>
                <w:sz w:val="32"/>
                <w:szCs w:val="32"/>
              </w:rPr>
            </w:pPr>
            <w:r w:rsidRPr="00006845">
              <w:rPr>
                <w:rFonts w:eastAsia="Times New Roman" w:cs="Arial"/>
                <w:sz w:val="32"/>
                <w:szCs w:val="32"/>
              </w:rPr>
              <w:t>Hen</w:t>
            </w:r>
          </w:p>
        </w:tc>
        <w:tc>
          <w:tcPr>
            <w:tcW w:w="756" w:type="pct"/>
            <w:tcBorders>
              <w:top w:val="nil"/>
              <w:left w:val="nil"/>
              <w:bottom w:val="single" w:sz="8" w:space="0" w:color="auto"/>
              <w:right w:val="single" w:sz="8" w:space="0" w:color="auto"/>
            </w:tcBorders>
            <w:shd w:val="clear" w:color="auto" w:fill="auto"/>
            <w:hideMark/>
          </w:tcPr>
          <w:p w:rsidR="00E158FA" w:rsidRPr="00006845" w:rsidRDefault="00E158FA" w:rsidP="00EA5658">
            <w:pPr>
              <w:spacing w:before="0" w:after="0" w:line="276" w:lineRule="auto"/>
              <w:rPr>
                <w:rFonts w:eastAsia="Times New Roman" w:cs="Arial"/>
                <w:sz w:val="32"/>
                <w:szCs w:val="32"/>
              </w:rPr>
            </w:pPr>
            <w:r w:rsidRPr="00006845">
              <w:rPr>
                <w:rFonts w:eastAsia="Times New Roman" w:cs="Arial"/>
                <w:sz w:val="32"/>
                <w:szCs w:val="32"/>
              </w:rPr>
              <w:t>“</w:t>
            </w:r>
          </w:p>
        </w:tc>
        <w:tc>
          <w:tcPr>
            <w:tcW w:w="1274" w:type="pct"/>
            <w:tcBorders>
              <w:top w:val="nil"/>
              <w:left w:val="nil"/>
              <w:bottom w:val="single" w:sz="8" w:space="0" w:color="auto"/>
              <w:right w:val="single" w:sz="8" w:space="0" w:color="auto"/>
            </w:tcBorders>
            <w:shd w:val="clear" w:color="auto" w:fill="auto"/>
            <w:hideMark/>
          </w:tcPr>
          <w:p w:rsidR="00E158FA" w:rsidRPr="00006845" w:rsidRDefault="00E158FA" w:rsidP="009E5023">
            <w:pPr>
              <w:spacing w:before="0" w:after="0" w:line="276" w:lineRule="auto"/>
              <w:jc w:val="right"/>
              <w:rPr>
                <w:rFonts w:eastAsia="Times New Roman" w:cs="Arial"/>
                <w:sz w:val="32"/>
                <w:szCs w:val="32"/>
              </w:rPr>
            </w:pPr>
            <w:r w:rsidRPr="00006845">
              <w:rPr>
                <w:rFonts w:eastAsia="Times New Roman" w:cs="Arial"/>
                <w:sz w:val="32"/>
                <w:szCs w:val="32"/>
              </w:rPr>
              <w:t>605</w:t>
            </w:r>
          </w:p>
        </w:tc>
        <w:tc>
          <w:tcPr>
            <w:tcW w:w="1124" w:type="pct"/>
            <w:tcBorders>
              <w:top w:val="nil"/>
              <w:left w:val="nil"/>
              <w:bottom w:val="single" w:sz="8" w:space="0" w:color="auto"/>
              <w:right w:val="single" w:sz="8" w:space="0" w:color="auto"/>
            </w:tcBorders>
            <w:shd w:val="clear" w:color="auto" w:fill="auto"/>
            <w:vAlign w:val="bottom"/>
            <w:hideMark/>
          </w:tcPr>
          <w:p w:rsidR="00E158FA" w:rsidRPr="00006845" w:rsidRDefault="00E158FA" w:rsidP="009E5023">
            <w:pPr>
              <w:spacing w:before="0" w:after="0" w:line="276" w:lineRule="auto"/>
              <w:jc w:val="right"/>
              <w:rPr>
                <w:rFonts w:eastAsia="Times New Roman" w:cs="Arial"/>
                <w:sz w:val="32"/>
                <w:szCs w:val="32"/>
              </w:rPr>
            </w:pPr>
          </w:p>
        </w:tc>
      </w:tr>
      <w:tr w:rsidR="009F2C98" w:rsidRPr="00006845" w:rsidTr="00BA1170">
        <w:trPr>
          <w:trHeight w:val="260"/>
        </w:trPr>
        <w:tc>
          <w:tcPr>
            <w:tcW w:w="1846" w:type="pct"/>
            <w:tcBorders>
              <w:top w:val="nil"/>
              <w:left w:val="single" w:sz="8" w:space="0" w:color="auto"/>
              <w:bottom w:val="single" w:sz="4" w:space="0" w:color="auto"/>
              <w:right w:val="single" w:sz="8" w:space="0" w:color="auto"/>
            </w:tcBorders>
            <w:shd w:val="clear" w:color="auto" w:fill="auto"/>
            <w:hideMark/>
          </w:tcPr>
          <w:p w:rsidR="00E158FA" w:rsidRPr="00006845" w:rsidRDefault="00E158FA" w:rsidP="00EA5658">
            <w:pPr>
              <w:spacing w:before="0" w:after="0" w:line="276" w:lineRule="auto"/>
              <w:rPr>
                <w:rFonts w:eastAsia="Times New Roman" w:cs="Arial"/>
                <w:sz w:val="32"/>
                <w:szCs w:val="32"/>
              </w:rPr>
            </w:pPr>
            <w:r w:rsidRPr="00006845">
              <w:rPr>
                <w:rFonts w:eastAsia="Times New Roman" w:cs="Arial"/>
                <w:sz w:val="32"/>
                <w:szCs w:val="32"/>
              </w:rPr>
              <w:t xml:space="preserve"> Modern beehives</w:t>
            </w:r>
          </w:p>
        </w:tc>
        <w:tc>
          <w:tcPr>
            <w:tcW w:w="756" w:type="pct"/>
            <w:tcBorders>
              <w:top w:val="nil"/>
              <w:left w:val="nil"/>
              <w:bottom w:val="single" w:sz="4" w:space="0" w:color="auto"/>
              <w:right w:val="single" w:sz="8" w:space="0" w:color="auto"/>
            </w:tcBorders>
            <w:shd w:val="clear" w:color="auto" w:fill="auto"/>
            <w:hideMark/>
          </w:tcPr>
          <w:p w:rsidR="00E158FA" w:rsidRPr="00006845" w:rsidRDefault="00E158FA" w:rsidP="00EA5658">
            <w:pPr>
              <w:spacing w:before="0" w:after="0" w:line="276" w:lineRule="auto"/>
              <w:rPr>
                <w:rFonts w:eastAsia="Times New Roman" w:cs="Arial"/>
                <w:sz w:val="32"/>
                <w:szCs w:val="32"/>
              </w:rPr>
            </w:pPr>
            <w:r w:rsidRPr="00006845">
              <w:rPr>
                <w:rFonts w:eastAsia="Times New Roman" w:cs="Arial"/>
                <w:sz w:val="32"/>
                <w:szCs w:val="32"/>
              </w:rPr>
              <w:t>“</w:t>
            </w:r>
          </w:p>
        </w:tc>
        <w:tc>
          <w:tcPr>
            <w:tcW w:w="1274" w:type="pct"/>
            <w:tcBorders>
              <w:top w:val="nil"/>
              <w:left w:val="nil"/>
              <w:bottom w:val="single" w:sz="4" w:space="0" w:color="auto"/>
              <w:right w:val="single" w:sz="8" w:space="0" w:color="auto"/>
            </w:tcBorders>
            <w:shd w:val="clear" w:color="auto" w:fill="auto"/>
            <w:hideMark/>
          </w:tcPr>
          <w:p w:rsidR="00E158FA" w:rsidRPr="00006845" w:rsidRDefault="00E158FA" w:rsidP="009E5023">
            <w:pPr>
              <w:spacing w:before="0" w:after="0" w:line="276" w:lineRule="auto"/>
              <w:jc w:val="right"/>
              <w:rPr>
                <w:rFonts w:eastAsia="Times New Roman" w:cs="Arial"/>
                <w:sz w:val="32"/>
                <w:szCs w:val="32"/>
              </w:rPr>
            </w:pPr>
            <w:r w:rsidRPr="00006845">
              <w:rPr>
                <w:rFonts w:eastAsia="Times New Roman" w:cs="Arial"/>
                <w:sz w:val="32"/>
                <w:szCs w:val="32"/>
              </w:rPr>
              <w:t>66</w:t>
            </w:r>
          </w:p>
        </w:tc>
        <w:tc>
          <w:tcPr>
            <w:tcW w:w="1124" w:type="pct"/>
            <w:tcBorders>
              <w:top w:val="nil"/>
              <w:left w:val="nil"/>
              <w:bottom w:val="single" w:sz="4" w:space="0" w:color="auto"/>
              <w:right w:val="single" w:sz="8" w:space="0" w:color="auto"/>
            </w:tcBorders>
            <w:shd w:val="clear" w:color="auto" w:fill="auto"/>
            <w:vAlign w:val="bottom"/>
            <w:hideMark/>
          </w:tcPr>
          <w:p w:rsidR="00E158FA" w:rsidRPr="00006845" w:rsidRDefault="00E158FA" w:rsidP="009E5023">
            <w:pPr>
              <w:spacing w:before="0" w:after="0" w:line="276" w:lineRule="auto"/>
              <w:jc w:val="right"/>
              <w:rPr>
                <w:rFonts w:eastAsia="Times New Roman" w:cs="Arial"/>
                <w:sz w:val="32"/>
                <w:szCs w:val="32"/>
              </w:rPr>
            </w:pPr>
          </w:p>
        </w:tc>
      </w:tr>
      <w:tr w:rsidR="009F2C98" w:rsidRPr="00006845" w:rsidTr="00BA1170">
        <w:trPr>
          <w:trHeight w:val="270"/>
        </w:trPr>
        <w:tc>
          <w:tcPr>
            <w:tcW w:w="1846" w:type="pct"/>
            <w:tcBorders>
              <w:top w:val="nil"/>
              <w:left w:val="single" w:sz="8" w:space="0" w:color="auto"/>
              <w:bottom w:val="single" w:sz="4" w:space="0" w:color="auto"/>
              <w:right w:val="single" w:sz="8" w:space="0" w:color="auto"/>
            </w:tcBorders>
            <w:shd w:val="clear" w:color="auto" w:fill="auto"/>
            <w:hideMark/>
          </w:tcPr>
          <w:p w:rsidR="00E158FA" w:rsidRPr="00006845" w:rsidRDefault="00E158FA" w:rsidP="00EA5658">
            <w:pPr>
              <w:spacing w:before="0" w:after="0" w:line="276" w:lineRule="auto"/>
              <w:rPr>
                <w:rFonts w:eastAsia="Times New Roman" w:cs="Arial"/>
                <w:sz w:val="32"/>
                <w:szCs w:val="32"/>
              </w:rPr>
            </w:pPr>
            <w:r w:rsidRPr="00006845">
              <w:rPr>
                <w:rFonts w:eastAsia="Times New Roman" w:cs="Arial"/>
                <w:sz w:val="32"/>
                <w:szCs w:val="32"/>
              </w:rPr>
              <w:t>Traditional beehives</w:t>
            </w:r>
          </w:p>
        </w:tc>
        <w:tc>
          <w:tcPr>
            <w:tcW w:w="756" w:type="pct"/>
            <w:tcBorders>
              <w:top w:val="nil"/>
              <w:left w:val="nil"/>
              <w:bottom w:val="single" w:sz="4" w:space="0" w:color="auto"/>
              <w:right w:val="single" w:sz="8" w:space="0" w:color="auto"/>
            </w:tcBorders>
            <w:shd w:val="clear" w:color="auto" w:fill="auto"/>
            <w:hideMark/>
          </w:tcPr>
          <w:p w:rsidR="00E158FA" w:rsidRPr="00006845" w:rsidRDefault="00E158FA" w:rsidP="00EA5658">
            <w:pPr>
              <w:spacing w:before="0" w:after="0" w:line="276" w:lineRule="auto"/>
              <w:rPr>
                <w:rFonts w:eastAsia="Times New Roman" w:cs="Arial"/>
                <w:sz w:val="32"/>
                <w:szCs w:val="32"/>
              </w:rPr>
            </w:pPr>
            <w:r w:rsidRPr="00006845">
              <w:rPr>
                <w:rFonts w:eastAsia="Times New Roman" w:cs="Arial"/>
                <w:sz w:val="32"/>
                <w:szCs w:val="32"/>
              </w:rPr>
              <w:t>“</w:t>
            </w:r>
          </w:p>
        </w:tc>
        <w:tc>
          <w:tcPr>
            <w:tcW w:w="1274" w:type="pct"/>
            <w:tcBorders>
              <w:top w:val="nil"/>
              <w:left w:val="nil"/>
              <w:bottom w:val="single" w:sz="4" w:space="0" w:color="auto"/>
              <w:right w:val="single" w:sz="8" w:space="0" w:color="auto"/>
            </w:tcBorders>
            <w:shd w:val="clear" w:color="auto" w:fill="auto"/>
            <w:hideMark/>
          </w:tcPr>
          <w:p w:rsidR="00E158FA" w:rsidRPr="00006845" w:rsidRDefault="00E158FA" w:rsidP="009E5023">
            <w:pPr>
              <w:spacing w:before="0" w:after="0" w:line="276" w:lineRule="auto"/>
              <w:jc w:val="right"/>
              <w:rPr>
                <w:rFonts w:eastAsia="Times New Roman" w:cs="Arial"/>
                <w:sz w:val="32"/>
                <w:szCs w:val="32"/>
              </w:rPr>
            </w:pPr>
            <w:r w:rsidRPr="00006845">
              <w:rPr>
                <w:rFonts w:eastAsia="Times New Roman" w:cs="Arial"/>
                <w:sz w:val="32"/>
                <w:szCs w:val="32"/>
              </w:rPr>
              <w:t>29</w:t>
            </w:r>
          </w:p>
        </w:tc>
        <w:tc>
          <w:tcPr>
            <w:tcW w:w="1124" w:type="pct"/>
            <w:tcBorders>
              <w:top w:val="nil"/>
              <w:left w:val="nil"/>
              <w:bottom w:val="single" w:sz="4" w:space="0" w:color="auto"/>
              <w:right w:val="single" w:sz="8" w:space="0" w:color="auto"/>
            </w:tcBorders>
            <w:shd w:val="clear" w:color="auto" w:fill="auto"/>
            <w:vAlign w:val="bottom"/>
            <w:hideMark/>
          </w:tcPr>
          <w:p w:rsidR="00E158FA" w:rsidRPr="00006845" w:rsidRDefault="00E158FA" w:rsidP="009E5023">
            <w:pPr>
              <w:spacing w:before="0" w:after="0" w:line="276" w:lineRule="auto"/>
              <w:jc w:val="right"/>
              <w:rPr>
                <w:rFonts w:eastAsia="Times New Roman" w:cs="Arial"/>
                <w:sz w:val="32"/>
                <w:szCs w:val="32"/>
              </w:rPr>
            </w:pPr>
            <w:r w:rsidRPr="00006845">
              <w:rPr>
                <w:rFonts w:eastAsia="Times New Roman" w:cs="Arial"/>
                <w:sz w:val="32"/>
                <w:szCs w:val="32"/>
              </w:rPr>
              <w:t> </w:t>
            </w:r>
          </w:p>
        </w:tc>
      </w:tr>
    </w:tbl>
    <w:p w:rsidR="00501129" w:rsidRPr="00006845" w:rsidRDefault="008D0B86" w:rsidP="008E151E">
      <w:pPr>
        <w:spacing w:before="0" w:after="0" w:line="240" w:lineRule="auto"/>
        <w:rPr>
          <w:rFonts w:cs="Arial"/>
          <w:sz w:val="32"/>
          <w:szCs w:val="32"/>
        </w:rPr>
      </w:pPr>
      <w:r w:rsidRPr="00006845">
        <w:rPr>
          <w:rFonts w:cs="Arial"/>
          <w:sz w:val="32"/>
          <w:szCs w:val="32"/>
        </w:rPr>
        <w:t>Source: - kebele agricultural development age</w:t>
      </w:r>
      <w:r w:rsidR="00FA097E" w:rsidRPr="00006845">
        <w:rPr>
          <w:rFonts w:cs="Arial"/>
          <w:sz w:val="32"/>
          <w:szCs w:val="32"/>
        </w:rPr>
        <w:t>nt offices</w:t>
      </w:r>
      <w:r w:rsidR="00E4630E" w:rsidRPr="00006845">
        <w:rPr>
          <w:rFonts w:cs="Arial"/>
          <w:sz w:val="32"/>
          <w:szCs w:val="32"/>
        </w:rPr>
        <w:t>, 2016</w:t>
      </w:r>
    </w:p>
    <w:p w:rsidR="001928B2" w:rsidRPr="00006845" w:rsidRDefault="001928B2" w:rsidP="00931B3B">
      <w:pPr>
        <w:spacing w:before="0" w:after="0"/>
        <w:rPr>
          <w:rFonts w:cs="Arial"/>
          <w:b/>
          <w:sz w:val="32"/>
          <w:szCs w:val="32"/>
        </w:rPr>
      </w:pPr>
      <w:bookmarkStart w:id="99" w:name="_Toc330391524"/>
      <w:r w:rsidRPr="00006845">
        <w:rPr>
          <w:rFonts w:cs="Arial"/>
          <w:b/>
          <w:sz w:val="32"/>
          <w:szCs w:val="32"/>
        </w:rPr>
        <w:t>Veterinary Service</w:t>
      </w:r>
      <w:bookmarkEnd w:id="99"/>
    </w:p>
    <w:p w:rsidR="00590B8C" w:rsidRPr="00006845" w:rsidRDefault="00590B8C" w:rsidP="00590B8C">
      <w:pPr>
        <w:spacing w:before="0" w:after="0"/>
        <w:rPr>
          <w:rFonts w:cs="Arial"/>
          <w:sz w:val="32"/>
          <w:szCs w:val="32"/>
        </w:rPr>
      </w:pPr>
      <w:r w:rsidRPr="00006845">
        <w:rPr>
          <w:rFonts w:cs="Arial"/>
          <w:sz w:val="32"/>
          <w:szCs w:val="32"/>
        </w:rPr>
        <w:t xml:space="preserve">Livestock is the second base of livelihood to the project area population next to crop production. Livestock has direct use of home consumption as milk, meat, eggs, and honey etc, and generates income when animal sale as well as uses for transportation purpose. In addition to this livestock has indirect importance by providing draft power for crop production which is the main base of livelihood. </w:t>
      </w:r>
      <w:r w:rsidR="00AA0465" w:rsidRPr="00006845">
        <w:rPr>
          <w:rFonts w:cs="Arial"/>
          <w:sz w:val="32"/>
          <w:szCs w:val="32"/>
        </w:rPr>
        <w:t>Therefore,</w:t>
      </w:r>
      <w:r w:rsidRPr="00006845">
        <w:rPr>
          <w:rFonts w:cs="Arial"/>
          <w:sz w:val="32"/>
          <w:szCs w:val="32"/>
        </w:rPr>
        <w:t xml:space="preserve"> maintenance of animals’ health should be ensured for the wellbeing of both livestock sector directly and crop production sector indirectly. The survey tried to assess the availability of veterinary clinic and status of the institution according to its mission.</w:t>
      </w:r>
    </w:p>
    <w:p w:rsidR="00590B8C" w:rsidRPr="00006845" w:rsidRDefault="00590B8C" w:rsidP="00590B8C">
      <w:pPr>
        <w:spacing w:before="0" w:after="0"/>
        <w:rPr>
          <w:rFonts w:cs="Arial"/>
          <w:sz w:val="32"/>
          <w:szCs w:val="32"/>
        </w:rPr>
      </w:pPr>
      <w:r w:rsidRPr="00006845">
        <w:rPr>
          <w:rFonts w:cs="Arial"/>
          <w:sz w:val="32"/>
          <w:szCs w:val="32"/>
        </w:rPr>
        <w:t xml:space="preserve"> In the case of project area there is no veterinary clinic at the kebele level. However, as the project is found very near </w:t>
      </w:r>
      <w:r w:rsidR="00AA0465" w:rsidRPr="00006845">
        <w:rPr>
          <w:rFonts w:cs="Arial"/>
          <w:sz w:val="32"/>
          <w:szCs w:val="32"/>
        </w:rPr>
        <w:t xml:space="preserve">to the woreda capital town </w:t>
      </w:r>
      <w:r w:rsidR="009247B0" w:rsidRPr="00006845">
        <w:rPr>
          <w:rFonts w:cs="Arial"/>
          <w:sz w:val="32"/>
          <w:szCs w:val="32"/>
        </w:rPr>
        <w:t>Burie</w:t>
      </w:r>
      <w:r w:rsidRPr="00006845">
        <w:rPr>
          <w:rFonts w:cs="Arial"/>
          <w:sz w:val="32"/>
          <w:szCs w:val="32"/>
        </w:rPr>
        <w:t>, people could get the veterinary service from woreda veterinary clinic. Hence, the unavailability of veterinary clinic might not be problem for the project area.</w:t>
      </w:r>
    </w:p>
    <w:p w:rsidR="00046C59" w:rsidRPr="00006845" w:rsidRDefault="00590B8C" w:rsidP="00046C59">
      <w:pPr>
        <w:autoSpaceDE w:val="0"/>
        <w:autoSpaceDN w:val="0"/>
        <w:adjustRightInd w:val="0"/>
        <w:spacing w:before="0" w:after="0" w:line="240" w:lineRule="auto"/>
        <w:jc w:val="left"/>
        <w:rPr>
          <w:rFonts w:cs="Arial"/>
          <w:b/>
          <w:bCs/>
          <w:sz w:val="32"/>
          <w:szCs w:val="32"/>
        </w:rPr>
      </w:pPr>
      <w:r w:rsidRPr="00006845">
        <w:rPr>
          <w:rFonts w:cs="Arial"/>
          <w:b/>
          <w:bCs/>
          <w:sz w:val="32"/>
          <w:szCs w:val="32"/>
        </w:rPr>
        <w:t xml:space="preserve">Problems </w:t>
      </w:r>
      <w:r w:rsidR="0063031E" w:rsidRPr="00006845">
        <w:rPr>
          <w:rFonts w:cs="Arial"/>
          <w:b/>
          <w:bCs/>
          <w:sz w:val="32"/>
          <w:szCs w:val="32"/>
        </w:rPr>
        <w:t xml:space="preserve">Regarding </w:t>
      </w:r>
      <w:r w:rsidR="00AA0465" w:rsidRPr="00006845">
        <w:rPr>
          <w:rFonts w:cs="Arial"/>
          <w:b/>
          <w:bCs/>
          <w:sz w:val="32"/>
          <w:szCs w:val="32"/>
        </w:rPr>
        <w:t>to</w:t>
      </w:r>
      <w:r w:rsidR="0063031E" w:rsidRPr="00006845">
        <w:rPr>
          <w:rFonts w:cs="Arial"/>
          <w:b/>
          <w:bCs/>
          <w:sz w:val="32"/>
          <w:szCs w:val="32"/>
        </w:rPr>
        <w:t xml:space="preserve"> Livestock Production</w:t>
      </w:r>
    </w:p>
    <w:p w:rsidR="00590B8C" w:rsidRPr="00006845" w:rsidRDefault="00590B8C" w:rsidP="00590B8C">
      <w:pPr>
        <w:rPr>
          <w:rFonts w:cs="Arial"/>
          <w:sz w:val="32"/>
          <w:szCs w:val="32"/>
        </w:rPr>
      </w:pPr>
      <w:r w:rsidRPr="00006845">
        <w:rPr>
          <w:rFonts w:cs="Arial"/>
          <w:sz w:val="32"/>
          <w:szCs w:val="32"/>
        </w:rPr>
        <w:t xml:space="preserve">The main problem of livestock production is feed shortage. As population pressure increases and marginal land cultivated the grazing diminishes in time. Other problems are low productivity of livestock and short life of livestock as a result of feed shortage. Herbicides and pesticides negative impact against bee production is another problem. </w:t>
      </w:r>
    </w:p>
    <w:p w:rsidR="008D0B86" w:rsidRPr="00006845" w:rsidRDefault="00B23411" w:rsidP="00C0101F">
      <w:pPr>
        <w:pStyle w:val="Heading3"/>
        <w:rPr>
          <w:color w:val="auto"/>
          <w:sz w:val="32"/>
          <w:szCs w:val="32"/>
        </w:rPr>
      </w:pPr>
      <w:bookmarkStart w:id="100" w:name="_Toc330391534"/>
      <w:r w:rsidRPr="00006845">
        <w:rPr>
          <w:color w:val="auto"/>
          <w:sz w:val="32"/>
          <w:szCs w:val="32"/>
        </w:rPr>
        <w:t>2.11.3</w:t>
      </w:r>
      <w:r w:rsidR="00E02C1E" w:rsidRPr="00006845">
        <w:rPr>
          <w:color w:val="auto"/>
          <w:sz w:val="32"/>
          <w:szCs w:val="32"/>
        </w:rPr>
        <w:t>off-</w:t>
      </w:r>
      <w:r w:rsidR="008D0B86" w:rsidRPr="00006845">
        <w:rPr>
          <w:color w:val="auto"/>
          <w:sz w:val="32"/>
          <w:szCs w:val="32"/>
        </w:rPr>
        <w:t>farm Activities</w:t>
      </w:r>
      <w:bookmarkEnd w:id="100"/>
    </w:p>
    <w:p w:rsidR="00501129" w:rsidRPr="00006845" w:rsidRDefault="007C1B29" w:rsidP="00022B56">
      <w:pPr>
        <w:spacing w:before="0" w:after="0"/>
        <w:rPr>
          <w:rFonts w:cs="Arial"/>
          <w:sz w:val="32"/>
          <w:szCs w:val="32"/>
        </w:rPr>
      </w:pPr>
      <w:bookmarkStart w:id="101" w:name="_Toc330391535"/>
      <w:r w:rsidRPr="00006845">
        <w:rPr>
          <w:rFonts w:cs="Arial"/>
          <w:sz w:val="32"/>
          <w:szCs w:val="32"/>
        </w:rPr>
        <w:t xml:space="preserve">As discussed in the above, agriculture is the dominant economic base and other minor people practice off- farm activities. It was realized that some </w:t>
      </w:r>
      <w:r w:rsidR="00AA0465" w:rsidRPr="00006845">
        <w:rPr>
          <w:rFonts w:cs="Arial"/>
          <w:sz w:val="32"/>
          <w:szCs w:val="32"/>
        </w:rPr>
        <w:t>farmer’s</w:t>
      </w:r>
      <w:r w:rsidRPr="00006845">
        <w:rPr>
          <w:rFonts w:cs="Arial"/>
          <w:sz w:val="32"/>
          <w:szCs w:val="32"/>
        </w:rPr>
        <w:t xml:space="preserve"> sale their labor in search of income. Young men those have no farm land involve in this activity. </w:t>
      </w:r>
    </w:p>
    <w:p w:rsidR="007C1B29" w:rsidRPr="00006845" w:rsidRDefault="007C1B29" w:rsidP="00022B56">
      <w:pPr>
        <w:spacing w:before="0" w:after="0"/>
        <w:rPr>
          <w:rFonts w:cs="Arial"/>
          <w:sz w:val="32"/>
          <w:szCs w:val="32"/>
        </w:rPr>
      </w:pPr>
      <w:r w:rsidRPr="00006845">
        <w:rPr>
          <w:rFonts w:cs="Arial"/>
          <w:sz w:val="32"/>
          <w:szCs w:val="32"/>
        </w:rPr>
        <w:t xml:space="preserve">Others also relatively small proportion and most poor households in the project area engage in off-farm income-generating activities, such </w:t>
      </w:r>
      <w:r w:rsidR="00AA0465" w:rsidRPr="00006845">
        <w:rPr>
          <w:rFonts w:cs="Arial"/>
          <w:sz w:val="32"/>
          <w:szCs w:val="32"/>
        </w:rPr>
        <w:t>as home</w:t>
      </w:r>
      <w:r w:rsidRPr="00006845">
        <w:rPr>
          <w:rFonts w:cs="Arial"/>
          <w:sz w:val="32"/>
          <w:szCs w:val="32"/>
        </w:rPr>
        <w:t xml:space="preserve"> industries </w:t>
      </w:r>
      <w:r w:rsidR="00F95574" w:rsidRPr="00006845">
        <w:rPr>
          <w:rFonts w:cs="Arial"/>
          <w:sz w:val="32"/>
          <w:szCs w:val="32"/>
        </w:rPr>
        <w:t xml:space="preserve">(i.e. brewing Tella) </w:t>
      </w:r>
      <w:r w:rsidRPr="00006845">
        <w:rPr>
          <w:rFonts w:cs="Arial"/>
          <w:sz w:val="32"/>
          <w:szCs w:val="32"/>
        </w:rPr>
        <w:t>and petty trade.</w:t>
      </w:r>
    </w:p>
    <w:p w:rsidR="008D0B86" w:rsidRPr="00006845" w:rsidRDefault="0027162A" w:rsidP="0027162A">
      <w:pPr>
        <w:pStyle w:val="Heading2"/>
        <w:rPr>
          <w:rFonts w:cs="Arial"/>
          <w:sz w:val="32"/>
          <w:szCs w:val="32"/>
        </w:rPr>
      </w:pPr>
      <w:bookmarkStart w:id="102" w:name="_Toc361602410"/>
      <w:r w:rsidRPr="00006845">
        <w:rPr>
          <w:rFonts w:cs="Arial"/>
          <w:sz w:val="32"/>
          <w:szCs w:val="32"/>
        </w:rPr>
        <w:t>2.12 THE HOUSEHOLDS ECONOMY</w:t>
      </w:r>
      <w:bookmarkEnd w:id="101"/>
      <w:bookmarkEnd w:id="102"/>
    </w:p>
    <w:p w:rsidR="00A461E6" w:rsidRPr="00006845" w:rsidRDefault="00F95574" w:rsidP="00F95574">
      <w:pPr>
        <w:autoSpaceDE w:val="0"/>
        <w:autoSpaceDN w:val="0"/>
        <w:adjustRightInd w:val="0"/>
        <w:spacing w:before="0" w:after="0"/>
        <w:jc w:val="left"/>
        <w:rPr>
          <w:rFonts w:ascii="Times New Roman" w:hAnsi="Times New Roman" w:cs="Times New Roman"/>
          <w:sz w:val="32"/>
          <w:szCs w:val="32"/>
        </w:rPr>
      </w:pPr>
      <w:r w:rsidRPr="00006845">
        <w:rPr>
          <w:rFonts w:ascii="Times New Roman" w:hAnsi="Times New Roman" w:cs="Times New Roman"/>
          <w:sz w:val="32"/>
          <w:szCs w:val="32"/>
        </w:rPr>
        <w:t>In the project area income gets from selling grain, small ruminants and livestock products. Vegetables/onion, sweet potato etc/, fruit and other cash crops sugarcane and coffee are main sources which generate cash for the household. Additional income gets from of farm activities; pety tr</w:t>
      </w:r>
      <w:r w:rsidR="00E02C1E" w:rsidRPr="00006845">
        <w:rPr>
          <w:rFonts w:ascii="Times New Roman" w:hAnsi="Times New Roman" w:cs="Times New Roman"/>
          <w:sz w:val="32"/>
          <w:szCs w:val="32"/>
        </w:rPr>
        <w:t>ade, daily laborer,</w:t>
      </w:r>
      <w:r w:rsidRPr="00006845">
        <w:rPr>
          <w:rFonts w:ascii="Times New Roman" w:hAnsi="Times New Roman" w:cs="Times New Roman"/>
          <w:sz w:val="32"/>
          <w:szCs w:val="32"/>
        </w:rPr>
        <w:t>and home service/</w:t>
      </w:r>
      <w:r w:rsidRPr="00006845">
        <w:rPr>
          <w:rFonts w:ascii="Times New Roman" w:hAnsi="Times New Roman" w:cs="Times New Roman"/>
          <w:i/>
          <w:sz w:val="32"/>
          <w:szCs w:val="32"/>
        </w:rPr>
        <w:t>tela</w:t>
      </w:r>
      <w:r w:rsidRPr="00006845">
        <w:rPr>
          <w:rFonts w:ascii="Times New Roman" w:hAnsi="Times New Roman" w:cs="Times New Roman"/>
          <w:sz w:val="32"/>
          <w:szCs w:val="32"/>
        </w:rPr>
        <w:t>, tea etc/ supply.</w:t>
      </w:r>
    </w:p>
    <w:p w:rsidR="008A5BED" w:rsidRPr="00006845" w:rsidRDefault="00A461E6" w:rsidP="00F95574">
      <w:pPr>
        <w:autoSpaceDE w:val="0"/>
        <w:autoSpaceDN w:val="0"/>
        <w:adjustRightInd w:val="0"/>
        <w:spacing w:before="0" w:after="0"/>
        <w:jc w:val="left"/>
        <w:rPr>
          <w:rFonts w:ascii="Times New Roman" w:hAnsi="Times New Roman" w:cs="Times New Roman"/>
          <w:sz w:val="32"/>
          <w:szCs w:val="32"/>
        </w:rPr>
      </w:pPr>
      <w:r w:rsidRPr="00006845">
        <w:rPr>
          <w:rFonts w:ascii="Times New Roman" w:hAnsi="Times New Roman" w:cs="Times New Roman"/>
          <w:sz w:val="32"/>
          <w:szCs w:val="32"/>
        </w:rPr>
        <w:t xml:space="preserve">Those farmers supply cereals, fruit, vegatables and pulses mainly irrigators improved their lively hood and reaches to save </w:t>
      </w:r>
      <w:r w:rsidR="00E02C1E" w:rsidRPr="00006845">
        <w:rPr>
          <w:rFonts w:ascii="Times New Roman" w:hAnsi="Times New Roman" w:cs="Times New Roman"/>
          <w:sz w:val="32"/>
          <w:szCs w:val="32"/>
        </w:rPr>
        <w:t xml:space="preserve">up </w:t>
      </w:r>
      <w:r w:rsidRPr="00006845">
        <w:rPr>
          <w:rFonts w:ascii="Times New Roman" w:hAnsi="Times New Roman" w:cs="Times New Roman"/>
          <w:sz w:val="32"/>
          <w:szCs w:val="32"/>
        </w:rPr>
        <w:t xml:space="preserve">to </w:t>
      </w:r>
      <w:r w:rsidR="00AA0465" w:rsidRPr="00006845">
        <w:rPr>
          <w:rFonts w:ascii="Times New Roman" w:hAnsi="Times New Roman" w:cs="Times New Roman"/>
          <w:sz w:val="32"/>
          <w:szCs w:val="32"/>
        </w:rPr>
        <w:t>100,000 Birr more</w:t>
      </w:r>
      <w:r w:rsidRPr="00006845">
        <w:rPr>
          <w:rFonts w:ascii="Times New Roman" w:hAnsi="Times New Roman" w:cs="Times New Roman"/>
          <w:sz w:val="32"/>
          <w:szCs w:val="32"/>
        </w:rPr>
        <w:t xml:space="preserve"> than </w:t>
      </w:r>
      <w:r w:rsidR="008A5BED" w:rsidRPr="00006845">
        <w:rPr>
          <w:rFonts w:ascii="Times New Roman" w:hAnsi="Times New Roman" w:cs="Times New Roman"/>
          <w:sz w:val="32"/>
          <w:szCs w:val="32"/>
        </w:rPr>
        <w:t>satisfy</w:t>
      </w:r>
      <w:r w:rsidRPr="00006845">
        <w:rPr>
          <w:rFonts w:ascii="Times New Roman" w:hAnsi="Times New Roman" w:cs="Times New Roman"/>
          <w:sz w:val="32"/>
          <w:szCs w:val="32"/>
        </w:rPr>
        <w:t xml:space="preserve"> their home </w:t>
      </w:r>
      <w:r w:rsidR="008A5BED" w:rsidRPr="00006845">
        <w:rPr>
          <w:rFonts w:ascii="Times New Roman" w:hAnsi="Times New Roman" w:cs="Times New Roman"/>
          <w:sz w:val="32"/>
          <w:szCs w:val="32"/>
        </w:rPr>
        <w:t>consumptions</w:t>
      </w:r>
      <w:r w:rsidRPr="00006845">
        <w:rPr>
          <w:rFonts w:ascii="Times New Roman" w:hAnsi="Times New Roman" w:cs="Times New Roman"/>
          <w:sz w:val="32"/>
          <w:szCs w:val="32"/>
        </w:rPr>
        <w:t>.</w:t>
      </w:r>
      <w:r w:rsidR="008A5BED" w:rsidRPr="00006845">
        <w:rPr>
          <w:rFonts w:ascii="Times New Roman" w:hAnsi="Times New Roman" w:cs="Times New Roman"/>
          <w:sz w:val="32"/>
          <w:szCs w:val="32"/>
        </w:rPr>
        <w:t xml:space="preserve"> Relatively poor households, </w:t>
      </w:r>
      <w:r w:rsidR="00E02C1E" w:rsidRPr="00006845">
        <w:rPr>
          <w:rFonts w:ascii="Times New Roman" w:hAnsi="Times New Roman" w:cs="Times New Roman"/>
          <w:sz w:val="32"/>
          <w:szCs w:val="32"/>
        </w:rPr>
        <w:t>female-headed</w:t>
      </w:r>
      <w:r w:rsidR="008A5BED" w:rsidRPr="00006845">
        <w:rPr>
          <w:rFonts w:ascii="Times New Roman" w:hAnsi="Times New Roman" w:cs="Times New Roman"/>
          <w:sz w:val="32"/>
          <w:szCs w:val="32"/>
        </w:rPr>
        <w:t xml:space="preserve"> households an</w:t>
      </w:r>
      <w:r w:rsidR="00E02C1E" w:rsidRPr="00006845">
        <w:rPr>
          <w:rFonts w:ascii="Times New Roman" w:hAnsi="Times New Roman" w:cs="Times New Roman"/>
          <w:sz w:val="32"/>
          <w:szCs w:val="32"/>
        </w:rPr>
        <w:t>d households who has small farm</w:t>
      </w:r>
      <w:r w:rsidR="008A5BED" w:rsidRPr="00006845">
        <w:rPr>
          <w:rFonts w:ascii="Times New Roman" w:hAnsi="Times New Roman" w:cs="Times New Roman"/>
          <w:sz w:val="32"/>
          <w:szCs w:val="32"/>
        </w:rPr>
        <w:t>land involves in pity trade, home service and goods supply and daily laborer.</w:t>
      </w:r>
    </w:p>
    <w:p w:rsidR="008D0B86" w:rsidRPr="00006845" w:rsidRDefault="008D0B86" w:rsidP="0083409F">
      <w:pPr>
        <w:rPr>
          <w:rFonts w:ascii="Times New Roman" w:hAnsi="Times New Roman" w:cs="Times New Roman"/>
          <w:sz w:val="32"/>
          <w:szCs w:val="32"/>
        </w:rPr>
      </w:pPr>
      <w:r w:rsidRPr="00006845">
        <w:rPr>
          <w:rFonts w:ascii="Times New Roman" w:hAnsi="Times New Roman" w:cs="Times New Roman"/>
          <w:sz w:val="32"/>
          <w:szCs w:val="32"/>
        </w:rPr>
        <w:t xml:space="preserve">As the kebele leader explained that in the kebele the criteria to be wealthy or poor had </w:t>
      </w:r>
      <w:r w:rsidR="00733C2B" w:rsidRPr="00006845">
        <w:rPr>
          <w:rFonts w:ascii="Times New Roman" w:hAnsi="Times New Roman" w:cs="Times New Roman"/>
          <w:sz w:val="32"/>
          <w:szCs w:val="32"/>
        </w:rPr>
        <w:t>set. The</w:t>
      </w:r>
      <w:r w:rsidRPr="00006845">
        <w:rPr>
          <w:rFonts w:ascii="Times New Roman" w:hAnsi="Times New Roman" w:cs="Times New Roman"/>
          <w:sz w:val="32"/>
          <w:szCs w:val="32"/>
        </w:rPr>
        <w:t xml:space="preserve"> criteria were set based on having number of livestock, oxen</w:t>
      </w:r>
      <w:r w:rsidR="00A10581" w:rsidRPr="00006845">
        <w:rPr>
          <w:rFonts w:ascii="Times New Roman" w:hAnsi="Times New Roman" w:cs="Times New Roman"/>
          <w:sz w:val="32"/>
          <w:szCs w:val="32"/>
        </w:rPr>
        <w:t xml:space="preserve">, and ownership assets has. </w:t>
      </w:r>
    </w:p>
    <w:p w:rsidR="00AB7060" w:rsidRPr="00006845" w:rsidRDefault="008D0B86" w:rsidP="0083409F">
      <w:pPr>
        <w:rPr>
          <w:rFonts w:ascii="Times New Roman" w:hAnsi="Times New Roman" w:cs="Times New Roman"/>
          <w:sz w:val="32"/>
          <w:szCs w:val="32"/>
        </w:rPr>
      </w:pPr>
      <w:r w:rsidRPr="00006845">
        <w:rPr>
          <w:rFonts w:ascii="Times New Roman" w:hAnsi="Times New Roman" w:cs="Times New Roman"/>
          <w:sz w:val="32"/>
          <w:szCs w:val="32"/>
        </w:rPr>
        <w:t xml:space="preserve">Based on </w:t>
      </w:r>
      <w:r w:rsidR="00A10581" w:rsidRPr="00006845">
        <w:rPr>
          <w:rFonts w:ascii="Times New Roman" w:hAnsi="Times New Roman" w:cs="Times New Roman"/>
          <w:sz w:val="32"/>
          <w:szCs w:val="32"/>
        </w:rPr>
        <w:t>the criteria,</w:t>
      </w:r>
      <w:r w:rsidRPr="00006845">
        <w:rPr>
          <w:rFonts w:ascii="Times New Roman" w:hAnsi="Times New Roman" w:cs="Times New Roman"/>
          <w:sz w:val="32"/>
          <w:szCs w:val="32"/>
        </w:rPr>
        <w:t xml:space="preserve"> households having more than two farm oxen</w:t>
      </w:r>
      <w:r w:rsidR="00A10581" w:rsidRPr="00006845">
        <w:rPr>
          <w:rFonts w:ascii="Times New Roman" w:hAnsi="Times New Roman" w:cs="Times New Roman"/>
          <w:sz w:val="32"/>
          <w:szCs w:val="32"/>
        </w:rPr>
        <w:t xml:space="preserve"> and other two cattle, more than 25 shots and owner assets more than 100,000 birr are considered </w:t>
      </w:r>
      <w:r w:rsidR="00983371" w:rsidRPr="00006845">
        <w:rPr>
          <w:rFonts w:ascii="Times New Roman" w:hAnsi="Times New Roman" w:cs="Times New Roman"/>
          <w:sz w:val="32"/>
          <w:szCs w:val="32"/>
        </w:rPr>
        <w:t>as wealthy</w:t>
      </w:r>
      <w:r w:rsidRPr="00006845">
        <w:rPr>
          <w:rFonts w:ascii="Times New Roman" w:hAnsi="Times New Roman" w:cs="Times New Roman"/>
          <w:sz w:val="32"/>
          <w:szCs w:val="32"/>
        </w:rPr>
        <w:t xml:space="preserve"> and households having </w:t>
      </w:r>
      <w:r w:rsidR="006C562D" w:rsidRPr="00006845">
        <w:rPr>
          <w:rFonts w:ascii="Times New Roman" w:hAnsi="Times New Roman" w:cs="Times New Roman"/>
          <w:sz w:val="32"/>
          <w:szCs w:val="32"/>
        </w:rPr>
        <w:t>two cattle</w:t>
      </w:r>
      <w:r w:rsidRPr="00006845">
        <w:rPr>
          <w:rFonts w:ascii="Times New Roman" w:hAnsi="Times New Roman" w:cs="Times New Roman"/>
          <w:sz w:val="32"/>
          <w:szCs w:val="32"/>
        </w:rPr>
        <w:t xml:space="preserve"> including oxen</w:t>
      </w:r>
      <w:r w:rsidR="00F16BF2" w:rsidRPr="00006845">
        <w:rPr>
          <w:rFonts w:ascii="Times New Roman" w:hAnsi="Times New Roman" w:cs="Times New Roman"/>
          <w:sz w:val="32"/>
          <w:szCs w:val="32"/>
        </w:rPr>
        <w:t xml:space="preserve">, shotsfrom </w:t>
      </w:r>
      <w:r w:rsidR="00A10581" w:rsidRPr="00006845">
        <w:rPr>
          <w:rFonts w:ascii="Times New Roman" w:hAnsi="Times New Roman" w:cs="Times New Roman"/>
          <w:sz w:val="32"/>
          <w:szCs w:val="32"/>
        </w:rPr>
        <w:t xml:space="preserve">2 up to 5 and </w:t>
      </w:r>
      <w:r w:rsidR="00780606" w:rsidRPr="00006845">
        <w:rPr>
          <w:rFonts w:ascii="Times New Roman" w:hAnsi="Times New Roman" w:cs="Times New Roman"/>
          <w:sz w:val="32"/>
          <w:szCs w:val="32"/>
        </w:rPr>
        <w:t>own</w:t>
      </w:r>
      <w:r w:rsidR="00A10581" w:rsidRPr="00006845">
        <w:rPr>
          <w:rFonts w:ascii="Times New Roman" w:hAnsi="Times New Roman" w:cs="Times New Roman"/>
          <w:sz w:val="32"/>
          <w:szCs w:val="32"/>
        </w:rPr>
        <w:t xml:space="preserve"> assets up to 30000</w:t>
      </w:r>
      <w:r w:rsidR="00780606" w:rsidRPr="00006845">
        <w:rPr>
          <w:rFonts w:ascii="Times New Roman" w:hAnsi="Times New Roman" w:cs="Times New Roman"/>
          <w:sz w:val="32"/>
          <w:szCs w:val="32"/>
        </w:rPr>
        <w:t>are considered</w:t>
      </w:r>
      <w:r w:rsidRPr="00006845">
        <w:rPr>
          <w:rFonts w:ascii="Times New Roman" w:hAnsi="Times New Roman" w:cs="Times New Roman"/>
          <w:sz w:val="32"/>
          <w:szCs w:val="32"/>
        </w:rPr>
        <w:t xml:space="preserve"> to be medium and households having 1 ox </w:t>
      </w:r>
      <w:r w:rsidR="00A10581" w:rsidRPr="00006845">
        <w:rPr>
          <w:rFonts w:ascii="Times New Roman" w:hAnsi="Times New Roman" w:cs="Times New Roman"/>
          <w:sz w:val="32"/>
          <w:szCs w:val="32"/>
        </w:rPr>
        <w:t xml:space="preserve">1 </w:t>
      </w:r>
      <w:r w:rsidR="00780606" w:rsidRPr="00006845">
        <w:rPr>
          <w:rFonts w:ascii="Times New Roman" w:hAnsi="Times New Roman" w:cs="Times New Roman"/>
          <w:sz w:val="32"/>
          <w:szCs w:val="32"/>
        </w:rPr>
        <w:t xml:space="preserve">cattle are </w:t>
      </w:r>
      <w:r w:rsidRPr="00006845">
        <w:rPr>
          <w:rFonts w:ascii="Times New Roman" w:hAnsi="Times New Roman" w:cs="Times New Roman"/>
          <w:sz w:val="32"/>
          <w:szCs w:val="32"/>
        </w:rPr>
        <w:t xml:space="preserve">considered to be </w:t>
      </w:r>
      <w:bookmarkStart w:id="103" w:name="_Toc275114950"/>
      <w:bookmarkStart w:id="104" w:name="_Toc275873003"/>
      <w:r w:rsidR="005F7508" w:rsidRPr="00006845">
        <w:rPr>
          <w:rFonts w:ascii="Times New Roman" w:hAnsi="Times New Roman" w:cs="Times New Roman"/>
          <w:sz w:val="32"/>
          <w:szCs w:val="32"/>
        </w:rPr>
        <w:t>poor. On the other hand, regarding</w:t>
      </w:r>
      <w:r w:rsidR="00DD6F39" w:rsidRPr="00006845">
        <w:rPr>
          <w:rFonts w:ascii="Times New Roman" w:hAnsi="Times New Roman" w:cs="Times New Roman"/>
          <w:sz w:val="32"/>
          <w:szCs w:val="32"/>
        </w:rPr>
        <w:t xml:space="preserve"> to food security the study area is one of self-reliant area in the region. </w:t>
      </w:r>
    </w:p>
    <w:p w:rsidR="000E2EFB" w:rsidRPr="00006845" w:rsidRDefault="009C19F4" w:rsidP="006658FA">
      <w:pPr>
        <w:pStyle w:val="Heading2"/>
        <w:rPr>
          <w:rFonts w:cs="Arial"/>
          <w:sz w:val="32"/>
          <w:szCs w:val="32"/>
        </w:rPr>
      </w:pPr>
      <w:bookmarkStart w:id="105" w:name="_Toc330391537"/>
      <w:bookmarkStart w:id="106" w:name="_Toc361602411"/>
      <w:bookmarkEnd w:id="103"/>
      <w:bookmarkEnd w:id="104"/>
      <w:r w:rsidRPr="00006845">
        <w:rPr>
          <w:rFonts w:cs="Arial"/>
          <w:sz w:val="32"/>
          <w:szCs w:val="32"/>
        </w:rPr>
        <w:t xml:space="preserve">2.13 </w:t>
      </w:r>
      <w:r w:rsidR="008D0B86" w:rsidRPr="00006845">
        <w:rPr>
          <w:rFonts w:cs="Arial"/>
          <w:sz w:val="32"/>
          <w:szCs w:val="32"/>
        </w:rPr>
        <w:t>Gende</w:t>
      </w:r>
      <w:r w:rsidR="0027162A" w:rsidRPr="00006845">
        <w:rPr>
          <w:rFonts w:cs="Arial"/>
          <w:sz w:val="32"/>
          <w:szCs w:val="32"/>
        </w:rPr>
        <w:t>r</w:t>
      </w:r>
      <w:bookmarkEnd w:id="105"/>
      <w:bookmarkEnd w:id="106"/>
    </w:p>
    <w:p w:rsidR="00501129" w:rsidRPr="00006845" w:rsidRDefault="00843534" w:rsidP="00265DD8">
      <w:pPr>
        <w:spacing w:before="0" w:after="0"/>
        <w:rPr>
          <w:rFonts w:cs="Arial"/>
          <w:sz w:val="32"/>
          <w:szCs w:val="32"/>
        </w:rPr>
      </w:pPr>
      <w:r w:rsidRPr="00006845">
        <w:rPr>
          <w:rFonts w:cs="Arial"/>
          <w:sz w:val="32"/>
          <w:szCs w:val="32"/>
        </w:rPr>
        <w:t xml:space="preserve">Equal participation of males and females has noticeable importance for social and </w:t>
      </w:r>
      <w:r w:rsidR="009031FC" w:rsidRPr="00006845">
        <w:rPr>
          <w:rFonts w:cs="Arial"/>
          <w:sz w:val="32"/>
          <w:szCs w:val="32"/>
        </w:rPr>
        <w:t>economic</w:t>
      </w:r>
      <w:r w:rsidRPr="00006845">
        <w:rPr>
          <w:rFonts w:cs="Arial"/>
          <w:sz w:val="32"/>
          <w:szCs w:val="32"/>
        </w:rPr>
        <w:t xml:space="preserve"> development.</w:t>
      </w:r>
      <w:r w:rsidR="0086223A" w:rsidRPr="00006845">
        <w:rPr>
          <w:rFonts w:cs="Arial"/>
          <w:sz w:val="32"/>
          <w:szCs w:val="32"/>
        </w:rPr>
        <w:t xml:space="preserve"> In i</w:t>
      </w:r>
      <w:r w:rsidR="005E5ED8" w:rsidRPr="00006845">
        <w:rPr>
          <w:rFonts w:cs="Arial"/>
          <w:sz w:val="32"/>
          <w:szCs w:val="32"/>
        </w:rPr>
        <w:t>rrigation</w:t>
      </w:r>
      <w:r w:rsidR="00842FB4">
        <w:rPr>
          <w:rFonts w:cs="Arial"/>
          <w:sz w:val="32"/>
          <w:szCs w:val="32"/>
        </w:rPr>
        <w:t xml:space="preserve"> </w:t>
      </w:r>
      <w:r w:rsidRPr="00006845">
        <w:rPr>
          <w:rFonts w:cs="Arial"/>
          <w:sz w:val="32"/>
          <w:szCs w:val="32"/>
        </w:rPr>
        <w:t xml:space="preserve">projects women can play very </w:t>
      </w:r>
      <w:r w:rsidR="005E5ED8" w:rsidRPr="00006845">
        <w:rPr>
          <w:rFonts w:cs="Arial"/>
          <w:sz w:val="32"/>
          <w:szCs w:val="32"/>
        </w:rPr>
        <w:t>great</w:t>
      </w:r>
      <w:r w:rsidR="0086223A" w:rsidRPr="00006845">
        <w:rPr>
          <w:rFonts w:cs="Arial"/>
          <w:sz w:val="32"/>
          <w:szCs w:val="32"/>
        </w:rPr>
        <w:t xml:space="preserve"> role by carrying out</w:t>
      </w:r>
      <w:r w:rsidRPr="00006845">
        <w:rPr>
          <w:rFonts w:cs="Arial"/>
          <w:sz w:val="32"/>
          <w:szCs w:val="32"/>
        </w:rPr>
        <w:t xml:space="preserve"> many </w:t>
      </w:r>
      <w:r w:rsidR="005E5ED8" w:rsidRPr="00006845">
        <w:rPr>
          <w:rFonts w:cs="Arial"/>
          <w:sz w:val="32"/>
          <w:szCs w:val="32"/>
        </w:rPr>
        <w:t>activities. Women</w:t>
      </w:r>
      <w:r w:rsidR="0086223A" w:rsidRPr="00006845">
        <w:rPr>
          <w:rFonts w:cs="Arial"/>
          <w:sz w:val="32"/>
          <w:szCs w:val="32"/>
        </w:rPr>
        <w:t xml:space="preserve"> can d</w:t>
      </w:r>
      <w:r w:rsidRPr="00006845">
        <w:rPr>
          <w:rFonts w:cs="Arial"/>
          <w:sz w:val="32"/>
          <w:szCs w:val="32"/>
        </w:rPr>
        <w:t xml:space="preserve">ig and maintain water canals, </w:t>
      </w:r>
      <w:r w:rsidR="005E5ED8" w:rsidRPr="00006845">
        <w:rPr>
          <w:rFonts w:cs="Arial"/>
          <w:sz w:val="32"/>
          <w:szCs w:val="32"/>
        </w:rPr>
        <w:t>participate</w:t>
      </w:r>
      <w:r w:rsidR="0086223A" w:rsidRPr="00006845">
        <w:rPr>
          <w:rFonts w:cs="Arial"/>
          <w:sz w:val="32"/>
          <w:szCs w:val="32"/>
        </w:rPr>
        <w:t xml:space="preserve"> at </w:t>
      </w:r>
      <w:r w:rsidR="00911857" w:rsidRPr="00006845">
        <w:rPr>
          <w:rFonts w:cs="Arial"/>
          <w:sz w:val="32"/>
          <w:szCs w:val="32"/>
        </w:rPr>
        <w:t>sowing</w:t>
      </w:r>
      <w:r w:rsidR="0086223A" w:rsidRPr="00006845">
        <w:rPr>
          <w:rFonts w:cs="Arial"/>
          <w:sz w:val="32"/>
          <w:szCs w:val="32"/>
        </w:rPr>
        <w:t xml:space="preserve"> time</w:t>
      </w:r>
      <w:r w:rsidR="005E5ED8" w:rsidRPr="00006845">
        <w:rPr>
          <w:rFonts w:cs="Arial"/>
          <w:sz w:val="32"/>
          <w:szCs w:val="32"/>
        </w:rPr>
        <w:t>, weed</w:t>
      </w:r>
      <w:r w:rsidRPr="00006845">
        <w:rPr>
          <w:rFonts w:cs="Arial"/>
          <w:sz w:val="32"/>
          <w:szCs w:val="32"/>
        </w:rPr>
        <w:t xml:space="preserve"> at </w:t>
      </w:r>
      <w:r w:rsidR="005E5ED8" w:rsidRPr="00006845">
        <w:rPr>
          <w:rFonts w:cs="Arial"/>
          <w:sz w:val="32"/>
          <w:szCs w:val="32"/>
        </w:rPr>
        <w:t>weeding</w:t>
      </w:r>
      <w:r w:rsidRPr="00006845">
        <w:rPr>
          <w:rFonts w:cs="Arial"/>
          <w:sz w:val="32"/>
          <w:szCs w:val="32"/>
        </w:rPr>
        <w:t xml:space="preserve"> time and harvest and collect at the harvest </w:t>
      </w:r>
      <w:r w:rsidR="005E5ED8" w:rsidRPr="00006845">
        <w:rPr>
          <w:rFonts w:cs="Arial"/>
          <w:sz w:val="32"/>
          <w:szCs w:val="32"/>
        </w:rPr>
        <w:t xml:space="preserve">time. </w:t>
      </w:r>
      <w:r w:rsidR="003E145C" w:rsidRPr="00006845">
        <w:rPr>
          <w:rFonts w:cs="Arial"/>
          <w:sz w:val="32"/>
          <w:szCs w:val="32"/>
        </w:rPr>
        <w:t>Other</w:t>
      </w:r>
      <w:r w:rsidR="00A223A3">
        <w:rPr>
          <w:rFonts w:cs="Arial"/>
          <w:sz w:val="32"/>
          <w:szCs w:val="32"/>
        </w:rPr>
        <w:t xml:space="preserve"> </w:t>
      </w:r>
      <w:r w:rsidR="005E5ED8" w:rsidRPr="00006845">
        <w:rPr>
          <w:rFonts w:cs="Arial"/>
          <w:sz w:val="32"/>
          <w:szCs w:val="32"/>
        </w:rPr>
        <w:t>activities</w:t>
      </w:r>
      <w:r w:rsidRPr="00006845">
        <w:rPr>
          <w:rFonts w:cs="Arial"/>
          <w:sz w:val="32"/>
          <w:szCs w:val="32"/>
        </w:rPr>
        <w:t xml:space="preserve"> are </w:t>
      </w:r>
      <w:r w:rsidR="00911857" w:rsidRPr="00006845">
        <w:rPr>
          <w:rFonts w:cs="Arial"/>
          <w:sz w:val="32"/>
          <w:szCs w:val="32"/>
        </w:rPr>
        <w:t xml:space="preserve">guarding crops and livestock </w:t>
      </w:r>
      <w:r w:rsidRPr="00006845">
        <w:rPr>
          <w:rFonts w:cs="Arial"/>
          <w:sz w:val="32"/>
          <w:szCs w:val="32"/>
        </w:rPr>
        <w:t>when men absent and doing the feeding of the family at field and home.</w:t>
      </w:r>
      <w:r w:rsidR="003E145C" w:rsidRPr="00006845">
        <w:rPr>
          <w:rFonts w:cs="Arial"/>
          <w:sz w:val="32"/>
          <w:szCs w:val="32"/>
        </w:rPr>
        <w:t xml:space="preserve"> The</w:t>
      </w:r>
      <w:r w:rsidR="00771FEF">
        <w:rPr>
          <w:rFonts w:cs="Arial"/>
          <w:sz w:val="32"/>
          <w:szCs w:val="32"/>
        </w:rPr>
        <w:t xml:space="preserve"> </w:t>
      </w:r>
      <w:r w:rsidR="003E145C" w:rsidRPr="00006845">
        <w:rPr>
          <w:rFonts w:cs="Arial"/>
          <w:sz w:val="32"/>
          <w:szCs w:val="32"/>
        </w:rPr>
        <w:t>other</w:t>
      </w:r>
      <w:r w:rsidRPr="00006845">
        <w:rPr>
          <w:rFonts w:cs="Arial"/>
          <w:sz w:val="32"/>
          <w:szCs w:val="32"/>
        </w:rPr>
        <w:t xml:space="preserve"> important issue </w:t>
      </w:r>
      <w:r w:rsidR="003E145C" w:rsidRPr="00006845">
        <w:rPr>
          <w:rFonts w:cs="Arial"/>
          <w:sz w:val="32"/>
          <w:szCs w:val="32"/>
        </w:rPr>
        <w:t>shall</w:t>
      </w:r>
      <w:r w:rsidRPr="00006845">
        <w:rPr>
          <w:rFonts w:cs="Arial"/>
          <w:sz w:val="32"/>
          <w:szCs w:val="32"/>
        </w:rPr>
        <w:t xml:space="preserve"> give attention is crop storage at home.</w:t>
      </w:r>
      <w:r w:rsidR="003E145C" w:rsidRPr="00006845">
        <w:rPr>
          <w:rFonts w:cs="Arial"/>
          <w:sz w:val="32"/>
          <w:szCs w:val="32"/>
        </w:rPr>
        <w:t xml:space="preserve"> Traditional</w:t>
      </w:r>
      <w:r w:rsidRPr="00006845">
        <w:rPr>
          <w:rFonts w:cs="Arial"/>
          <w:sz w:val="32"/>
          <w:szCs w:val="32"/>
        </w:rPr>
        <w:t xml:space="preserve"> storage </w:t>
      </w:r>
      <w:r w:rsidR="003E145C" w:rsidRPr="00006845">
        <w:rPr>
          <w:rFonts w:cs="Arial"/>
          <w:sz w:val="32"/>
          <w:szCs w:val="32"/>
        </w:rPr>
        <w:t>damages</w:t>
      </w:r>
      <w:r w:rsidRPr="00006845">
        <w:rPr>
          <w:rFonts w:cs="Arial"/>
          <w:sz w:val="32"/>
          <w:szCs w:val="32"/>
        </w:rPr>
        <w:t xml:space="preserve"> significant part of crops </w:t>
      </w:r>
      <w:r w:rsidR="0086223A" w:rsidRPr="00006845">
        <w:rPr>
          <w:rFonts w:cs="Arial"/>
          <w:sz w:val="32"/>
          <w:szCs w:val="32"/>
        </w:rPr>
        <w:t>if not store</w:t>
      </w:r>
      <w:r w:rsidR="003C79C9">
        <w:rPr>
          <w:rFonts w:cs="Arial"/>
          <w:sz w:val="32"/>
          <w:szCs w:val="32"/>
        </w:rPr>
        <w:t xml:space="preserve"> </w:t>
      </w:r>
      <w:r w:rsidR="003E145C" w:rsidRPr="00006845">
        <w:rPr>
          <w:rFonts w:cs="Arial"/>
          <w:sz w:val="32"/>
          <w:szCs w:val="32"/>
        </w:rPr>
        <w:t>properly. Since</w:t>
      </w:r>
      <w:r w:rsidR="005E5ED8" w:rsidRPr="00006845">
        <w:rPr>
          <w:rFonts w:cs="Arial"/>
          <w:sz w:val="32"/>
          <w:szCs w:val="32"/>
        </w:rPr>
        <w:t xml:space="preserve"> irrigation </w:t>
      </w:r>
      <w:r w:rsidR="003E145C" w:rsidRPr="00006845">
        <w:rPr>
          <w:rFonts w:cs="Arial"/>
          <w:sz w:val="32"/>
          <w:szCs w:val="32"/>
        </w:rPr>
        <w:t>produces</w:t>
      </w:r>
      <w:r w:rsidR="00757811">
        <w:rPr>
          <w:rFonts w:cs="Arial"/>
          <w:sz w:val="32"/>
          <w:szCs w:val="32"/>
        </w:rPr>
        <w:t xml:space="preserve"> </w:t>
      </w:r>
      <w:r w:rsidR="003E145C" w:rsidRPr="00006845">
        <w:rPr>
          <w:rFonts w:cs="Arial"/>
          <w:sz w:val="32"/>
          <w:szCs w:val="32"/>
        </w:rPr>
        <w:t>vegetables</w:t>
      </w:r>
      <w:r w:rsidR="005E5ED8" w:rsidRPr="00006845">
        <w:rPr>
          <w:rFonts w:cs="Arial"/>
          <w:sz w:val="32"/>
          <w:szCs w:val="32"/>
        </w:rPr>
        <w:t xml:space="preserve"> and </w:t>
      </w:r>
      <w:r w:rsidR="00A027C4" w:rsidRPr="00006845">
        <w:rPr>
          <w:rFonts w:cs="Arial"/>
          <w:sz w:val="32"/>
          <w:szCs w:val="32"/>
        </w:rPr>
        <w:t>fruits, which</w:t>
      </w:r>
      <w:r w:rsidR="003E145C" w:rsidRPr="00006845">
        <w:rPr>
          <w:rFonts w:cs="Arial"/>
          <w:sz w:val="32"/>
          <w:szCs w:val="32"/>
        </w:rPr>
        <w:t xml:space="preserve"> are easily</w:t>
      </w:r>
      <w:r w:rsidR="00A4389F">
        <w:rPr>
          <w:rFonts w:cs="Arial"/>
          <w:sz w:val="32"/>
          <w:szCs w:val="32"/>
        </w:rPr>
        <w:t xml:space="preserve"> </w:t>
      </w:r>
      <w:r w:rsidR="003E145C" w:rsidRPr="00006845">
        <w:rPr>
          <w:rFonts w:cs="Arial"/>
          <w:sz w:val="32"/>
          <w:szCs w:val="32"/>
        </w:rPr>
        <w:t>perishable, womenshall</w:t>
      </w:r>
      <w:r w:rsidR="005E5ED8" w:rsidRPr="00006845">
        <w:rPr>
          <w:rFonts w:cs="Arial"/>
          <w:sz w:val="32"/>
          <w:szCs w:val="32"/>
        </w:rPr>
        <w:t xml:space="preserve"> play </w:t>
      </w:r>
      <w:r w:rsidR="003E145C" w:rsidRPr="00006845">
        <w:rPr>
          <w:rFonts w:cs="Arial"/>
          <w:sz w:val="32"/>
          <w:szCs w:val="32"/>
        </w:rPr>
        <w:t>significant</w:t>
      </w:r>
      <w:r w:rsidR="005E5ED8" w:rsidRPr="00006845">
        <w:rPr>
          <w:rFonts w:cs="Arial"/>
          <w:sz w:val="32"/>
          <w:szCs w:val="32"/>
        </w:rPr>
        <w:t xml:space="preserve"> role by storing and </w:t>
      </w:r>
      <w:r w:rsidR="0086223A" w:rsidRPr="00006845">
        <w:rPr>
          <w:rFonts w:cs="Arial"/>
          <w:sz w:val="32"/>
          <w:szCs w:val="32"/>
        </w:rPr>
        <w:t xml:space="preserve">checking the </w:t>
      </w:r>
      <w:r w:rsidR="005E5ED8" w:rsidRPr="00006845">
        <w:rPr>
          <w:rFonts w:cs="Arial"/>
          <w:sz w:val="32"/>
          <w:szCs w:val="32"/>
        </w:rPr>
        <w:t xml:space="preserve">wellbeing of </w:t>
      </w:r>
      <w:r w:rsidR="003E145C" w:rsidRPr="00006845">
        <w:rPr>
          <w:rFonts w:cs="Arial"/>
          <w:sz w:val="32"/>
          <w:szCs w:val="32"/>
        </w:rPr>
        <w:t>products</w:t>
      </w:r>
      <w:r w:rsidR="005E5ED8" w:rsidRPr="00006845">
        <w:rPr>
          <w:rFonts w:cs="Arial"/>
          <w:sz w:val="32"/>
          <w:szCs w:val="32"/>
        </w:rPr>
        <w:t xml:space="preserve"> at </w:t>
      </w:r>
      <w:r w:rsidR="003E145C" w:rsidRPr="00006845">
        <w:rPr>
          <w:rFonts w:cs="Arial"/>
          <w:sz w:val="32"/>
          <w:szCs w:val="32"/>
        </w:rPr>
        <w:t>home.</w:t>
      </w:r>
      <w:r w:rsidR="00691038" w:rsidRPr="00006845">
        <w:rPr>
          <w:rFonts w:cs="Arial"/>
          <w:sz w:val="32"/>
          <w:szCs w:val="32"/>
        </w:rPr>
        <w:t xml:space="preserve"> Proper storage and handling of agricultural products in particular easily perishable vegetables and fruits has significant importance for the family and the country community as a whole. </w:t>
      </w:r>
    </w:p>
    <w:p w:rsidR="00D03F3D" w:rsidRPr="00006845" w:rsidRDefault="00D03F3D" w:rsidP="00265DD8">
      <w:pPr>
        <w:spacing w:before="0" w:after="0"/>
        <w:rPr>
          <w:rFonts w:cs="Arial"/>
          <w:sz w:val="32"/>
          <w:szCs w:val="32"/>
        </w:rPr>
      </w:pPr>
      <w:r w:rsidRPr="00006845">
        <w:rPr>
          <w:rFonts w:cs="Arial"/>
          <w:sz w:val="32"/>
          <w:szCs w:val="32"/>
        </w:rPr>
        <w:t>In this</w:t>
      </w:r>
      <w:r w:rsidR="00691038" w:rsidRPr="00006845">
        <w:rPr>
          <w:rFonts w:cs="Arial"/>
          <w:sz w:val="32"/>
          <w:szCs w:val="32"/>
        </w:rPr>
        <w:t xml:space="preserve"> case training how crop storage carries out shall</w:t>
      </w:r>
      <w:r w:rsidRPr="00006845">
        <w:rPr>
          <w:rFonts w:cs="Arial"/>
          <w:sz w:val="32"/>
          <w:szCs w:val="32"/>
        </w:rPr>
        <w:t xml:space="preserve"> be given for the beneficiary households particularly for women. </w:t>
      </w:r>
      <w:r w:rsidR="00AE4C45" w:rsidRPr="00006845">
        <w:rPr>
          <w:rFonts w:cs="Arial"/>
          <w:sz w:val="32"/>
          <w:szCs w:val="32"/>
        </w:rPr>
        <w:t xml:space="preserve">Other important theme is </w:t>
      </w:r>
      <w:r w:rsidR="00884FF9" w:rsidRPr="00006845">
        <w:rPr>
          <w:rFonts w:cs="Arial"/>
          <w:sz w:val="32"/>
          <w:szCs w:val="32"/>
        </w:rPr>
        <w:t>also women</w:t>
      </w:r>
      <w:r w:rsidRPr="00006845">
        <w:rPr>
          <w:rFonts w:cs="Arial"/>
          <w:sz w:val="32"/>
          <w:szCs w:val="32"/>
        </w:rPr>
        <w:t xml:space="preserve"> who mainly participate in this activity shall get train how fruits and vegetable prepared to households’ home consumption. One of the under nutrition problem of Ethiopia is lack of knowledge how to use and prepare available vegetables and fruits. Since one of the irrigation project objective is improving nutrition in household level and the crops proposed to produce are mainly vegetables and fruits which gives high yield, knowledge how to use and</w:t>
      </w:r>
      <w:r w:rsidR="00884FF9" w:rsidRPr="00006845">
        <w:rPr>
          <w:rFonts w:cs="Arial"/>
          <w:sz w:val="32"/>
          <w:szCs w:val="32"/>
        </w:rPr>
        <w:t xml:space="preserve"> prepare feeding for </w:t>
      </w:r>
      <w:r w:rsidR="00FA0CBE" w:rsidRPr="00006845">
        <w:rPr>
          <w:rFonts w:cs="Arial"/>
          <w:sz w:val="32"/>
          <w:szCs w:val="32"/>
        </w:rPr>
        <w:t>household consumption</w:t>
      </w:r>
      <w:r w:rsidRPr="00006845">
        <w:rPr>
          <w:rFonts w:cs="Arial"/>
          <w:sz w:val="32"/>
          <w:szCs w:val="32"/>
        </w:rPr>
        <w:t xml:space="preserve"> is essential. </w:t>
      </w:r>
    </w:p>
    <w:p w:rsidR="00501129" w:rsidRPr="00006845" w:rsidRDefault="00501129" w:rsidP="00265DD8">
      <w:pPr>
        <w:spacing w:before="0" w:after="0"/>
        <w:rPr>
          <w:rFonts w:cs="Arial"/>
          <w:sz w:val="32"/>
          <w:szCs w:val="32"/>
        </w:rPr>
      </w:pPr>
    </w:p>
    <w:p w:rsidR="008D0B86" w:rsidRPr="00006845" w:rsidRDefault="00C039E8" w:rsidP="00265DD8">
      <w:pPr>
        <w:spacing w:before="0" w:after="0"/>
        <w:rPr>
          <w:rFonts w:cs="Arial"/>
          <w:sz w:val="32"/>
          <w:szCs w:val="32"/>
        </w:rPr>
      </w:pPr>
      <w:r w:rsidRPr="00006845">
        <w:rPr>
          <w:rFonts w:cs="Arial"/>
          <w:sz w:val="32"/>
          <w:szCs w:val="32"/>
        </w:rPr>
        <w:t>As the kebele</w:t>
      </w:r>
      <w:r w:rsidR="00630ECE">
        <w:rPr>
          <w:rFonts w:cs="Arial"/>
          <w:sz w:val="32"/>
          <w:szCs w:val="32"/>
        </w:rPr>
        <w:t xml:space="preserve"> </w:t>
      </w:r>
      <w:r w:rsidR="00C34E70" w:rsidRPr="00006845">
        <w:rPr>
          <w:rFonts w:cs="Arial"/>
          <w:sz w:val="32"/>
          <w:szCs w:val="32"/>
        </w:rPr>
        <w:t>lebe</w:t>
      </w:r>
      <w:r w:rsidR="0070224A" w:rsidRPr="00006845">
        <w:rPr>
          <w:rFonts w:cs="Arial"/>
          <w:sz w:val="32"/>
          <w:szCs w:val="32"/>
        </w:rPr>
        <w:t>l</w:t>
      </w:r>
      <w:r w:rsidR="00C34E70" w:rsidRPr="00006845">
        <w:rPr>
          <w:rFonts w:cs="Arial"/>
          <w:sz w:val="32"/>
          <w:szCs w:val="32"/>
        </w:rPr>
        <w:t xml:space="preserve"> issue is better to be addressed by </w:t>
      </w:r>
      <w:r w:rsidR="00C5058E" w:rsidRPr="00006845">
        <w:rPr>
          <w:rFonts w:cs="Arial"/>
          <w:sz w:val="32"/>
          <w:szCs w:val="32"/>
        </w:rPr>
        <w:t>participation</w:t>
      </w:r>
      <w:r w:rsidR="0070224A" w:rsidRPr="00006845">
        <w:rPr>
          <w:rFonts w:cs="Arial"/>
          <w:sz w:val="32"/>
          <w:szCs w:val="32"/>
        </w:rPr>
        <w:t xml:space="preserve"> cultural status</w:t>
      </w:r>
      <w:r w:rsidR="00C5058E" w:rsidRPr="00006845">
        <w:rPr>
          <w:rFonts w:cs="Arial"/>
          <w:sz w:val="32"/>
          <w:szCs w:val="32"/>
        </w:rPr>
        <w:t>enducation .health</w:t>
      </w:r>
      <w:r w:rsidRPr="00006845">
        <w:rPr>
          <w:rFonts w:cs="Arial"/>
          <w:sz w:val="32"/>
          <w:szCs w:val="32"/>
        </w:rPr>
        <w:t xml:space="preserve"> administration informed the survey team in the project </w:t>
      </w:r>
      <w:r w:rsidR="00BB7E95" w:rsidRPr="00006845">
        <w:rPr>
          <w:rFonts w:cs="Arial"/>
          <w:sz w:val="32"/>
          <w:szCs w:val="32"/>
        </w:rPr>
        <w:t>w</w:t>
      </w:r>
      <w:r w:rsidR="008D0B86" w:rsidRPr="00006845">
        <w:rPr>
          <w:rFonts w:cs="Arial"/>
          <w:sz w:val="32"/>
          <w:szCs w:val="32"/>
        </w:rPr>
        <w:t xml:space="preserve">omen have been participating in social and development </w:t>
      </w:r>
      <w:r w:rsidRPr="00006845">
        <w:rPr>
          <w:rFonts w:cs="Arial"/>
          <w:sz w:val="32"/>
          <w:szCs w:val="32"/>
        </w:rPr>
        <w:t>works.</w:t>
      </w:r>
      <w:r w:rsidR="008D0B86" w:rsidRPr="00006845">
        <w:rPr>
          <w:rFonts w:cs="Arial"/>
          <w:sz w:val="32"/>
          <w:szCs w:val="32"/>
        </w:rPr>
        <w:t>They take part in the irrigation agriculture mainly at times labor highly demanded. Compost preparation, weeding, harvesting and collection of crops are the main irrigation work activities what females take part</w:t>
      </w:r>
      <w:r w:rsidR="00BB7E95" w:rsidRPr="00006845">
        <w:rPr>
          <w:rFonts w:cs="Arial"/>
          <w:sz w:val="32"/>
          <w:szCs w:val="32"/>
        </w:rPr>
        <w:t xml:space="preserve"> in the project area</w:t>
      </w:r>
      <w:r w:rsidR="008D0B86" w:rsidRPr="00006845">
        <w:rPr>
          <w:rFonts w:cs="Arial"/>
          <w:sz w:val="32"/>
          <w:szCs w:val="32"/>
        </w:rPr>
        <w:t xml:space="preserve">.However, there is a problem to fully participation in development and social works of married female compare to unmarried females. </w:t>
      </w:r>
    </w:p>
    <w:p w:rsidR="00501129" w:rsidRPr="00006845" w:rsidRDefault="00BF5287" w:rsidP="00265DD8">
      <w:pPr>
        <w:spacing w:before="0" w:after="0"/>
        <w:rPr>
          <w:rFonts w:cs="Arial"/>
          <w:b/>
          <w:sz w:val="32"/>
          <w:szCs w:val="32"/>
        </w:rPr>
      </w:pPr>
      <w:bookmarkStart w:id="107" w:name="_Toc248801850"/>
      <w:bookmarkStart w:id="108" w:name="_Toc248802852"/>
      <w:bookmarkStart w:id="109" w:name="_Toc248804961"/>
      <w:bookmarkStart w:id="110" w:name="_Toc248805213"/>
      <w:bookmarkStart w:id="111" w:name="_Toc248892257"/>
      <w:r w:rsidRPr="00006845">
        <w:rPr>
          <w:rFonts w:cs="Arial"/>
          <w:b/>
          <w:sz w:val="32"/>
          <w:szCs w:val="32"/>
        </w:rPr>
        <w:t>Domestic Labor Division</w:t>
      </w:r>
      <w:bookmarkEnd w:id="107"/>
      <w:bookmarkEnd w:id="108"/>
      <w:bookmarkEnd w:id="109"/>
      <w:bookmarkEnd w:id="110"/>
      <w:bookmarkEnd w:id="111"/>
    </w:p>
    <w:p w:rsidR="008D0B86" w:rsidRPr="00006845" w:rsidRDefault="008D0B86" w:rsidP="00265DD8">
      <w:pPr>
        <w:spacing w:before="0" w:after="0"/>
        <w:rPr>
          <w:rFonts w:cs="Arial"/>
          <w:sz w:val="32"/>
          <w:szCs w:val="32"/>
        </w:rPr>
      </w:pPr>
      <w:r w:rsidRPr="00006845">
        <w:rPr>
          <w:rFonts w:cs="Arial"/>
          <w:sz w:val="32"/>
          <w:szCs w:val="32"/>
        </w:rPr>
        <w:t xml:space="preserve">Regard to work division now a day females   are trying to do all works </w:t>
      </w:r>
      <w:r w:rsidR="002D55C1" w:rsidRPr="00006845">
        <w:rPr>
          <w:rFonts w:cs="Arial"/>
          <w:sz w:val="32"/>
          <w:szCs w:val="32"/>
        </w:rPr>
        <w:t>account</w:t>
      </w:r>
      <w:r w:rsidRPr="00006845">
        <w:rPr>
          <w:rFonts w:cs="Arial"/>
          <w:sz w:val="32"/>
          <w:szCs w:val="32"/>
        </w:rPr>
        <w:t xml:space="preserve"> male works before, quite the reverse, males are not volunteer to do the so called “female works”. In f</w:t>
      </w:r>
      <w:r w:rsidR="007A7235" w:rsidRPr="00006845">
        <w:rPr>
          <w:rFonts w:cs="Arial"/>
          <w:sz w:val="32"/>
          <w:szCs w:val="32"/>
        </w:rPr>
        <w:t>act, w</w:t>
      </w:r>
      <w:r w:rsidRPr="00006845">
        <w:rPr>
          <w:rFonts w:cs="Arial"/>
          <w:sz w:val="32"/>
          <w:szCs w:val="32"/>
        </w:rPr>
        <w:t>omen in the area are the backbone of the family in terms of performing domestic duties such as cooking, housekeeping carrying for children, the elderly and the sick, fetching water and fire wood, and purchasing items for home consumption like salt, coffee and other provisions.</w:t>
      </w:r>
    </w:p>
    <w:p w:rsidR="00931B3B" w:rsidRPr="00006845" w:rsidRDefault="00931B3B" w:rsidP="00394035">
      <w:pPr>
        <w:spacing w:before="0" w:after="0"/>
        <w:rPr>
          <w:rFonts w:cs="Arial"/>
          <w:b/>
          <w:sz w:val="32"/>
          <w:szCs w:val="32"/>
        </w:rPr>
      </w:pPr>
      <w:bookmarkStart w:id="112" w:name="_Toc248801851"/>
      <w:bookmarkStart w:id="113" w:name="_Toc248802853"/>
      <w:bookmarkStart w:id="114" w:name="_Toc248804962"/>
      <w:bookmarkStart w:id="115" w:name="_Toc248805214"/>
      <w:bookmarkStart w:id="116" w:name="_Toc248892258"/>
      <w:r w:rsidRPr="00006845">
        <w:rPr>
          <w:rFonts w:cs="Arial"/>
          <w:b/>
          <w:sz w:val="32"/>
          <w:szCs w:val="32"/>
        </w:rPr>
        <w:t>Agricultural Labor Division</w:t>
      </w:r>
      <w:bookmarkEnd w:id="112"/>
      <w:bookmarkEnd w:id="113"/>
      <w:bookmarkEnd w:id="114"/>
      <w:bookmarkEnd w:id="115"/>
      <w:bookmarkEnd w:id="116"/>
    </w:p>
    <w:p w:rsidR="00931B3B" w:rsidRPr="00006845" w:rsidRDefault="00931B3B" w:rsidP="00394035">
      <w:pPr>
        <w:spacing w:before="0" w:after="0"/>
        <w:rPr>
          <w:rFonts w:cs="Arial"/>
          <w:sz w:val="32"/>
          <w:szCs w:val="32"/>
        </w:rPr>
      </w:pPr>
      <w:r w:rsidRPr="00006845">
        <w:rPr>
          <w:rFonts w:cs="Arial"/>
          <w:sz w:val="32"/>
          <w:szCs w:val="32"/>
        </w:rPr>
        <w:t>In relation to agriculture activities both males and females participates. However, males engaged highly in outdoor agriculture activities. Among difficult agriculture activities</w:t>
      </w:r>
      <w:r w:rsidR="0041481A">
        <w:rPr>
          <w:rFonts w:cs="Arial"/>
          <w:sz w:val="32"/>
          <w:szCs w:val="32"/>
        </w:rPr>
        <w:t xml:space="preserve"> </w:t>
      </w:r>
      <w:r w:rsidRPr="00006845">
        <w:rPr>
          <w:rFonts w:cs="Arial"/>
          <w:sz w:val="32"/>
          <w:szCs w:val="32"/>
        </w:rPr>
        <w:t xml:space="preserve">ploughing is not done by females but by males. On the other </w:t>
      </w:r>
      <w:r w:rsidR="00AA0465" w:rsidRPr="00006845">
        <w:rPr>
          <w:rFonts w:cs="Arial"/>
          <w:sz w:val="32"/>
          <w:szCs w:val="32"/>
        </w:rPr>
        <w:t>hand,</w:t>
      </w:r>
      <w:r w:rsidRPr="00006845">
        <w:rPr>
          <w:rFonts w:cs="Arial"/>
          <w:sz w:val="32"/>
          <w:szCs w:val="32"/>
        </w:rPr>
        <w:t xml:space="preserve"> weeding, digging, collection, transporting and storing crops at harvest time done by both females and males. In early land preparation and quite fair time males do all agricultural activities alone. However, in seasons when labor highly demanded, sowing, wedding and harvesting time, females go out together their male family members for agriculture works.  </w:t>
      </w:r>
    </w:p>
    <w:p w:rsidR="00931B3B" w:rsidRPr="00006845" w:rsidRDefault="00931B3B" w:rsidP="00931B3B">
      <w:pPr>
        <w:rPr>
          <w:rFonts w:cs="Arial"/>
          <w:b/>
          <w:sz w:val="32"/>
          <w:szCs w:val="32"/>
        </w:rPr>
      </w:pPr>
      <w:bookmarkStart w:id="117" w:name="_Toc248801852"/>
      <w:bookmarkStart w:id="118" w:name="_Toc248802854"/>
      <w:bookmarkStart w:id="119" w:name="_Toc248804963"/>
      <w:bookmarkStart w:id="120" w:name="_Toc248805215"/>
      <w:bookmarkStart w:id="121" w:name="_Toc248892259"/>
      <w:r w:rsidRPr="00006845">
        <w:rPr>
          <w:rFonts w:cs="Arial"/>
          <w:b/>
          <w:sz w:val="32"/>
          <w:szCs w:val="32"/>
        </w:rPr>
        <w:t>Asset Ownership</w:t>
      </w:r>
      <w:bookmarkEnd w:id="117"/>
      <w:bookmarkEnd w:id="118"/>
      <w:bookmarkEnd w:id="119"/>
      <w:bookmarkEnd w:id="120"/>
      <w:bookmarkEnd w:id="121"/>
    </w:p>
    <w:p w:rsidR="00931B3B" w:rsidRPr="00006845" w:rsidRDefault="00931B3B" w:rsidP="00931B3B">
      <w:pPr>
        <w:rPr>
          <w:rFonts w:cs="Arial"/>
          <w:sz w:val="32"/>
          <w:szCs w:val="32"/>
        </w:rPr>
      </w:pPr>
      <w:r w:rsidRPr="00006845">
        <w:rPr>
          <w:rFonts w:cs="Arial"/>
          <w:sz w:val="32"/>
          <w:szCs w:val="32"/>
        </w:rPr>
        <w:t>Both males and females have the right to develop assets, getting farm land and other economic resources and social services equally without discrimination respects to their gender. The right to develop asset and aces to economic resources and social services does not depend when married and live alone.</w:t>
      </w:r>
    </w:p>
    <w:p w:rsidR="00931B3B" w:rsidRPr="00006845" w:rsidRDefault="00931B3B" w:rsidP="00931B3B">
      <w:pPr>
        <w:rPr>
          <w:rFonts w:cs="Arial"/>
          <w:b/>
          <w:sz w:val="32"/>
          <w:szCs w:val="32"/>
        </w:rPr>
      </w:pPr>
      <w:bookmarkStart w:id="122" w:name="_Toc248801853"/>
      <w:bookmarkStart w:id="123" w:name="_Toc248802855"/>
      <w:bookmarkStart w:id="124" w:name="_Toc248804964"/>
      <w:bookmarkStart w:id="125" w:name="_Toc248805216"/>
      <w:bookmarkStart w:id="126" w:name="_Toc248892260"/>
      <w:r w:rsidRPr="00006845">
        <w:rPr>
          <w:rFonts w:cs="Arial"/>
          <w:b/>
          <w:sz w:val="32"/>
          <w:szCs w:val="32"/>
        </w:rPr>
        <w:t xml:space="preserve">Decision </w:t>
      </w:r>
      <w:bookmarkEnd w:id="122"/>
      <w:bookmarkEnd w:id="123"/>
      <w:bookmarkEnd w:id="124"/>
      <w:bookmarkEnd w:id="125"/>
      <w:bookmarkEnd w:id="126"/>
      <w:r w:rsidRPr="00006845">
        <w:rPr>
          <w:rFonts w:cs="Arial"/>
          <w:b/>
          <w:sz w:val="32"/>
          <w:szCs w:val="32"/>
        </w:rPr>
        <w:t xml:space="preserve">Making, Administration and Controlling </w:t>
      </w:r>
    </w:p>
    <w:p w:rsidR="00931B3B" w:rsidRPr="00006845" w:rsidRDefault="00931B3B" w:rsidP="00931B3B">
      <w:pPr>
        <w:rPr>
          <w:rFonts w:cs="Arial"/>
          <w:sz w:val="32"/>
          <w:szCs w:val="32"/>
        </w:rPr>
      </w:pPr>
      <w:r w:rsidRPr="00006845">
        <w:rPr>
          <w:rFonts w:cs="Arial"/>
          <w:sz w:val="32"/>
          <w:szCs w:val="32"/>
        </w:rPr>
        <w:t xml:space="preserve">As the </w:t>
      </w:r>
      <w:r w:rsidR="001A3947" w:rsidRPr="00006845">
        <w:rPr>
          <w:rFonts w:cs="Arial"/>
          <w:sz w:val="32"/>
          <w:szCs w:val="32"/>
        </w:rPr>
        <w:t>survey,</w:t>
      </w:r>
      <w:r w:rsidRPr="00006845">
        <w:rPr>
          <w:rFonts w:cs="Arial"/>
          <w:sz w:val="32"/>
          <w:szCs w:val="32"/>
        </w:rPr>
        <w:t xml:space="preserve"> result shows </w:t>
      </w:r>
      <w:r w:rsidR="001A3947" w:rsidRPr="00006845">
        <w:rPr>
          <w:rFonts w:cs="Arial"/>
          <w:sz w:val="32"/>
          <w:szCs w:val="32"/>
        </w:rPr>
        <w:t>decision-making</w:t>
      </w:r>
      <w:r w:rsidRPr="00006845">
        <w:rPr>
          <w:rFonts w:cs="Arial"/>
          <w:sz w:val="32"/>
          <w:szCs w:val="32"/>
        </w:rPr>
        <w:t xml:space="preserve"> done by males in larger households. </w:t>
      </w:r>
      <w:r w:rsidR="00356DDA" w:rsidRPr="00006845">
        <w:rPr>
          <w:rFonts w:cs="Arial"/>
          <w:sz w:val="32"/>
          <w:szCs w:val="32"/>
        </w:rPr>
        <w:t>Similarly,</w:t>
      </w:r>
      <w:r w:rsidRPr="00006845">
        <w:rPr>
          <w:rFonts w:cs="Arial"/>
          <w:sz w:val="32"/>
          <w:szCs w:val="32"/>
        </w:rPr>
        <w:t xml:space="preserve"> asset administration and controlling have under taken mainly by male household heads. On the other </w:t>
      </w:r>
      <w:r w:rsidR="00356DDA" w:rsidRPr="00006845">
        <w:rPr>
          <w:rFonts w:cs="Arial"/>
          <w:sz w:val="32"/>
          <w:szCs w:val="32"/>
        </w:rPr>
        <w:t>hand,</w:t>
      </w:r>
      <w:r w:rsidRPr="00006845">
        <w:rPr>
          <w:rFonts w:cs="Arial"/>
          <w:sz w:val="32"/>
          <w:szCs w:val="32"/>
        </w:rPr>
        <w:t xml:space="preserve"> if there is no male headed household and the family are female headed household the decision making, asset administration and controlling done by female household head.</w:t>
      </w:r>
    </w:p>
    <w:p w:rsidR="00931B3B" w:rsidRPr="00006845" w:rsidRDefault="00931B3B" w:rsidP="00931B3B">
      <w:pPr>
        <w:rPr>
          <w:rFonts w:cs="Arial"/>
          <w:b/>
          <w:sz w:val="32"/>
          <w:szCs w:val="32"/>
        </w:rPr>
      </w:pPr>
      <w:r w:rsidRPr="00006845">
        <w:rPr>
          <w:rFonts w:cs="Arial"/>
          <w:b/>
          <w:sz w:val="32"/>
          <w:szCs w:val="32"/>
        </w:rPr>
        <w:t xml:space="preserve">Outdoor Participation </w:t>
      </w:r>
    </w:p>
    <w:p w:rsidR="00501129" w:rsidRPr="00006845" w:rsidRDefault="00931B3B" w:rsidP="00394035">
      <w:pPr>
        <w:rPr>
          <w:rFonts w:cs="Arial"/>
          <w:sz w:val="32"/>
          <w:szCs w:val="32"/>
        </w:rPr>
      </w:pPr>
      <w:r w:rsidRPr="00006845">
        <w:rPr>
          <w:rFonts w:cs="Arial"/>
          <w:sz w:val="32"/>
          <w:szCs w:val="32"/>
        </w:rPr>
        <w:t xml:space="preserve">As the kebele administration informed and the survey team ensures in field visit women have been participating in social and development works.  At the survey time men and women were doing natural resource conservation works. In as the DAs informed the survey team both male and female participating when institutions and infrastructure construction built. In relation to political participation and dispute resolving males play more role than females. </w:t>
      </w:r>
    </w:p>
    <w:p w:rsidR="008D0B86" w:rsidRPr="00006845" w:rsidRDefault="009C19F4" w:rsidP="00BC73C0">
      <w:pPr>
        <w:pStyle w:val="Heading2"/>
        <w:rPr>
          <w:rFonts w:cs="Arial"/>
          <w:sz w:val="32"/>
          <w:szCs w:val="32"/>
        </w:rPr>
      </w:pPr>
      <w:bookmarkStart w:id="127" w:name="_Toc330391538"/>
      <w:bookmarkStart w:id="128" w:name="_Toc361602412"/>
      <w:r w:rsidRPr="00006845">
        <w:rPr>
          <w:rFonts w:cs="Arial"/>
          <w:sz w:val="32"/>
          <w:szCs w:val="32"/>
        </w:rPr>
        <w:t>2.14</w:t>
      </w:r>
      <w:r w:rsidR="008D0B86" w:rsidRPr="00006845">
        <w:rPr>
          <w:rFonts w:cs="Arial"/>
          <w:sz w:val="32"/>
          <w:szCs w:val="32"/>
        </w:rPr>
        <w:t xml:space="preserve"> Tradition and Culture</w:t>
      </w:r>
      <w:bookmarkEnd w:id="127"/>
      <w:bookmarkEnd w:id="128"/>
      <w:r w:rsidR="006B02C2" w:rsidRPr="00006845">
        <w:rPr>
          <w:rFonts w:cs="Arial"/>
          <w:sz w:val="32"/>
          <w:szCs w:val="32"/>
        </w:rPr>
        <w:tab/>
      </w:r>
    </w:p>
    <w:p w:rsidR="0049335D" w:rsidRPr="00006845" w:rsidRDefault="00931E96" w:rsidP="00931E96">
      <w:pPr>
        <w:rPr>
          <w:rFonts w:cs="Arial"/>
          <w:sz w:val="32"/>
          <w:szCs w:val="32"/>
        </w:rPr>
      </w:pPr>
      <w:r w:rsidRPr="00006845">
        <w:rPr>
          <w:rFonts w:cs="Arial"/>
          <w:sz w:val="32"/>
          <w:szCs w:val="32"/>
        </w:rPr>
        <w:t xml:space="preserve">In </w:t>
      </w:r>
      <w:r w:rsidR="00220841" w:rsidRPr="00006845">
        <w:rPr>
          <w:rFonts w:cs="Arial"/>
          <w:sz w:val="32"/>
          <w:szCs w:val="32"/>
        </w:rPr>
        <w:t>general,</w:t>
      </w:r>
      <w:r w:rsidRPr="00006845">
        <w:rPr>
          <w:rFonts w:cs="Arial"/>
          <w:sz w:val="32"/>
          <w:szCs w:val="32"/>
        </w:rPr>
        <w:t xml:space="preserve"> the population of Amhara has diversified tradition and culture. There are both useful and harmful traditions. Among useful traditions in the study area people by collaboration assist vulnerable groups. People in the study area perform crop farm activities and harvest and collect crops owned by widows, elders, disable groups and other peoples encounter critical problems. Such kinds of assistance have done for vulnerable groups in lower celebrating holidays. </w:t>
      </w:r>
    </w:p>
    <w:p w:rsidR="00501129" w:rsidRPr="00006845" w:rsidRDefault="00931E96" w:rsidP="00931E96">
      <w:pPr>
        <w:rPr>
          <w:rFonts w:cs="Arial"/>
          <w:sz w:val="32"/>
          <w:szCs w:val="32"/>
        </w:rPr>
      </w:pPr>
      <w:r w:rsidRPr="00006845">
        <w:rPr>
          <w:rFonts w:cs="Arial"/>
          <w:sz w:val="32"/>
          <w:szCs w:val="32"/>
        </w:rPr>
        <w:t xml:space="preserve">However, in other working days people are busy and hard working in their own farm activities. Main farm activities such as </w:t>
      </w:r>
      <w:r w:rsidRPr="00006845">
        <w:rPr>
          <w:rFonts w:eastAsia="Times New Roman" w:cs="Arial"/>
          <w:sz w:val="32"/>
          <w:szCs w:val="32"/>
        </w:rPr>
        <w:t>ploughing, harvesting</w:t>
      </w:r>
      <w:r w:rsidR="009170EB">
        <w:rPr>
          <w:rFonts w:eastAsia="Times New Roman" w:cs="Arial"/>
          <w:sz w:val="32"/>
          <w:szCs w:val="32"/>
        </w:rPr>
        <w:t xml:space="preserve"> </w:t>
      </w:r>
      <w:r w:rsidRPr="00006845">
        <w:rPr>
          <w:rFonts w:cs="Arial"/>
          <w:sz w:val="32"/>
          <w:szCs w:val="32"/>
        </w:rPr>
        <w:t xml:space="preserve">and weeding, have done on working days. Other works such as fencing, watering, collecting and storing crops have done lower level celebrating holidays. Other days Sunday and some other celebrating days for Christians </w:t>
      </w:r>
      <w:r w:rsidR="001A3947" w:rsidRPr="00006845">
        <w:rPr>
          <w:rFonts w:cs="Arial"/>
          <w:sz w:val="32"/>
          <w:szCs w:val="32"/>
        </w:rPr>
        <w:t>a</w:t>
      </w:r>
      <w:r w:rsidRPr="00006845">
        <w:rPr>
          <w:rFonts w:cs="Arial"/>
          <w:sz w:val="32"/>
          <w:szCs w:val="32"/>
        </w:rPr>
        <w:t>re days when people rest either religious activities or social interaction.</w:t>
      </w:r>
    </w:p>
    <w:p w:rsidR="00FD10A3" w:rsidRPr="00006845" w:rsidRDefault="00D00E96" w:rsidP="00931E96">
      <w:pPr>
        <w:rPr>
          <w:rFonts w:cs="Arial"/>
          <w:sz w:val="32"/>
          <w:szCs w:val="32"/>
        </w:rPr>
      </w:pPr>
      <w:r w:rsidRPr="00006845">
        <w:rPr>
          <w:rFonts w:cs="Arial"/>
          <w:sz w:val="32"/>
          <w:szCs w:val="32"/>
        </w:rPr>
        <w:t>The</w:t>
      </w:r>
      <w:r w:rsidR="0063031E" w:rsidRPr="00006845">
        <w:rPr>
          <w:rFonts w:cs="Arial"/>
          <w:sz w:val="32"/>
          <w:szCs w:val="32"/>
        </w:rPr>
        <w:t xml:space="preserve"> food culture </w:t>
      </w:r>
      <w:r w:rsidRPr="00006845">
        <w:rPr>
          <w:rFonts w:cs="Arial"/>
          <w:sz w:val="32"/>
          <w:szCs w:val="32"/>
        </w:rPr>
        <w:t>concentrated</w:t>
      </w:r>
      <w:r w:rsidR="0063031E" w:rsidRPr="00006845">
        <w:rPr>
          <w:rFonts w:cs="Arial"/>
          <w:sz w:val="32"/>
          <w:szCs w:val="32"/>
        </w:rPr>
        <w:t xml:space="preserve"> on cere</w:t>
      </w:r>
      <w:r w:rsidRPr="00006845">
        <w:rPr>
          <w:rFonts w:cs="Arial"/>
          <w:sz w:val="32"/>
          <w:szCs w:val="32"/>
        </w:rPr>
        <w:t>a</w:t>
      </w:r>
      <w:r w:rsidR="0063031E" w:rsidRPr="00006845">
        <w:rPr>
          <w:rFonts w:cs="Arial"/>
          <w:sz w:val="32"/>
          <w:szCs w:val="32"/>
        </w:rPr>
        <w:t xml:space="preserve">lsand </w:t>
      </w:r>
      <w:r w:rsidRPr="00006845">
        <w:rPr>
          <w:rFonts w:cs="Arial"/>
          <w:sz w:val="32"/>
          <w:szCs w:val="32"/>
        </w:rPr>
        <w:t>pulses which</w:t>
      </w:r>
      <w:r w:rsidR="0063031E" w:rsidRPr="00006845">
        <w:rPr>
          <w:rFonts w:cs="Arial"/>
          <w:sz w:val="32"/>
          <w:szCs w:val="32"/>
        </w:rPr>
        <w:t xml:space="preserve"> is prepared to injera a</w:t>
      </w:r>
      <w:r w:rsidRPr="00006845">
        <w:rPr>
          <w:rFonts w:cs="Arial"/>
          <w:sz w:val="32"/>
          <w:szCs w:val="32"/>
        </w:rPr>
        <w:t xml:space="preserve">nd wot. Local drink </w:t>
      </w:r>
      <w:r w:rsidRPr="00006845">
        <w:rPr>
          <w:rFonts w:cs="Arial"/>
          <w:i/>
          <w:sz w:val="32"/>
          <w:szCs w:val="32"/>
        </w:rPr>
        <w:t>tela</w:t>
      </w:r>
      <w:r w:rsidRPr="00006845">
        <w:rPr>
          <w:rFonts w:cs="Arial"/>
          <w:sz w:val="32"/>
          <w:szCs w:val="32"/>
        </w:rPr>
        <w:t xml:space="preserve"> prepared from mainly cereals. In </w:t>
      </w:r>
      <w:r w:rsidR="00AA0465" w:rsidRPr="00006845">
        <w:rPr>
          <w:rFonts w:cs="Arial"/>
          <w:sz w:val="32"/>
          <w:szCs w:val="32"/>
        </w:rPr>
        <w:t>addition,</w:t>
      </w:r>
      <w:r w:rsidRPr="00006845">
        <w:rPr>
          <w:rFonts w:cs="Arial"/>
          <w:sz w:val="32"/>
          <w:szCs w:val="32"/>
        </w:rPr>
        <w:t xml:space="preserve"> pulses and cereals prepared to cultural food </w:t>
      </w:r>
      <w:r w:rsidRPr="00006845">
        <w:rPr>
          <w:rFonts w:cs="Arial"/>
          <w:i/>
          <w:sz w:val="32"/>
          <w:szCs w:val="32"/>
        </w:rPr>
        <w:t>nifro</w:t>
      </w:r>
      <w:r w:rsidRPr="00006845">
        <w:rPr>
          <w:rFonts w:cs="Arial"/>
          <w:sz w:val="32"/>
          <w:szCs w:val="32"/>
        </w:rPr>
        <w:t>and</w:t>
      </w:r>
      <w:r w:rsidRPr="00006845">
        <w:rPr>
          <w:rFonts w:cs="Arial"/>
          <w:i/>
          <w:sz w:val="32"/>
          <w:szCs w:val="32"/>
        </w:rPr>
        <w:t>kolo</w:t>
      </w:r>
      <w:r w:rsidRPr="00006845">
        <w:rPr>
          <w:rFonts w:cs="Arial"/>
          <w:sz w:val="32"/>
          <w:szCs w:val="32"/>
        </w:rPr>
        <w:t xml:space="preserve">. As a </w:t>
      </w:r>
      <w:r w:rsidR="00AA0465" w:rsidRPr="00006845">
        <w:rPr>
          <w:rFonts w:cs="Arial"/>
          <w:sz w:val="32"/>
          <w:szCs w:val="32"/>
        </w:rPr>
        <w:t>result,</w:t>
      </w:r>
      <w:r w:rsidRPr="00006845">
        <w:rPr>
          <w:rFonts w:cs="Arial"/>
          <w:sz w:val="32"/>
          <w:szCs w:val="32"/>
        </w:rPr>
        <w:t xml:space="preserve"> the usual food system does not allow consume more vegetables and fruit. Though the community eats limited vegetables occasionally, to get more consumption for irrigation perishable crops is not straightforward.</w:t>
      </w:r>
    </w:p>
    <w:p w:rsidR="009C19F4" w:rsidRPr="00006845" w:rsidRDefault="001524BA" w:rsidP="00BC73C0">
      <w:pPr>
        <w:pStyle w:val="Heading2"/>
        <w:rPr>
          <w:rFonts w:cs="Arial"/>
          <w:sz w:val="32"/>
          <w:szCs w:val="32"/>
        </w:rPr>
      </w:pPr>
      <w:bookmarkStart w:id="129" w:name="_Toc361602413"/>
      <w:r w:rsidRPr="00006845">
        <w:rPr>
          <w:rFonts w:cs="Arial"/>
          <w:sz w:val="32"/>
          <w:szCs w:val="32"/>
        </w:rPr>
        <w:t>2.</w:t>
      </w:r>
      <w:r w:rsidR="005C16A4" w:rsidRPr="00006845">
        <w:rPr>
          <w:rFonts w:cs="Arial"/>
          <w:sz w:val="32"/>
          <w:szCs w:val="32"/>
        </w:rPr>
        <w:t>15 AVAILABILITY OF ENVIRONMENTAL SENSITIVE AREAS AND CULTURAL HERITAGE SITES.</w:t>
      </w:r>
      <w:bookmarkEnd w:id="129"/>
    </w:p>
    <w:p w:rsidR="008C6312" w:rsidRPr="00006845" w:rsidRDefault="001524BA" w:rsidP="00931E96">
      <w:pPr>
        <w:rPr>
          <w:rFonts w:cs="Arial"/>
          <w:sz w:val="32"/>
          <w:szCs w:val="32"/>
        </w:rPr>
      </w:pPr>
      <w:r w:rsidRPr="00006845">
        <w:rPr>
          <w:rFonts w:cs="Arial"/>
          <w:sz w:val="32"/>
          <w:szCs w:val="32"/>
        </w:rPr>
        <w:t xml:space="preserve">The </w:t>
      </w:r>
      <w:r w:rsidR="005C16A4" w:rsidRPr="00006845">
        <w:rPr>
          <w:rFonts w:cs="Arial"/>
          <w:sz w:val="32"/>
          <w:szCs w:val="32"/>
        </w:rPr>
        <w:t>survey assesses</w:t>
      </w:r>
      <w:r w:rsidRPr="00006845">
        <w:rPr>
          <w:rFonts w:cs="Arial"/>
          <w:sz w:val="32"/>
          <w:szCs w:val="32"/>
        </w:rPr>
        <w:t xml:space="preserve"> if </w:t>
      </w:r>
      <w:r w:rsidR="005C16A4" w:rsidRPr="00006845">
        <w:rPr>
          <w:rFonts w:cs="Arial"/>
          <w:sz w:val="32"/>
          <w:szCs w:val="32"/>
        </w:rPr>
        <w:t>there</w:t>
      </w:r>
      <w:r w:rsidRPr="00006845">
        <w:rPr>
          <w:rFonts w:cs="Arial"/>
          <w:sz w:val="32"/>
          <w:szCs w:val="32"/>
        </w:rPr>
        <w:t xml:space="preserve"> are historic, </w:t>
      </w:r>
      <w:r w:rsidR="005C16A4" w:rsidRPr="00006845">
        <w:rPr>
          <w:rFonts w:cs="Arial"/>
          <w:sz w:val="32"/>
          <w:szCs w:val="32"/>
        </w:rPr>
        <w:t>archeological,</w:t>
      </w:r>
      <w:r w:rsidRPr="00006845">
        <w:rPr>
          <w:rFonts w:cs="Arial"/>
          <w:sz w:val="32"/>
          <w:szCs w:val="32"/>
        </w:rPr>
        <w:t xml:space="preserve"> religious, natural reserve areas and other important sites will be affected by the proposed project. the proposed command area is fully cultivated</w:t>
      </w:r>
      <w:r w:rsidR="005A36D1" w:rsidRPr="00006845">
        <w:rPr>
          <w:rFonts w:cs="Arial"/>
          <w:sz w:val="32"/>
          <w:szCs w:val="32"/>
        </w:rPr>
        <w:t xml:space="preserve"> at present. </w:t>
      </w:r>
      <w:r w:rsidR="00CC7244" w:rsidRPr="00006845">
        <w:rPr>
          <w:rFonts w:cs="Arial"/>
          <w:sz w:val="32"/>
          <w:szCs w:val="32"/>
        </w:rPr>
        <w:t>Hence,</w:t>
      </w:r>
      <w:r w:rsidRPr="00006845">
        <w:rPr>
          <w:rFonts w:cs="Arial"/>
          <w:sz w:val="32"/>
          <w:szCs w:val="32"/>
        </w:rPr>
        <w:t xml:space="preserve"> in the command area there is no affected sensitive site by the irrigation construction or irrigation agriculture development. </w:t>
      </w:r>
    </w:p>
    <w:p w:rsidR="00D00E96" w:rsidRPr="00006845" w:rsidRDefault="00D00E96" w:rsidP="00931E96">
      <w:pPr>
        <w:rPr>
          <w:rFonts w:cs="Arial"/>
          <w:sz w:val="32"/>
          <w:szCs w:val="32"/>
        </w:rPr>
      </w:pPr>
    </w:p>
    <w:p w:rsidR="009C19F4" w:rsidRPr="00006845" w:rsidRDefault="009C19F4" w:rsidP="003578A2">
      <w:pPr>
        <w:pStyle w:val="Heading1"/>
        <w:rPr>
          <w:sz w:val="32"/>
          <w:szCs w:val="32"/>
        </w:rPr>
      </w:pPr>
      <w:bookmarkStart w:id="130" w:name="_Toc357156024"/>
      <w:bookmarkStart w:id="131" w:name="_Toc358562899"/>
      <w:bookmarkStart w:id="132" w:name="_Toc361602414"/>
      <w:r w:rsidRPr="00006845">
        <w:rPr>
          <w:sz w:val="32"/>
          <w:szCs w:val="32"/>
        </w:rPr>
        <w:t>3. POTENTIALS AND CONSTRAINTS OF THE PROJECT AREA</w:t>
      </w:r>
      <w:bookmarkStart w:id="133" w:name="_Toc221128268"/>
      <w:bookmarkStart w:id="134" w:name="_Toc228116429"/>
      <w:bookmarkStart w:id="135" w:name="_Toc249275302"/>
      <w:bookmarkEnd w:id="130"/>
      <w:bookmarkEnd w:id="131"/>
      <w:bookmarkEnd w:id="132"/>
    </w:p>
    <w:p w:rsidR="004F7816" w:rsidRPr="00006845" w:rsidRDefault="00CC602E" w:rsidP="00BC73C0">
      <w:pPr>
        <w:pStyle w:val="Heading2"/>
        <w:rPr>
          <w:rFonts w:cs="Arial"/>
          <w:sz w:val="32"/>
          <w:szCs w:val="32"/>
        </w:rPr>
      </w:pPr>
      <w:bookmarkStart w:id="136" w:name="_Toc361602415"/>
      <w:bookmarkStart w:id="137" w:name="_Toc281315902"/>
      <w:bookmarkStart w:id="138" w:name="_Toc357156025"/>
      <w:bookmarkStart w:id="139" w:name="_Toc358562900"/>
      <w:r w:rsidRPr="00006845">
        <w:rPr>
          <w:rStyle w:val="Strong"/>
          <w:rFonts w:cs="Arial"/>
          <w:b/>
          <w:bCs/>
          <w:sz w:val="32"/>
          <w:szCs w:val="32"/>
        </w:rPr>
        <w:t>3.1 Potentials</w:t>
      </w:r>
      <w:bookmarkStart w:id="140" w:name="_Toc228116430"/>
      <w:bookmarkEnd w:id="133"/>
      <w:bookmarkEnd w:id="134"/>
      <w:bookmarkEnd w:id="135"/>
      <w:bookmarkEnd w:id="136"/>
      <w:bookmarkEnd w:id="137"/>
      <w:bookmarkEnd w:id="138"/>
      <w:bookmarkEnd w:id="139"/>
    </w:p>
    <w:p w:rsidR="004F7816" w:rsidRPr="00006845" w:rsidRDefault="004F7816" w:rsidP="007C0E9E">
      <w:pPr>
        <w:rPr>
          <w:rFonts w:cs="Arial"/>
          <w:b/>
          <w:sz w:val="32"/>
          <w:szCs w:val="32"/>
        </w:rPr>
      </w:pPr>
      <w:bookmarkStart w:id="141" w:name="_Toc247950051"/>
      <w:r w:rsidRPr="00006845">
        <w:rPr>
          <w:rFonts w:cs="Arial"/>
          <w:b/>
          <w:sz w:val="32"/>
          <w:szCs w:val="32"/>
        </w:rPr>
        <w:t xml:space="preserve">Value </w:t>
      </w:r>
      <w:r w:rsidR="008C6312" w:rsidRPr="00006845">
        <w:rPr>
          <w:rFonts w:cs="Arial"/>
          <w:b/>
          <w:sz w:val="32"/>
          <w:szCs w:val="32"/>
        </w:rPr>
        <w:t xml:space="preserve">Addition to </w:t>
      </w:r>
      <w:bookmarkEnd w:id="141"/>
      <w:r w:rsidR="008C6312" w:rsidRPr="00006845">
        <w:rPr>
          <w:rFonts w:cs="Arial"/>
          <w:b/>
          <w:sz w:val="32"/>
          <w:szCs w:val="32"/>
        </w:rPr>
        <w:t>Irrigation Products</w:t>
      </w:r>
    </w:p>
    <w:p w:rsidR="008C6312" w:rsidRPr="00006845" w:rsidRDefault="00390022" w:rsidP="00390022">
      <w:pPr>
        <w:rPr>
          <w:rFonts w:cs="Arial"/>
          <w:sz w:val="32"/>
          <w:szCs w:val="32"/>
        </w:rPr>
      </w:pPr>
      <w:r w:rsidRPr="00006845">
        <w:rPr>
          <w:rFonts w:cs="Arial"/>
          <w:sz w:val="32"/>
          <w:szCs w:val="32"/>
        </w:rPr>
        <w:t>Small</w:t>
      </w:r>
      <w:r w:rsidR="008A3747">
        <w:rPr>
          <w:rFonts w:cs="Arial"/>
          <w:sz w:val="32"/>
          <w:szCs w:val="32"/>
        </w:rPr>
        <w:t xml:space="preserve"> </w:t>
      </w:r>
      <w:r w:rsidRPr="00006845">
        <w:rPr>
          <w:rFonts w:cs="Arial"/>
          <w:sz w:val="32"/>
          <w:szCs w:val="32"/>
        </w:rPr>
        <w:t>enterprises</w:t>
      </w:r>
      <w:r w:rsidR="008A3747">
        <w:rPr>
          <w:rFonts w:cs="Arial"/>
          <w:sz w:val="32"/>
          <w:szCs w:val="32"/>
        </w:rPr>
        <w:t xml:space="preserve"> </w:t>
      </w:r>
      <w:r w:rsidRPr="00006845">
        <w:rPr>
          <w:rFonts w:cs="Arial"/>
          <w:sz w:val="32"/>
          <w:szCs w:val="32"/>
        </w:rPr>
        <w:t>possibly will</w:t>
      </w:r>
      <w:r w:rsidR="008C6312" w:rsidRPr="00006845">
        <w:rPr>
          <w:rFonts w:cs="Arial"/>
          <w:sz w:val="32"/>
          <w:szCs w:val="32"/>
        </w:rPr>
        <w:t xml:space="preserve"> be </w:t>
      </w:r>
      <w:r w:rsidRPr="00006845">
        <w:rPr>
          <w:rFonts w:cs="Arial"/>
          <w:sz w:val="32"/>
          <w:szCs w:val="32"/>
        </w:rPr>
        <w:t>established</w:t>
      </w:r>
      <w:r w:rsidR="00A3083A">
        <w:rPr>
          <w:rFonts w:cs="Arial"/>
          <w:sz w:val="32"/>
          <w:szCs w:val="32"/>
        </w:rPr>
        <w:t xml:space="preserve"> </w:t>
      </w:r>
      <w:r w:rsidRPr="00006845">
        <w:rPr>
          <w:rFonts w:cs="Arial"/>
          <w:sz w:val="32"/>
          <w:szCs w:val="32"/>
        </w:rPr>
        <w:t>based</w:t>
      </w:r>
      <w:r w:rsidR="008C6312" w:rsidRPr="00006845">
        <w:rPr>
          <w:rFonts w:cs="Arial"/>
          <w:sz w:val="32"/>
          <w:szCs w:val="32"/>
        </w:rPr>
        <w:t xml:space="preserve"> o</w:t>
      </w:r>
      <w:r w:rsidRPr="00006845">
        <w:rPr>
          <w:rFonts w:cs="Arial"/>
          <w:sz w:val="32"/>
          <w:szCs w:val="32"/>
        </w:rPr>
        <w:t>n</w:t>
      </w:r>
      <w:r w:rsidR="008C6312" w:rsidRPr="00006845">
        <w:rPr>
          <w:rFonts w:cs="Arial"/>
          <w:sz w:val="32"/>
          <w:szCs w:val="32"/>
        </w:rPr>
        <w:t xml:space="preserve"> irrigation crops value addition </w:t>
      </w:r>
      <w:r w:rsidRPr="00006845">
        <w:rPr>
          <w:rFonts w:cs="Arial"/>
          <w:sz w:val="32"/>
          <w:szCs w:val="32"/>
        </w:rPr>
        <w:t>activiti</w:t>
      </w:r>
      <w:r w:rsidR="008C6312" w:rsidRPr="00006845">
        <w:rPr>
          <w:rFonts w:cs="Arial"/>
          <w:sz w:val="32"/>
          <w:szCs w:val="32"/>
        </w:rPr>
        <w:t xml:space="preserve">es. </w:t>
      </w:r>
      <w:r w:rsidRPr="00006845">
        <w:rPr>
          <w:rFonts w:cs="Arial"/>
          <w:sz w:val="32"/>
          <w:szCs w:val="32"/>
        </w:rPr>
        <w:t>Improving</w:t>
      </w:r>
      <w:r w:rsidR="00A3083A">
        <w:rPr>
          <w:rFonts w:cs="Arial"/>
          <w:sz w:val="32"/>
          <w:szCs w:val="32"/>
        </w:rPr>
        <w:t xml:space="preserve"> </w:t>
      </w:r>
      <w:r w:rsidRPr="00006845">
        <w:rPr>
          <w:rFonts w:cs="Arial"/>
          <w:sz w:val="32"/>
          <w:szCs w:val="32"/>
        </w:rPr>
        <w:t>storing pack</w:t>
      </w:r>
      <w:r w:rsidR="008C6312" w:rsidRPr="00006845">
        <w:rPr>
          <w:rFonts w:cs="Arial"/>
          <w:sz w:val="32"/>
          <w:szCs w:val="32"/>
        </w:rPr>
        <w:t>ing,</w:t>
      </w:r>
      <w:r w:rsidRPr="00006845">
        <w:rPr>
          <w:rFonts w:cs="Arial"/>
          <w:sz w:val="32"/>
          <w:szCs w:val="32"/>
        </w:rPr>
        <w:t xml:space="preserve"> transporting etc toincrease</w:t>
      </w:r>
      <w:r w:rsidR="008C6312" w:rsidRPr="00006845">
        <w:rPr>
          <w:rFonts w:cs="Arial"/>
          <w:sz w:val="32"/>
          <w:szCs w:val="32"/>
        </w:rPr>
        <w:t xml:space="preserve"> quality and attract </w:t>
      </w:r>
      <w:r w:rsidRPr="00006845">
        <w:rPr>
          <w:rFonts w:cs="Arial"/>
          <w:sz w:val="32"/>
          <w:szCs w:val="32"/>
        </w:rPr>
        <w:t>customers</w:t>
      </w:r>
      <w:r w:rsidR="008C6312" w:rsidRPr="00006845">
        <w:rPr>
          <w:rFonts w:cs="Arial"/>
          <w:sz w:val="32"/>
          <w:szCs w:val="32"/>
        </w:rPr>
        <w:t xml:space="preserve"> are expected </w:t>
      </w:r>
      <w:r w:rsidRPr="00006845">
        <w:rPr>
          <w:rFonts w:cs="Arial"/>
          <w:sz w:val="32"/>
          <w:szCs w:val="32"/>
        </w:rPr>
        <w:t>potentials in the proposed irrigation project.</w:t>
      </w:r>
    </w:p>
    <w:p w:rsidR="00390022" w:rsidRPr="00006845" w:rsidRDefault="004F7816" w:rsidP="007C0E9E">
      <w:pPr>
        <w:rPr>
          <w:rFonts w:cs="Arial"/>
          <w:sz w:val="32"/>
          <w:szCs w:val="32"/>
        </w:rPr>
      </w:pPr>
      <w:r w:rsidRPr="00006845">
        <w:rPr>
          <w:rFonts w:cs="Arial"/>
          <w:sz w:val="32"/>
          <w:szCs w:val="32"/>
        </w:rPr>
        <w:t xml:space="preserve">Some of the proposed crops are suitable for further processing into products with higher values. According </w:t>
      </w:r>
      <w:r w:rsidR="00390022" w:rsidRPr="00006845">
        <w:rPr>
          <w:rFonts w:cs="Arial"/>
          <w:sz w:val="32"/>
          <w:szCs w:val="32"/>
        </w:rPr>
        <w:t xml:space="preserve">sweet potato, onion, chick pea, pepper </w:t>
      </w:r>
      <w:r w:rsidR="00703914" w:rsidRPr="00006845">
        <w:rPr>
          <w:rFonts w:cs="Arial"/>
          <w:sz w:val="32"/>
          <w:szCs w:val="32"/>
        </w:rPr>
        <w:t>is</w:t>
      </w:r>
      <w:r w:rsidR="00390022" w:rsidRPr="00006845">
        <w:rPr>
          <w:rFonts w:cs="Arial"/>
          <w:sz w:val="32"/>
          <w:szCs w:val="32"/>
        </w:rPr>
        <w:t xml:space="preserve"> identified which will be processed easily in local technology and accessible material. However, training, technology importing and modern machine delivery could increase quality and efficiency in the value addition process. on the other </w:t>
      </w:r>
      <w:r w:rsidR="00703914" w:rsidRPr="00006845">
        <w:rPr>
          <w:rFonts w:cs="Arial"/>
          <w:sz w:val="32"/>
          <w:szCs w:val="32"/>
        </w:rPr>
        <w:t>hand,</w:t>
      </w:r>
      <w:r w:rsidR="00390022" w:rsidRPr="00006845">
        <w:rPr>
          <w:rFonts w:cs="Arial"/>
          <w:sz w:val="32"/>
          <w:szCs w:val="32"/>
        </w:rPr>
        <w:t xml:space="preserve"> beet </w:t>
      </w:r>
      <w:r w:rsidR="00703914" w:rsidRPr="00006845">
        <w:rPr>
          <w:rFonts w:cs="Arial"/>
          <w:sz w:val="32"/>
          <w:szCs w:val="32"/>
        </w:rPr>
        <w:t>root, cabbage</w:t>
      </w:r>
      <w:r w:rsidR="00390022" w:rsidRPr="00006845">
        <w:rPr>
          <w:rFonts w:cs="Arial"/>
          <w:sz w:val="32"/>
          <w:szCs w:val="32"/>
        </w:rPr>
        <w:t xml:space="preserve"> and tomato are </w:t>
      </w:r>
      <w:r w:rsidR="00172FD0" w:rsidRPr="00006845">
        <w:rPr>
          <w:rFonts w:cs="Arial"/>
          <w:sz w:val="32"/>
          <w:szCs w:val="32"/>
        </w:rPr>
        <w:t>highlydemanded</w:t>
      </w:r>
      <w:r w:rsidR="00390022" w:rsidRPr="00006845">
        <w:rPr>
          <w:rFonts w:cs="Arial"/>
          <w:sz w:val="32"/>
          <w:szCs w:val="32"/>
        </w:rPr>
        <w:t xml:space="preserve"> in mainly fasting seasons fo</w:t>
      </w:r>
      <w:r w:rsidR="00703914" w:rsidRPr="00006845">
        <w:rPr>
          <w:rFonts w:cs="Arial"/>
          <w:sz w:val="32"/>
          <w:szCs w:val="32"/>
        </w:rPr>
        <w:t xml:space="preserve">r emerging towns in </w:t>
      </w:r>
      <w:r w:rsidR="00BD2F5E" w:rsidRPr="00006845">
        <w:rPr>
          <w:rFonts w:cs="Arial"/>
          <w:sz w:val="32"/>
          <w:szCs w:val="32"/>
        </w:rPr>
        <w:t>burie</w:t>
      </w:r>
      <w:r w:rsidR="00703914" w:rsidRPr="00006845">
        <w:rPr>
          <w:rFonts w:cs="Arial"/>
          <w:sz w:val="32"/>
          <w:szCs w:val="32"/>
        </w:rPr>
        <w:t xml:space="preserve">. </w:t>
      </w:r>
      <w:r w:rsidR="00390022" w:rsidRPr="00006845">
        <w:rPr>
          <w:rFonts w:cs="Arial"/>
          <w:sz w:val="32"/>
          <w:szCs w:val="32"/>
        </w:rPr>
        <w:t xml:space="preserve">in addition to fasting times the habit of eating </w:t>
      </w:r>
      <w:r w:rsidR="00172FD0" w:rsidRPr="00006845">
        <w:rPr>
          <w:rFonts w:cs="Arial"/>
          <w:sz w:val="32"/>
          <w:szCs w:val="32"/>
        </w:rPr>
        <w:t>vegetables</w:t>
      </w:r>
      <w:r w:rsidR="00390022" w:rsidRPr="00006845">
        <w:rPr>
          <w:rFonts w:cs="Arial"/>
          <w:sz w:val="32"/>
          <w:szCs w:val="32"/>
        </w:rPr>
        <w:t xml:space="preserve"> in towns is increasing as the </w:t>
      </w:r>
      <w:r w:rsidR="00172FD0" w:rsidRPr="00006845">
        <w:rPr>
          <w:rFonts w:cs="Arial"/>
          <w:sz w:val="32"/>
          <w:szCs w:val="32"/>
        </w:rPr>
        <w:t>knowhow</w:t>
      </w:r>
      <w:r w:rsidR="00390022" w:rsidRPr="00006845">
        <w:rPr>
          <w:rFonts w:cs="Arial"/>
          <w:sz w:val="32"/>
          <w:szCs w:val="32"/>
        </w:rPr>
        <w:t xml:space="preserve"> of vegetable healthy advantage </w:t>
      </w:r>
      <w:r w:rsidR="00172FD0" w:rsidRPr="00006845">
        <w:rPr>
          <w:rFonts w:cs="Arial"/>
          <w:sz w:val="32"/>
          <w:szCs w:val="32"/>
        </w:rPr>
        <w:t>improves. Therefore, improving, storing</w:t>
      </w:r>
      <w:r w:rsidR="00390022" w:rsidRPr="00006845">
        <w:rPr>
          <w:rFonts w:cs="Arial"/>
          <w:sz w:val="32"/>
          <w:szCs w:val="32"/>
        </w:rPr>
        <w:t>,</w:t>
      </w:r>
      <w:r w:rsidR="00172FD0" w:rsidRPr="00006845">
        <w:rPr>
          <w:rFonts w:cs="Arial"/>
          <w:sz w:val="32"/>
          <w:szCs w:val="32"/>
        </w:rPr>
        <w:t xml:space="preserve"> transporting, hygieneand</w:t>
      </w:r>
      <w:r w:rsidR="00390022" w:rsidRPr="00006845">
        <w:rPr>
          <w:rFonts w:cs="Arial"/>
          <w:sz w:val="32"/>
          <w:szCs w:val="32"/>
        </w:rPr>
        <w:t xml:space="preserve"> attractiveness </w:t>
      </w:r>
      <w:r w:rsidR="00172FD0" w:rsidRPr="00006845">
        <w:rPr>
          <w:rFonts w:cs="Arial"/>
          <w:sz w:val="32"/>
          <w:szCs w:val="32"/>
        </w:rPr>
        <w:t>create</w:t>
      </w:r>
      <w:r w:rsidR="00390022" w:rsidRPr="00006845">
        <w:rPr>
          <w:rFonts w:cs="Arial"/>
          <w:sz w:val="32"/>
          <w:szCs w:val="32"/>
        </w:rPr>
        <w:t xml:space="preserve"> demand in towns. </w:t>
      </w:r>
      <w:r w:rsidR="00172FD0" w:rsidRPr="00006845">
        <w:rPr>
          <w:rFonts w:cs="Arial"/>
          <w:sz w:val="32"/>
          <w:szCs w:val="32"/>
        </w:rPr>
        <w:t>Improving</w:t>
      </w:r>
      <w:r w:rsidR="00390022" w:rsidRPr="00006845">
        <w:rPr>
          <w:rFonts w:cs="Arial"/>
          <w:sz w:val="32"/>
          <w:szCs w:val="32"/>
        </w:rPr>
        <w:t xml:space="preserve"> markets quality and suitability for perishable products is also essential. </w:t>
      </w:r>
      <w:r w:rsidR="00172FD0" w:rsidRPr="00006845">
        <w:rPr>
          <w:rFonts w:cs="Arial"/>
          <w:sz w:val="32"/>
          <w:szCs w:val="32"/>
        </w:rPr>
        <w:t>On</w:t>
      </w:r>
      <w:r w:rsidR="00390022" w:rsidRPr="00006845">
        <w:rPr>
          <w:rFonts w:cs="Arial"/>
          <w:sz w:val="32"/>
          <w:szCs w:val="32"/>
        </w:rPr>
        <w:t xml:space="preserve"> the other </w:t>
      </w:r>
      <w:r w:rsidR="00703914" w:rsidRPr="00006845">
        <w:rPr>
          <w:rFonts w:cs="Arial"/>
          <w:sz w:val="32"/>
          <w:szCs w:val="32"/>
        </w:rPr>
        <w:t>hand,</w:t>
      </w:r>
      <w:r w:rsidR="00390022" w:rsidRPr="00006845">
        <w:rPr>
          <w:rFonts w:cs="Arial"/>
          <w:sz w:val="32"/>
          <w:szCs w:val="32"/>
        </w:rPr>
        <w:t xml:space="preserve">tomato </w:t>
      </w:r>
      <w:r w:rsidR="00172FD0" w:rsidRPr="00006845">
        <w:rPr>
          <w:rFonts w:cs="Arial"/>
          <w:sz w:val="32"/>
          <w:szCs w:val="32"/>
        </w:rPr>
        <w:t>processing factory is available in the country and collectively supply of tomato to the processor may be considered.</w:t>
      </w:r>
    </w:p>
    <w:p w:rsidR="00CB4BCC" w:rsidRPr="00006845" w:rsidRDefault="00CB4BCC" w:rsidP="007C0E9E">
      <w:pPr>
        <w:rPr>
          <w:rFonts w:cs="Arial"/>
          <w:sz w:val="32"/>
          <w:szCs w:val="32"/>
        </w:rPr>
      </w:pPr>
      <w:r w:rsidRPr="00006845">
        <w:rPr>
          <w:rFonts w:cs="Arial"/>
          <w:sz w:val="32"/>
          <w:szCs w:val="32"/>
        </w:rPr>
        <w:t>In similar fashion, improving packing, grading, transporting etc increases value for wet season proposed crops include mung bean, sorghum teff and maize. Small flour production for local urban dweller is possible also.</w:t>
      </w:r>
    </w:p>
    <w:p w:rsidR="004F7816" w:rsidRPr="00006845" w:rsidRDefault="00CB4BCC" w:rsidP="007C0E9E">
      <w:pPr>
        <w:rPr>
          <w:rFonts w:cs="Arial"/>
          <w:b/>
          <w:sz w:val="32"/>
          <w:szCs w:val="32"/>
        </w:rPr>
      </w:pPr>
      <w:r w:rsidRPr="00006845">
        <w:rPr>
          <w:rFonts w:cs="Arial"/>
          <w:b/>
          <w:sz w:val="32"/>
          <w:szCs w:val="32"/>
        </w:rPr>
        <w:t>Livestock feed</w:t>
      </w:r>
    </w:p>
    <w:p w:rsidR="00B73377" w:rsidRPr="00006845" w:rsidRDefault="00CB4BCC" w:rsidP="007C0E9E">
      <w:pPr>
        <w:rPr>
          <w:rFonts w:cs="Arial"/>
          <w:sz w:val="32"/>
          <w:szCs w:val="32"/>
        </w:rPr>
      </w:pPr>
      <w:r w:rsidRPr="00006845">
        <w:rPr>
          <w:rFonts w:cs="Arial"/>
          <w:sz w:val="32"/>
          <w:szCs w:val="32"/>
        </w:rPr>
        <w:t xml:space="preserve">Availability of feed for livestock improves as a result of irrigation crops left over and grasses, weeds and removal crop leaves. There for </w:t>
      </w:r>
      <w:r w:rsidR="00B73377" w:rsidRPr="00006845">
        <w:rPr>
          <w:rFonts w:cs="Arial"/>
          <w:sz w:val="32"/>
          <w:szCs w:val="32"/>
        </w:rPr>
        <w:t>beneficiary</w:t>
      </w:r>
      <w:r w:rsidRPr="00006845">
        <w:rPr>
          <w:rFonts w:cs="Arial"/>
          <w:sz w:val="32"/>
          <w:szCs w:val="32"/>
        </w:rPr>
        <w:t xml:space="preserve"> farmers can get feed in critical dry seasons and additional feed in wet season for </w:t>
      </w:r>
      <w:r w:rsidR="00703914" w:rsidRPr="00006845">
        <w:rPr>
          <w:rFonts w:cs="Arial"/>
          <w:sz w:val="32"/>
          <w:szCs w:val="32"/>
        </w:rPr>
        <w:t>their</w:t>
      </w:r>
      <w:r w:rsidRPr="00006845">
        <w:rPr>
          <w:rFonts w:cs="Arial"/>
          <w:sz w:val="32"/>
          <w:szCs w:val="32"/>
        </w:rPr>
        <w:t xml:space="preserve"> livestock. As a </w:t>
      </w:r>
      <w:r w:rsidR="00703914" w:rsidRPr="00006845">
        <w:rPr>
          <w:rFonts w:cs="Arial"/>
          <w:sz w:val="32"/>
          <w:szCs w:val="32"/>
        </w:rPr>
        <w:t>result,</w:t>
      </w:r>
      <w:r w:rsidRPr="00006845">
        <w:rPr>
          <w:rFonts w:cs="Arial"/>
          <w:sz w:val="32"/>
          <w:szCs w:val="32"/>
        </w:rPr>
        <w:t xml:space="preserve"> the production activity improves in quality and quantity.</w:t>
      </w:r>
    </w:p>
    <w:p w:rsidR="00CB4BCC" w:rsidRPr="00006845" w:rsidRDefault="00B73377" w:rsidP="007C0E9E">
      <w:pPr>
        <w:rPr>
          <w:rFonts w:cs="Arial"/>
          <w:sz w:val="32"/>
          <w:szCs w:val="32"/>
        </w:rPr>
      </w:pPr>
      <w:r w:rsidRPr="00006845">
        <w:rPr>
          <w:rFonts w:cs="Arial"/>
          <w:sz w:val="32"/>
          <w:szCs w:val="32"/>
        </w:rPr>
        <w:t>On the</w:t>
      </w:r>
      <w:r w:rsidR="00CB4BCC" w:rsidRPr="00006845">
        <w:rPr>
          <w:rFonts w:cs="Arial"/>
          <w:sz w:val="32"/>
          <w:szCs w:val="32"/>
        </w:rPr>
        <w:t xml:space="preserve"> other </w:t>
      </w:r>
      <w:r w:rsidR="00703914" w:rsidRPr="00006845">
        <w:rPr>
          <w:rFonts w:cs="Arial"/>
          <w:sz w:val="32"/>
          <w:szCs w:val="32"/>
        </w:rPr>
        <w:t>hand,</w:t>
      </w:r>
      <w:r w:rsidRPr="00006845">
        <w:rPr>
          <w:rFonts w:cs="Arial"/>
          <w:sz w:val="32"/>
          <w:szCs w:val="32"/>
        </w:rPr>
        <w:t xml:space="preserve"> there </w:t>
      </w:r>
      <w:r w:rsidR="00CB4BCC" w:rsidRPr="00006845">
        <w:rPr>
          <w:rFonts w:cs="Arial"/>
          <w:sz w:val="32"/>
          <w:szCs w:val="32"/>
        </w:rPr>
        <w:t xml:space="preserve">is bee </w:t>
      </w:r>
      <w:r w:rsidRPr="00006845">
        <w:rPr>
          <w:rFonts w:cs="Arial"/>
          <w:sz w:val="32"/>
          <w:szCs w:val="32"/>
        </w:rPr>
        <w:t>keeping</w:t>
      </w:r>
      <w:r w:rsidR="00A3083A">
        <w:rPr>
          <w:rFonts w:cs="Arial"/>
          <w:sz w:val="32"/>
          <w:szCs w:val="32"/>
        </w:rPr>
        <w:t xml:space="preserve"> </w:t>
      </w:r>
      <w:r w:rsidRPr="00006845">
        <w:rPr>
          <w:rFonts w:cs="Arial"/>
          <w:sz w:val="32"/>
          <w:szCs w:val="32"/>
        </w:rPr>
        <w:t>potential. Irrigation</w:t>
      </w:r>
      <w:r w:rsidR="00CB4BCC" w:rsidRPr="00006845">
        <w:rPr>
          <w:rFonts w:cs="Arial"/>
          <w:sz w:val="32"/>
          <w:szCs w:val="32"/>
        </w:rPr>
        <w:t xml:space="preserve"> crops are manly flowering use source of </w:t>
      </w:r>
      <w:r w:rsidRPr="00006845">
        <w:rPr>
          <w:rFonts w:cs="Arial"/>
          <w:sz w:val="32"/>
          <w:szCs w:val="32"/>
        </w:rPr>
        <w:t>nectar</w:t>
      </w:r>
      <w:r w:rsidR="00CB4BCC" w:rsidRPr="00006845">
        <w:rPr>
          <w:rFonts w:cs="Arial"/>
          <w:sz w:val="32"/>
          <w:szCs w:val="32"/>
        </w:rPr>
        <w:t xml:space="preserve"> in </w:t>
      </w:r>
      <w:r w:rsidRPr="00006845">
        <w:rPr>
          <w:rFonts w:cs="Arial"/>
          <w:sz w:val="32"/>
          <w:szCs w:val="32"/>
        </w:rPr>
        <w:t>dry</w:t>
      </w:r>
      <w:r w:rsidR="00CB4BCC" w:rsidRPr="00006845">
        <w:rPr>
          <w:rFonts w:cs="Arial"/>
          <w:sz w:val="32"/>
          <w:szCs w:val="32"/>
        </w:rPr>
        <w:t xml:space="preserve"> seasons where no </w:t>
      </w:r>
      <w:r w:rsidRPr="00006845">
        <w:rPr>
          <w:rFonts w:cs="Arial"/>
          <w:sz w:val="32"/>
          <w:szCs w:val="32"/>
        </w:rPr>
        <w:t>flower. Therefore, local</w:t>
      </w:r>
      <w:r w:rsidR="00CB4BCC" w:rsidRPr="00006845">
        <w:rPr>
          <w:rFonts w:cs="Arial"/>
          <w:sz w:val="32"/>
          <w:szCs w:val="32"/>
        </w:rPr>
        <w:t xml:space="preserve"> farmers can get </w:t>
      </w:r>
      <w:r w:rsidRPr="00006845">
        <w:rPr>
          <w:rFonts w:cs="Arial"/>
          <w:sz w:val="32"/>
          <w:szCs w:val="32"/>
        </w:rPr>
        <w:t>opportunity</w:t>
      </w:r>
      <w:r w:rsidR="00CB4BCC" w:rsidRPr="00006845">
        <w:rPr>
          <w:rFonts w:cs="Arial"/>
          <w:sz w:val="32"/>
          <w:szCs w:val="32"/>
        </w:rPr>
        <w:t xml:space="preserve"> of be</w:t>
      </w:r>
      <w:r w:rsidRPr="00006845">
        <w:rPr>
          <w:rFonts w:cs="Arial"/>
          <w:sz w:val="32"/>
          <w:szCs w:val="32"/>
        </w:rPr>
        <w:t>e production in addition</w:t>
      </w:r>
      <w:r w:rsidR="00CB4BCC" w:rsidRPr="00006845">
        <w:rPr>
          <w:rFonts w:cs="Arial"/>
          <w:sz w:val="32"/>
          <w:szCs w:val="32"/>
        </w:rPr>
        <w:t xml:space="preserve"> to crop production.</w:t>
      </w:r>
    </w:p>
    <w:p w:rsidR="0025108D" w:rsidRPr="00006845" w:rsidRDefault="00B02724" w:rsidP="00B02724">
      <w:pPr>
        <w:pStyle w:val="Heading2"/>
        <w:rPr>
          <w:rFonts w:cs="Arial"/>
          <w:sz w:val="32"/>
          <w:szCs w:val="32"/>
        </w:rPr>
      </w:pPr>
      <w:bookmarkStart w:id="142" w:name="_Toc361602416"/>
      <w:r w:rsidRPr="00006845">
        <w:rPr>
          <w:rFonts w:cs="Arial"/>
          <w:sz w:val="32"/>
          <w:szCs w:val="32"/>
        </w:rPr>
        <w:t>3.2 OPPORTUNITIES FOR PROPOSED PROJECT IMPLEMENTATION</w:t>
      </w:r>
      <w:bookmarkEnd w:id="142"/>
      <w:r w:rsidR="007C0E9E" w:rsidRPr="00006845">
        <w:rPr>
          <w:rFonts w:cs="Arial"/>
          <w:sz w:val="32"/>
          <w:szCs w:val="32"/>
        </w:rPr>
        <w:tab/>
      </w:r>
    </w:p>
    <w:p w:rsidR="00B73377" w:rsidRPr="00006845" w:rsidRDefault="00B73377" w:rsidP="00B73377">
      <w:pPr>
        <w:rPr>
          <w:rFonts w:cs="Arial"/>
          <w:b/>
          <w:sz w:val="32"/>
          <w:szCs w:val="32"/>
        </w:rPr>
      </w:pPr>
      <w:bookmarkStart w:id="143" w:name="_Toc228116433"/>
      <w:bookmarkStart w:id="144" w:name="_Toc281315906"/>
      <w:bookmarkStart w:id="145" w:name="_Toc357156030"/>
      <w:bookmarkEnd w:id="143"/>
      <w:bookmarkEnd w:id="144"/>
      <w:r w:rsidRPr="00006845">
        <w:rPr>
          <w:rFonts w:cs="Arial"/>
          <w:b/>
          <w:sz w:val="32"/>
          <w:szCs w:val="32"/>
        </w:rPr>
        <w:t>Availability of Social infrastructure</w:t>
      </w:r>
      <w:bookmarkEnd w:id="145"/>
    </w:p>
    <w:p w:rsidR="00B73377" w:rsidRPr="00006845" w:rsidRDefault="00B73377" w:rsidP="00B73377">
      <w:pPr>
        <w:rPr>
          <w:rFonts w:cs="Arial"/>
          <w:sz w:val="32"/>
          <w:szCs w:val="32"/>
        </w:rPr>
      </w:pPr>
      <w:r w:rsidRPr="00006845">
        <w:rPr>
          <w:rFonts w:cs="Arial"/>
          <w:sz w:val="32"/>
          <w:szCs w:val="32"/>
        </w:rPr>
        <w:t>Social services and infrastructures are well established in the study area. As a re</w:t>
      </w:r>
      <w:r w:rsidR="00703914" w:rsidRPr="00006845">
        <w:rPr>
          <w:rFonts w:cs="Arial"/>
          <w:sz w:val="32"/>
          <w:szCs w:val="32"/>
        </w:rPr>
        <w:t xml:space="preserve">sult of the woreda capital </w:t>
      </w:r>
      <w:r w:rsidR="00BD2F5E" w:rsidRPr="00006845">
        <w:rPr>
          <w:rFonts w:cs="Arial"/>
          <w:sz w:val="32"/>
          <w:szCs w:val="32"/>
        </w:rPr>
        <w:t>burie</w:t>
      </w:r>
      <w:r w:rsidR="00703914" w:rsidRPr="00006845">
        <w:rPr>
          <w:rFonts w:cs="Arial"/>
          <w:sz w:val="32"/>
          <w:szCs w:val="32"/>
        </w:rPr>
        <w:t xml:space="preserve"> is found inside </w:t>
      </w:r>
      <w:r w:rsidR="005A1817">
        <w:rPr>
          <w:rFonts w:cs="Arial"/>
          <w:sz w:val="32"/>
          <w:szCs w:val="32"/>
        </w:rPr>
        <w:t xml:space="preserve">Jib gedel </w:t>
      </w:r>
      <w:r w:rsidRPr="00006845">
        <w:rPr>
          <w:rFonts w:cs="Arial"/>
          <w:sz w:val="32"/>
          <w:szCs w:val="32"/>
        </w:rPr>
        <w:t>kebele, now separated as town administration, makes opportunity for establishments of social services and infrastructures.</w:t>
      </w:r>
    </w:p>
    <w:p w:rsidR="00B73377" w:rsidRPr="00006845" w:rsidRDefault="00B73377" w:rsidP="00B73377">
      <w:pPr>
        <w:rPr>
          <w:rFonts w:cs="Arial"/>
          <w:sz w:val="32"/>
          <w:szCs w:val="32"/>
          <w:lang w:val="en-GB"/>
        </w:rPr>
      </w:pPr>
      <w:r w:rsidRPr="00006845">
        <w:rPr>
          <w:rFonts w:cs="Arial"/>
          <w:sz w:val="32"/>
          <w:szCs w:val="32"/>
          <w:lang w:val="en-GB"/>
        </w:rPr>
        <w:t xml:space="preserve">Consequently, electric power, all weather road, health facilities, schools, communication facilities, market and farmer training centre are available. Road and electric accessibility is an opportunity for extract ground water potential available. The infrastructures also make opportunities for organised or private traders to supply national and international market from local crop producers in the area.  </w:t>
      </w:r>
    </w:p>
    <w:p w:rsidR="00B73377" w:rsidRPr="00006845" w:rsidRDefault="00B73377" w:rsidP="00B73377">
      <w:pPr>
        <w:rPr>
          <w:rFonts w:cs="Arial"/>
          <w:sz w:val="32"/>
          <w:szCs w:val="32"/>
          <w:lang w:val="en-GB"/>
        </w:rPr>
      </w:pPr>
      <w:r w:rsidRPr="00006845">
        <w:rPr>
          <w:rFonts w:cs="Arial"/>
          <w:sz w:val="32"/>
          <w:szCs w:val="32"/>
          <w:lang w:val="en-GB"/>
        </w:rPr>
        <w:t xml:space="preserve">Similarly, since the area is plain if modern irrigation infrastructures fulfilled and beneficiary household organised mechanized particularly ploughing can be practiced. Subsequently tractor and renting opportunity can be an alternative business. </w:t>
      </w:r>
    </w:p>
    <w:p w:rsidR="00C63D44" w:rsidRPr="00006845" w:rsidRDefault="00B73377" w:rsidP="007C0E9E">
      <w:pPr>
        <w:rPr>
          <w:rFonts w:cs="Arial"/>
          <w:b/>
          <w:bCs/>
          <w:sz w:val="32"/>
          <w:szCs w:val="32"/>
        </w:rPr>
      </w:pPr>
      <w:r w:rsidRPr="00006845">
        <w:rPr>
          <w:rFonts w:cs="Arial"/>
          <w:b/>
          <w:bCs/>
          <w:sz w:val="32"/>
          <w:szCs w:val="32"/>
        </w:rPr>
        <w:t>People’s</w:t>
      </w:r>
      <w:r w:rsidR="00C63D44" w:rsidRPr="00006845">
        <w:rPr>
          <w:rFonts w:cs="Arial"/>
          <w:b/>
          <w:bCs/>
          <w:sz w:val="32"/>
          <w:szCs w:val="32"/>
        </w:rPr>
        <w:t xml:space="preserve"> great interest</w:t>
      </w:r>
    </w:p>
    <w:p w:rsidR="00B73377" w:rsidRPr="00006845" w:rsidRDefault="00B73377" w:rsidP="007C0E9E">
      <w:pPr>
        <w:rPr>
          <w:rFonts w:cs="Arial"/>
          <w:bCs/>
          <w:sz w:val="32"/>
          <w:szCs w:val="32"/>
        </w:rPr>
      </w:pPr>
      <w:r w:rsidRPr="00006845">
        <w:rPr>
          <w:rFonts w:cs="Arial"/>
          <w:bCs/>
          <w:sz w:val="32"/>
          <w:szCs w:val="32"/>
        </w:rPr>
        <w:t xml:space="preserve">The </w:t>
      </w:r>
      <w:r w:rsidR="00B02724" w:rsidRPr="00006845">
        <w:rPr>
          <w:rFonts w:cs="Arial"/>
          <w:bCs/>
          <w:sz w:val="32"/>
          <w:szCs w:val="32"/>
        </w:rPr>
        <w:t>people in the project area support</w:t>
      </w:r>
      <w:r w:rsidRPr="00006845">
        <w:rPr>
          <w:rFonts w:cs="Arial"/>
          <w:bCs/>
          <w:sz w:val="32"/>
          <w:szCs w:val="32"/>
        </w:rPr>
        <w:t xml:space="preserve"> the proposed irrigation project for </w:t>
      </w:r>
      <w:r w:rsidR="00B02724" w:rsidRPr="00006845">
        <w:rPr>
          <w:rFonts w:cs="Arial"/>
          <w:bCs/>
          <w:sz w:val="32"/>
          <w:szCs w:val="32"/>
        </w:rPr>
        <w:t>the following reasons:</w:t>
      </w:r>
    </w:p>
    <w:p w:rsidR="00B73377" w:rsidRPr="00006845" w:rsidRDefault="00B02724" w:rsidP="007C0E9E">
      <w:pPr>
        <w:rPr>
          <w:rFonts w:cs="Arial"/>
          <w:bCs/>
          <w:sz w:val="32"/>
          <w:szCs w:val="32"/>
        </w:rPr>
      </w:pPr>
      <w:r w:rsidRPr="00006845">
        <w:rPr>
          <w:rFonts w:cs="Arial"/>
          <w:bCs/>
          <w:sz w:val="32"/>
          <w:szCs w:val="32"/>
        </w:rPr>
        <w:t>Experience</w:t>
      </w:r>
      <w:r w:rsidR="00B73377" w:rsidRPr="00006845">
        <w:rPr>
          <w:rFonts w:cs="Arial"/>
          <w:bCs/>
          <w:sz w:val="32"/>
          <w:szCs w:val="32"/>
        </w:rPr>
        <w:t xml:space="preserve">;people in the </w:t>
      </w:r>
      <w:r w:rsidRPr="00006845">
        <w:rPr>
          <w:rFonts w:cs="Arial"/>
          <w:bCs/>
          <w:sz w:val="32"/>
          <w:szCs w:val="32"/>
        </w:rPr>
        <w:t xml:space="preserve">project area </w:t>
      </w:r>
      <w:r w:rsidR="00B73377" w:rsidRPr="00006845">
        <w:rPr>
          <w:rFonts w:cs="Arial"/>
          <w:bCs/>
          <w:sz w:val="32"/>
          <w:szCs w:val="32"/>
        </w:rPr>
        <w:t xml:space="preserve">have good experience in irrigation production. </w:t>
      </w:r>
      <w:r w:rsidRPr="00006845">
        <w:rPr>
          <w:rFonts w:cs="Arial"/>
          <w:bCs/>
          <w:sz w:val="32"/>
          <w:szCs w:val="32"/>
        </w:rPr>
        <w:t>Farmers in the command area practice traditional irrigation and improve</w:t>
      </w:r>
      <w:r w:rsidR="00B73377" w:rsidRPr="00006845">
        <w:rPr>
          <w:rFonts w:cs="Arial"/>
          <w:bCs/>
          <w:sz w:val="32"/>
          <w:szCs w:val="32"/>
        </w:rPr>
        <w:t xml:space="preserve"> their </w:t>
      </w:r>
      <w:r w:rsidR="008D4B9C" w:rsidRPr="00006845">
        <w:rPr>
          <w:rFonts w:cs="Arial"/>
          <w:bCs/>
          <w:sz w:val="32"/>
          <w:szCs w:val="32"/>
        </w:rPr>
        <w:t>livelihood. Therefore</w:t>
      </w:r>
      <w:r w:rsidR="00703914" w:rsidRPr="00006845">
        <w:rPr>
          <w:rFonts w:cs="Arial"/>
          <w:bCs/>
          <w:sz w:val="32"/>
          <w:szCs w:val="32"/>
        </w:rPr>
        <w:t>,</w:t>
      </w:r>
      <w:r w:rsidR="00B73377" w:rsidRPr="00006845">
        <w:rPr>
          <w:rFonts w:cs="Arial"/>
          <w:bCs/>
          <w:sz w:val="32"/>
          <w:szCs w:val="32"/>
        </w:rPr>
        <w:t xml:space="preserve"> the importance of irrigation </w:t>
      </w:r>
      <w:r w:rsidRPr="00006845">
        <w:rPr>
          <w:rFonts w:cs="Arial"/>
          <w:bCs/>
          <w:sz w:val="32"/>
          <w:szCs w:val="32"/>
        </w:rPr>
        <w:t xml:space="preserve">is </w:t>
      </w:r>
      <w:r w:rsidR="00B73377" w:rsidRPr="00006845">
        <w:rPr>
          <w:rFonts w:cs="Arial"/>
          <w:bCs/>
          <w:sz w:val="32"/>
          <w:szCs w:val="32"/>
        </w:rPr>
        <w:t xml:space="preserve">well </w:t>
      </w:r>
      <w:r w:rsidRPr="00006845">
        <w:rPr>
          <w:rFonts w:cs="Arial"/>
          <w:bCs/>
          <w:sz w:val="32"/>
          <w:szCs w:val="32"/>
        </w:rPr>
        <w:t>known the community in the project area.</w:t>
      </w:r>
    </w:p>
    <w:p w:rsidR="00B73377" w:rsidRPr="00006845" w:rsidRDefault="00B73377" w:rsidP="007C0E9E">
      <w:pPr>
        <w:rPr>
          <w:rFonts w:cs="Arial"/>
          <w:bCs/>
          <w:sz w:val="32"/>
          <w:szCs w:val="32"/>
        </w:rPr>
      </w:pPr>
      <w:r w:rsidRPr="00006845">
        <w:rPr>
          <w:rFonts w:cs="Arial"/>
          <w:bCs/>
          <w:sz w:val="32"/>
          <w:szCs w:val="32"/>
        </w:rPr>
        <w:t>Rain fed agriculture failure land to irrigation alternative; the frequent crop productivity and production decli</w:t>
      </w:r>
      <w:r w:rsidR="008D4B9C" w:rsidRPr="00006845">
        <w:rPr>
          <w:rFonts w:cs="Arial"/>
          <w:bCs/>
          <w:sz w:val="32"/>
          <w:szCs w:val="32"/>
        </w:rPr>
        <w:t>nation and total loss in some ti</w:t>
      </w:r>
      <w:r w:rsidRPr="00006845">
        <w:rPr>
          <w:rFonts w:cs="Arial"/>
          <w:bCs/>
          <w:sz w:val="32"/>
          <w:szCs w:val="32"/>
        </w:rPr>
        <w:t xml:space="preserve">mes shifts farmers’ eye to irrigation production land shortage and irrigation potential to produce more in limited </w:t>
      </w:r>
      <w:r w:rsidR="00703914" w:rsidRPr="00006845">
        <w:rPr>
          <w:rFonts w:cs="Arial"/>
          <w:bCs/>
          <w:sz w:val="32"/>
          <w:szCs w:val="32"/>
        </w:rPr>
        <w:t>area; currently</w:t>
      </w:r>
      <w:r w:rsidRPr="00006845">
        <w:rPr>
          <w:rFonts w:cs="Arial"/>
          <w:bCs/>
          <w:sz w:val="32"/>
          <w:szCs w:val="32"/>
        </w:rPr>
        <w:t xml:space="preserve"> land is </w:t>
      </w:r>
      <w:r w:rsidR="00B02724" w:rsidRPr="00006845">
        <w:rPr>
          <w:rFonts w:cs="Arial"/>
          <w:bCs/>
          <w:sz w:val="32"/>
          <w:szCs w:val="32"/>
        </w:rPr>
        <w:t>hardly</w:t>
      </w:r>
      <w:r w:rsidRPr="00006845">
        <w:rPr>
          <w:rFonts w:cs="Arial"/>
          <w:bCs/>
          <w:sz w:val="32"/>
          <w:szCs w:val="32"/>
        </w:rPr>
        <w:t xml:space="preserve"> available fo</w:t>
      </w:r>
      <w:r w:rsidR="00B02724" w:rsidRPr="00006845">
        <w:rPr>
          <w:rFonts w:cs="Arial"/>
          <w:bCs/>
          <w:sz w:val="32"/>
          <w:szCs w:val="32"/>
        </w:rPr>
        <w:t>r</w:t>
      </w:r>
      <w:r w:rsidRPr="00006845">
        <w:rPr>
          <w:rFonts w:cs="Arial"/>
          <w:bCs/>
          <w:sz w:val="32"/>
          <w:szCs w:val="32"/>
        </w:rPr>
        <w:t xml:space="preserve"> whole households</w:t>
      </w:r>
      <w:r w:rsidR="00B02724" w:rsidRPr="00006845">
        <w:rPr>
          <w:rFonts w:cs="Arial"/>
          <w:bCs/>
          <w:sz w:val="32"/>
          <w:szCs w:val="32"/>
        </w:rPr>
        <w:t>mainly</w:t>
      </w:r>
      <w:r w:rsidRPr="00006845">
        <w:rPr>
          <w:rFonts w:cs="Arial"/>
          <w:bCs/>
          <w:sz w:val="32"/>
          <w:szCs w:val="32"/>
        </w:rPr>
        <w:t xml:space="preserve"> new young households. </w:t>
      </w:r>
      <w:r w:rsidR="00B02724" w:rsidRPr="00006845">
        <w:rPr>
          <w:rFonts w:cs="Arial"/>
          <w:bCs/>
          <w:sz w:val="32"/>
          <w:szCs w:val="32"/>
        </w:rPr>
        <w:t>Youth</w:t>
      </w:r>
      <w:r w:rsidRPr="00006845">
        <w:rPr>
          <w:rFonts w:cs="Arial"/>
          <w:bCs/>
          <w:sz w:val="32"/>
          <w:szCs w:val="32"/>
        </w:rPr>
        <w:t xml:space="preserve"> and other </w:t>
      </w:r>
      <w:r w:rsidR="00B02724" w:rsidRPr="00006845">
        <w:rPr>
          <w:rFonts w:cs="Arial"/>
          <w:bCs/>
          <w:sz w:val="32"/>
          <w:szCs w:val="32"/>
        </w:rPr>
        <w:t>land les</w:t>
      </w:r>
      <w:r w:rsidRPr="00006845">
        <w:rPr>
          <w:rFonts w:cs="Arial"/>
          <w:bCs/>
          <w:sz w:val="32"/>
          <w:szCs w:val="32"/>
        </w:rPr>
        <w:t>s,</w:t>
      </w:r>
      <w:r w:rsidR="00B02724" w:rsidRPr="00006845">
        <w:rPr>
          <w:rFonts w:cs="Arial"/>
          <w:bCs/>
          <w:sz w:val="32"/>
          <w:szCs w:val="32"/>
        </w:rPr>
        <w:t xml:space="preserve"> poor</w:t>
      </w:r>
      <w:r w:rsidRPr="00006845">
        <w:rPr>
          <w:rFonts w:cs="Arial"/>
          <w:bCs/>
          <w:sz w:val="32"/>
          <w:szCs w:val="32"/>
        </w:rPr>
        <w:t xml:space="preserve"> and </w:t>
      </w:r>
      <w:r w:rsidR="00B02724" w:rsidRPr="00006845">
        <w:rPr>
          <w:rFonts w:cs="Arial"/>
          <w:bCs/>
          <w:sz w:val="32"/>
          <w:szCs w:val="32"/>
        </w:rPr>
        <w:t>female</w:t>
      </w:r>
      <w:r w:rsidR="00D4393E">
        <w:rPr>
          <w:rFonts w:cs="Arial"/>
          <w:bCs/>
          <w:sz w:val="32"/>
          <w:szCs w:val="32"/>
        </w:rPr>
        <w:t xml:space="preserve"> </w:t>
      </w:r>
      <w:r w:rsidR="00B02724" w:rsidRPr="00006845">
        <w:rPr>
          <w:rFonts w:cs="Arial"/>
          <w:bCs/>
          <w:sz w:val="32"/>
          <w:szCs w:val="32"/>
        </w:rPr>
        <w:t>headed</w:t>
      </w:r>
      <w:r w:rsidRPr="00006845">
        <w:rPr>
          <w:rFonts w:cs="Arial"/>
          <w:bCs/>
          <w:sz w:val="32"/>
          <w:szCs w:val="32"/>
        </w:rPr>
        <w:t xml:space="preserve"> households get opportunity to get land from those households have </w:t>
      </w:r>
      <w:r w:rsidR="00B02724" w:rsidRPr="00006845">
        <w:rPr>
          <w:rFonts w:cs="Arial"/>
          <w:bCs/>
          <w:sz w:val="32"/>
          <w:szCs w:val="32"/>
        </w:rPr>
        <w:t xml:space="preserve">excess </w:t>
      </w:r>
      <w:r w:rsidRPr="00006845">
        <w:rPr>
          <w:rFonts w:cs="Arial"/>
          <w:bCs/>
          <w:sz w:val="32"/>
          <w:szCs w:val="32"/>
        </w:rPr>
        <w:t xml:space="preserve">irrigable land. </w:t>
      </w:r>
      <w:r w:rsidR="00B02724" w:rsidRPr="00006845">
        <w:rPr>
          <w:rFonts w:cs="Arial"/>
          <w:bCs/>
          <w:sz w:val="32"/>
          <w:szCs w:val="32"/>
        </w:rPr>
        <w:t>Irrigationuses</w:t>
      </w:r>
      <w:r w:rsidRPr="00006845">
        <w:rPr>
          <w:rFonts w:cs="Arial"/>
          <w:bCs/>
          <w:sz w:val="32"/>
          <w:szCs w:val="32"/>
        </w:rPr>
        <w:t xml:space="preserve"> high human </w:t>
      </w:r>
      <w:r w:rsidR="00B02724" w:rsidRPr="00006845">
        <w:rPr>
          <w:rFonts w:cs="Arial"/>
          <w:bCs/>
          <w:sz w:val="32"/>
          <w:szCs w:val="32"/>
        </w:rPr>
        <w:t>labor</w:t>
      </w:r>
      <w:r w:rsidRPr="00006845">
        <w:rPr>
          <w:rFonts w:cs="Arial"/>
          <w:bCs/>
          <w:sz w:val="32"/>
          <w:szCs w:val="32"/>
        </w:rPr>
        <w:t xml:space="preserve"> then </w:t>
      </w:r>
      <w:r w:rsidR="00B02724" w:rsidRPr="00006845">
        <w:rPr>
          <w:rFonts w:cs="Arial"/>
          <w:bCs/>
          <w:sz w:val="32"/>
          <w:szCs w:val="32"/>
        </w:rPr>
        <w:t xml:space="preserve">rain </w:t>
      </w:r>
      <w:r w:rsidRPr="00006845">
        <w:rPr>
          <w:rFonts w:cs="Arial"/>
          <w:bCs/>
          <w:sz w:val="32"/>
          <w:szCs w:val="32"/>
        </w:rPr>
        <w:t xml:space="preserve">fed agriculture and few oxen power. </w:t>
      </w:r>
      <w:r w:rsidR="00B02724" w:rsidRPr="00006845">
        <w:rPr>
          <w:rFonts w:cs="Arial"/>
          <w:bCs/>
          <w:sz w:val="32"/>
          <w:szCs w:val="32"/>
        </w:rPr>
        <w:t>Therefore</w:t>
      </w:r>
      <w:r w:rsidRPr="00006845">
        <w:rPr>
          <w:rFonts w:cs="Arial"/>
          <w:bCs/>
          <w:sz w:val="32"/>
          <w:szCs w:val="32"/>
        </w:rPr>
        <w:t>,the</w:t>
      </w:r>
      <w:r w:rsidR="00B02724" w:rsidRPr="00006845">
        <w:rPr>
          <w:rFonts w:cs="Arial"/>
          <w:bCs/>
          <w:sz w:val="32"/>
          <w:szCs w:val="32"/>
        </w:rPr>
        <w:t>youth, the</w:t>
      </w:r>
      <w:r w:rsidRPr="00006845">
        <w:rPr>
          <w:rFonts w:cs="Arial"/>
          <w:bCs/>
          <w:sz w:val="32"/>
          <w:szCs w:val="32"/>
        </w:rPr>
        <w:t xml:space="preserve"> poor and female headed </w:t>
      </w:r>
      <w:r w:rsidR="00B02724" w:rsidRPr="00006845">
        <w:rPr>
          <w:rFonts w:cs="Arial"/>
          <w:bCs/>
          <w:sz w:val="32"/>
          <w:szCs w:val="32"/>
        </w:rPr>
        <w:t>household may be beneficiary</w:t>
      </w:r>
      <w:r w:rsidRPr="00006845">
        <w:rPr>
          <w:rFonts w:cs="Arial"/>
          <w:bCs/>
          <w:sz w:val="32"/>
          <w:szCs w:val="32"/>
        </w:rPr>
        <w:t xml:space="preserve"> since they have </w:t>
      </w:r>
      <w:r w:rsidR="00B02724" w:rsidRPr="00006845">
        <w:rPr>
          <w:rFonts w:cs="Arial"/>
          <w:bCs/>
          <w:sz w:val="32"/>
          <w:szCs w:val="32"/>
        </w:rPr>
        <w:t>labor.</w:t>
      </w:r>
    </w:p>
    <w:p w:rsidR="00035F68" w:rsidRPr="00006845" w:rsidRDefault="00D06D40" w:rsidP="00D06D40">
      <w:pPr>
        <w:pStyle w:val="Heading2"/>
        <w:rPr>
          <w:rFonts w:cs="Arial"/>
          <w:sz w:val="32"/>
          <w:szCs w:val="32"/>
        </w:rPr>
      </w:pPr>
      <w:bookmarkStart w:id="146" w:name="_Toc228116439"/>
      <w:bookmarkStart w:id="147" w:name="_Toc281315909"/>
      <w:bookmarkStart w:id="148" w:name="_Toc357156033"/>
      <w:bookmarkStart w:id="149" w:name="_Toc361602417"/>
      <w:bookmarkEnd w:id="140"/>
      <w:r w:rsidRPr="00006845">
        <w:rPr>
          <w:rFonts w:cs="Arial"/>
          <w:sz w:val="32"/>
          <w:szCs w:val="32"/>
        </w:rPr>
        <w:t>3.3 CONSTRAINTS</w:t>
      </w:r>
      <w:bookmarkEnd w:id="146"/>
      <w:bookmarkEnd w:id="147"/>
      <w:bookmarkEnd w:id="148"/>
      <w:bookmarkEnd w:id="149"/>
    </w:p>
    <w:p w:rsidR="00A07469" w:rsidRPr="00006845" w:rsidRDefault="009B2961" w:rsidP="00A07469">
      <w:pPr>
        <w:rPr>
          <w:rFonts w:cs="Arial"/>
          <w:sz w:val="32"/>
          <w:szCs w:val="32"/>
        </w:rPr>
      </w:pPr>
      <w:r w:rsidRPr="00006845">
        <w:rPr>
          <w:rFonts w:cs="Arial"/>
          <w:sz w:val="32"/>
          <w:szCs w:val="32"/>
        </w:rPr>
        <w:t xml:space="preserve">The food culture of the </w:t>
      </w:r>
      <w:r w:rsidR="003A079A" w:rsidRPr="00006845">
        <w:rPr>
          <w:rFonts w:cs="Arial"/>
          <w:sz w:val="32"/>
          <w:szCs w:val="32"/>
        </w:rPr>
        <w:t>communityis constraints is</w:t>
      </w:r>
      <w:r w:rsidRPr="00006845">
        <w:rPr>
          <w:rFonts w:cs="Arial"/>
          <w:sz w:val="32"/>
          <w:szCs w:val="32"/>
        </w:rPr>
        <w:t xml:space="preserve"> on cereals and partially pulses. As a </w:t>
      </w:r>
      <w:r w:rsidR="00703914" w:rsidRPr="00006845">
        <w:rPr>
          <w:rFonts w:cs="Arial"/>
          <w:sz w:val="32"/>
          <w:szCs w:val="32"/>
        </w:rPr>
        <w:t>result,</w:t>
      </w:r>
      <w:r w:rsidRPr="00006845">
        <w:rPr>
          <w:rFonts w:cs="Arial"/>
          <w:sz w:val="32"/>
          <w:szCs w:val="32"/>
        </w:rPr>
        <w:t xml:space="preserve"> the demand</w:t>
      </w:r>
      <w:r w:rsidR="00BC49CD" w:rsidRPr="00006845">
        <w:rPr>
          <w:rFonts w:cs="Arial"/>
          <w:sz w:val="32"/>
          <w:szCs w:val="32"/>
        </w:rPr>
        <w:t xml:space="preserve"> and consumption</w:t>
      </w:r>
      <w:r w:rsidRPr="00006845">
        <w:rPr>
          <w:rFonts w:cs="Arial"/>
          <w:sz w:val="32"/>
          <w:szCs w:val="32"/>
        </w:rPr>
        <w:t xml:space="preserve"> of vegetables is lower. The</w:t>
      </w:r>
      <w:r w:rsidR="005A0246" w:rsidRPr="00006845">
        <w:rPr>
          <w:rFonts w:cs="Arial"/>
          <w:sz w:val="32"/>
          <w:szCs w:val="32"/>
        </w:rPr>
        <w:t xml:space="preserve"> low demand of vegetables and fruit as stable food which give high productivity creates problem in crop selection when cropping. As the same reason the market price of vegetables e.g, tomato, cabbage, potato etc is lower compare than cereals. </w:t>
      </w:r>
    </w:p>
    <w:p w:rsidR="00A07469" w:rsidRPr="00006845" w:rsidRDefault="00A07469" w:rsidP="00A07469">
      <w:pPr>
        <w:rPr>
          <w:rFonts w:cs="Arial"/>
          <w:sz w:val="32"/>
          <w:szCs w:val="32"/>
          <w:lang w:val="en-GB"/>
        </w:rPr>
      </w:pPr>
      <w:r w:rsidRPr="00006845">
        <w:rPr>
          <w:rFonts w:cs="Arial"/>
          <w:sz w:val="32"/>
          <w:szCs w:val="32"/>
          <w:lang w:val="en-GB"/>
        </w:rPr>
        <w:t xml:space="preserve">The other constraint is the lower experience of adaptation of new technologies, input and application. Though farmers are interesting in practicing irrigation </w:t>
      </w:r>
      <w:r w:rsidR="00B75298" w:rsidRPr="00006845">
        <w:rPr>
          <w:rFonts w:cs="Arial"/>
          <w:sz w:val="32"/>
          <w:szCs w:val="32"/>
          <w:lang w:val="en-GB"/>
        </w:rPr>
        <w:t>agriculture,</w:t>
      </w:r>
      <w:r w:rsidRPr="00006845">
        <w:rPr>
          <w:rFonts w:cs="Arial"/>
          <w:sz w:val="32"/>
          <w:szCs w:val="32"/>
          <w:lang w:val="en-GB"/>
        </w:rPr>
        <w:t xml:space="preserve"> leading the project as the </w:t>
      </w:r>
      <w:r w:rsidR="00356DDA" w:rsidRPr="00006845">
        <w:rPr>
          <w:rFonts w:cs="Arial"/>
          <w:sz w:val="32"/>
          <w:szCs w:val="32"/>
          <w:lang w:val="en-GB"/>
        </w:rPr>
        <w:t>planned</w:t>
      </w:r>
      <w:r w:rsidRPr="00006845">
        <w:rPr>
          <w:rFonts w:cs="Arial"/>
          <w:sz w:val="32"/>
          <w:szCs w:val="32"/>
          <w:lang w:val="en-GB"/>
        </w:rPr>
        <w:t xml:space="preserve"> on scheduled and recommended way may not be easy. There for training, demonstration and experience sharing should be delivered for beneficiary households.  </w:t>
      </w:r>
    </w:p>
    <w:p w:rsidR="00F5665F" w:rsidRPr="00006845" w:rsidRDefault="00F5665F" w:rsidP="007C0E9E">
      <w:pPr>
        <w:rPr>
          <w:rFonts w:cs="Arial"/>
          <w:sz w:val="32"/>
          <w:szCs w:val="32"/>
        </w:rPr>
      </w:pPr>
    </w:p>
    <w:p w:rsidR="00F5665F" w:rsidRPr="00006845" w:rsidRDefault="00F5665F" w:rsidP="007C0E9E">
      <w:pPr>
        <w:rPr>
          <w:rFonts w:cs="Arial"/>
          <w:sz w:val="32"/>
          <w:szCs w:val="32"/>
        </w:rPr>
      </w:pPr>
    </w:p>
    <w:p w:rsidR="008D0B86" w:rsidRPr="00006845" w:rsidRDefault="00222DAD" w:rsidP="003578A2">
      <w:pPr>
        <w:pStyle w:val="Heading1"/>
        <w:rPr>
          <w:sz w:val="32"/>
          <w:szCs w:val="32"/>
        </w:rPr>
      </w:pPr>
      <w:bookmarkStart w:id="150" w:name="_Toc287089845"/>
      <w:bookmarkStart w:id="151" w:name="_Toc275114961"/>
      <w:bookmarkStart w:id="152" w:name="_Toc275873014"/>
      <w:bookmarkStart w:id="153" w:name="_Toc330391540"/>
      <w:bookmarkStart w:id="154" w:name="_Toc361602418"/>
      <w:bookmarkEnd w:id="73"/>
      <w:bookmarkEnd w:id="74"/>
      <w:bookmarkEnd w:id="75"/>
      <w:r w:rsidRPr="00006845">
        <w:rPr>
          <w:sz w:val="32"/>
          <w:szCs w:val="32"/>
        </w:rPr>
        <w:t>4</w:t>
      </w:r>
      <w:r w:rsidR="008D0B86" w:rsidRPr="00006845">
        <w:rPr>
          <w:sz w:val="32"/>
          <w:szCs w:val="32"/>
        </w:rPr>
        <w:t>. THE PROJECT</w:t>
      </w:r>
      <w:bookmarkEnd w:id="150"/>
      <w:bookmarkEnd w:id="151"/>
      <w:bookmarkEnd w:id="152"/>
      <w:bookmarkEnd w:id="153"/>
      <w:bookmarkEnd w:id="154"/>
    </w:p>
    <w:p w:rsidR="00355D12" w:rsidRPr="00006845" w:rsidRDefault="00222DAD" w:rsidP="00BC73C0">
      <w:pPr>
        <w:pStyle w:val="Heading2"/>
        <w:rPr>
          <w:rFonts w:cs="Arial"/>
          <w:sz w:val="32"/>
          <w:szCs w:val="32"/>
        </w:rPr>
      </w:pPr>
      <w:bookmarkStart w:id="155" w:name="_Toc287089846"/>
      <w:bookmarkStart w:id="156" w:name="_Toc275114962"/>
      <w:bookmarkStart w:id="157" w:name="_Toc275873015"/>
      <w:bookmarkStart w:id="158" w:name="_Toc330391541"/>
      <w:bookmarkStart w:id="159" w:name="_Toc361602419"/>
      <w:r w:rsidRPr="00006845">
        <w:rPr>
          <w:rFonts w:cs="Arial"/>
          <w:sz w:val="32"/>
          <w:szCs w:val="32"/>
        </w:rPr>
        <w:t>4</w:t>
      </w:r>
      <w:r w:rsidR="00355D12" w:rsidRPr="00006845">
        <w:rPr>
          <w:rFonts w:cs="Arial"/>
          <w:sz w:val="32"/>
          <w:szCs w:val="32"/>
        </w:rPr>
        <w:t>.1. Project Rational</w:t>
      </w:r>
      <w:bookmarkEnd w:id="155"/>
      <w:bookmarkEnd w:id="156"/>
      <w:bookmarkEnd w:id="157"/>
      <w:bookmarkEnd w:id="158"/>
      <w:bookmarkEnd w:id="159"/>
    </w:p>
    <w:p w:rsidR="00355D12" w:rsidRPr="00006845" w:rsidRDefault="007D6210" w:rsidP="00BF0069">
      <w:pPr>
        <w:spacing w:before="0" w:after="0"/>
        <w:rPr>
          <w:rFonts w:cs="Arial"/>
          <w:sz w:val="32"/>
          <w:szCs w:val="32"/>
        </w:rPr>
      </w:pPr>
      <w:r w:rsidRPr="00006845">
        <w:rPr>
          <w:rFonts w:cs="Arial"/>
          <w:sz w:val="32"/>
          <w:szCs w:val="32"/>
        </w:rPr>
        <w:t>As discussed above</w:t>
      </w:r>
      <w:r w:rsidR="00355D12" w:rsidRPr="00006845">
        <w:rPr>
          <w:rFonts w:cs="Arial"/>
          <w:sz w:val="32"/>
          <w:szCs w:val="32"/>
        </w:rPr>
        <w:t xml:space="preserve"> crop production is the main economic </w:t>
      </w:r>
      <w:r w:rsidR="00B75298" w:rsidRPr="00006845">
        <w:rPr>
          <w:rFonts w:cs="Arial"/>
          <w:sz w:val="32"/>
          <w:szCs w:val="32"/>
        </w:rPr>
        <w:t>activity, which</w:t>
      </w:r>
      <w:r w:rsidR="00355D12" w:rsidRPr="00006845">
        <w:rPr>
          <w:rFonts w:cs="Arial"/>
          <w:sz w:val="32"/>
          <w:szCs w:val="32"/>
        </w:rPr>
        <w:t xml:space="preserve"> the livelihood of the project area </w:t>
      </w:r>
      <w:r w:rsidR="00C73CFC" w:rsidRPr="00006845">
        <w:rPr>
          <w:rFonts w:cs="Arial"/>
          <w:sz w:val="32"/>
          <w:szCs w:val="32"/>
        </w:rPr>
        <w:t xml:space="preserve">people </w:t>
      </w:r>
      <w:r w:rsidR="00703914" w:rsidRPr="00006845">
        <w:rPr>
          <w:rFonts w:cs="Arial"/>
          <w:sz w:val="32"/>
          <w:szCs w:val="32"/>
        </w:rPr>
        <w:t>depends</w:t>
      </w:r>
      <w:r w:rsidR="00355D12" w:rsidRPr="00006845">
        <w:rPr>
          <w:rFonts w:cs="Arial"/>
          <w:sz w:val="32"/>
          <w:szCs w:val="32"/>
        </w:rPr>
        <w:t xml:space="preserve"> on. Traditional irrigation has undertaken in the project area. However; its production and productivity is low. As many secondary information sources confirmed and the respondent farmers indicated that this low level of productivity is mainly related to shortage of irrigation </w:t>
      </w:r>
      <w:r w:rsidR="00703914" w:rsidRPr="00006845">
        <w:rPr>
          <w:rFonts w:cs="Arial"/>
          <w:sz w:val="32"/>
          <w:szCs w:val="32"/>
        </w:rPr>
        <w:t>water, inability</w:t>
      </w:r>
      <w:r w:rsidR="00355D12" w:rsidRPr="00006845">
        <w:rPr>
          <w:rFonts w:cs="Arial"/>
          <w:sz w:val="32"/>
          <w:szCs w:val="32"/>
        </w:rPr>
        <w:t xml:space="preserve"> of collect all water potential</w:t>
      </w:r>
      <w:r w:rsidR="00F56B2E" w:rsidRPr="00006845">
        <w:rPr>
          <w:rFonts w:cs="Arial"/>
          <w:sz w:val="32"/>
          <w:szCs w:val="32"/>
        </w:rPr>
        <w:t xml:space="preserve"> by </w:t>
      </w:r>
      <w:r w:rsidR="00355D12" w:rsidRPr="00006845">
        <w:rPr>
          <w:rFonts w:cs="Arial"/>
          <w:sz w:val="32"/>
          <w:szCs w:val="32"/>
        </w:rPr>
        <w:t xml:space="preserve">preventing lose because of </w:t>
      </w:r>
      <w:r w:rsidR="00703914" w:rsidRPr="00006845">
        <w:rPr>
          <w:rFonts w:cs="Arial"/>
          <w:sz w:val="32"/>
          <w:szCs w:val="32"/>
        </w:rPr>
        <w:t>peculation,</w:t>
      </w:r>
      <w:r w:rsidR="00355D12" w:rsidRPr="00006845">
        <w:rPr>
          <w:rFonts w:cs="Arial"/>
          <w:sz w:val="32"/>
          <w:szCs w:val="32"/>
        </w:rPr>
        <w:t xml:space="preserve"> recurrent damage by flooding, traditional farming practices and lack of awareness towards using improved agricultural inputs. The farmers’ livelihood and enhancement of returns could be ensured through the development strategies by solving the main bottleneck </w:t>
      </w:r>
      <w:r w:rsidR="0091441D" w:rsidRPr="00006845">
        <w:rPr>
          <w:rFonts w:cs="Arial"/>
          <w:sz w:val="32"/>
          <w:szCs w:val="32"/>
        </w:rPr>
        <w:t xml:space="preserve">of crop production, </w:t>
      </w:r>
      <w:r w:rsidR="00BF0069" w:rsidRPr="00006845">
        <w:rPr>
          <w:rFonts w:cs="Arial"/>
          <w:sz w:val="32"/>
          <w:szCs w:val="32"/>
        </w:rPr>
        <w:t>mainly irrigation</w:t>
      </w:r>
      <w:r w:rsidR="00355D12" w:rsidRPr="00006845">
        <w:rPr>
          <w:rFonts w:cs="Arial"/>
          <w:sz w:val="32"/>
          <w:szCs w:val="32"/>
        </w:rPr>
        <w:t xml:space="preserve"> crop production. Modern irrigation scheme development is one of the main strategies which improve the productivity of agriculture and then improve the income and livelihood of the farmers who are going to be benefited by the project. </w:t>
      </w:r>
    </w:p>
    <w:p w:rsidR="00501129" w:rsidRPr="00006845" w:rsidRDefault="00501129" w:rsidP="00BF0069">
      <w:pPr>
        <w:spacing w:before="0" w:after="0"/>
        <w:rPr>
          <w:rFonts w:cs="Arial"/>
          <w:sz w:val="32"/>
          <w:szCs w:val="32"/>
        </w:rPr>
      </w:pPr>
    </w:p>
    <w:p w:rsidR="008C5038" w:rsidRPr="00006845" w:rsidRDefault="008C5038" w:rsidP="00BC73C0">
      <w:pPr>
        <w:pStyle w:val="Heading2"/>
        <w:rPr>
          <w:rFonts w:cs="Arial"/>
          <w:sz w:val="32"/>
          <w:szCs w:val="32"/>
        </w:rPr>
      </w:pPr>
      <w:bookmarkStart w:id="160" w:name="_Toc252032519"/>
      <w:bookmarkStart w:id="161" w:name="_Toc190752154"/>
      <w:bookmarkStart w:id="162" w:name="_Toc267031352"/>
      <w:bookmarkStart w:id="163" w:name="_Toc267031967"/>
      <w:bookmarkStart w:id="164" w:name="_Toc287089847"/>
      <w:bookmarkStart w:id="165" w:name="_Toc275114963"/>
      <w:bookmarkStart w:id="166" w:name="_Toc275873016"/>
      <w:bookmarkStart w:id="167" w:name="_Toc330391542"/>
      <w:bookmarkStart w:id="168" w:name="_Toc361602420"/>
    </w:p>
    <w:p w:rsidR="00355D12" w:rsidRPr="00006845" w:rsidRDefault="00BE55DC" w:rsidP="00BC73C0">
      <w:pPr>
        <w:pStyle w:val="Heading2"/>
        <w:rPr>
          <w:rFonts w:cs="Arial"/>
          <w:sz w:val="32"/>
          <w:szCs w:val="32"/>
        </w:rPr>
      </w:pPr>
      <w:r w:rsidRPr="00006845">
        <w:rPr>
          <w:rFonts w:cs="Arial"/>
          <w:sz w:val="32"/>
          <w:szCs w:val="32"/>
        </w:rPr>
        <w:t>4</w:t>
      </w:r>
      <w:r w:rsidR="00355D12" w:rsidRPr="00006845">
        <w:rPr>
          <w:rFonts w:cs="Arial"/>
          <w:sz w:val="32"/>
          <w:szCs w:val="32"/>
        </w:rPr>
        <w:t>.2. Objectives</w:t>
      </w:r>
      <w:bookmarkEnd w:id="160"/>
      <w:bookmarkEnd w:id="161"/>
      <w:bookmarkEnd w:id="162"/>
      <w:bookmarkEnd w:id="163"/>
      <w:bookmarkEnd w:id="164"/>
      <w:bookmarkEnd w:id="165"/>
      <w:bookmarkEnd w:id="166"/>
      <w:bookmarkEnd w:id="167"/>
      <w:bookmarkEnd w:id="168"/>
    </w:p>
    <w:p w:rsidR="00355D12" w:rsidRPr="00006845" w:rsidRDefault="00355D12" w:rsidP="00A16BA6">
      <w:pPr>
        <w:spacing w:before="0" w:after="0"/>
        <w:rPr>
          <w:rFonts w:cs="Arial"/>
          <w:sz w:val="32"/>
          <w:szCs w:val="32"/>
        </w:rPr>
      </w:pPr>
      <w:r w:rsidRPr="00006845">
        <w:rPr>
          <w:rFonts w:cs="Arial"/>
          <w:sz w:val="32"/>
          <w:szCs w:val="32"/>
        </w:rPr>
        <w:t xml:space="preserve">The general objective of the proposed project is to improve the living standard of the farmers </w:t>
      </w:r>
      <w:r w:rsidR="00356DDA" w:rsidRPr="00006845">
        <w:rPr>
          <w:rFonts w:cs="Arial"/>
          <w:sz w:val="32"/>
          <w:szCs w:val="32"/>
        </w:rPr>
        <w:t>through; -</w:t>
      </w:r>
    </w:p>
    <w:p w:rsidR="00355D12" w:rsidRPr="00006845" w:rsidRDefault="00355D12" w:rsidP="00245DDF">
      <w:pPr>
        <w:pStyle w:val="ListParagraph"/>
        <w:numPr>
          <w:ilvl w:val="0"/>
          <w:numId w:val="5"/>
        </w:numPr>
        <w:spacing w:before="0" w:line="360" w:lineRule="auto"/>
        <w:rPr>
          <w:rFonts w:ascii="Cambria" w:hAnsi="Cambria" w:cs="Arial"/>
          <w:sz w:val="32"/>
          <w:szCs w:val="32"/>
        </w:rPr>
      </w:pPr>
      <w:r w:rsidRPr="00006845">
        <w:rPr>
          <w:rFonts w:ascii="Cambria" w:hAnsi="Cambria" w:cs="Arial"/>
          <w:sz w:val="32"/>
          <w:szCs w:val="32"/>
        </w:rPr>
        <w:t>Increasing crop production and productivity per hectare</w:t>
      </w:r>
    </w:p>
    <w:p w:rsidR="00355D12" w:rsidRPr="00006845" w:rsidRDefault="00355D12" w:rsidP="00245DDF">
      <w:pPr>
        <w:pStyle w:val="ListParagraph"/>
        <w:numPr>
          <w:ilvl w:val="0"/>
          <w:numId w:val="5"/>
        </w:numPr>
        <w:spacing w:before="0" w:line="360" w:lineRule="auto"/>
        <w:rPr>
          <w:rFonts w:ascii="Cambria" w:hAnsi="Cambria" w:cs="Arial"/>
          <w:sz w:val="32"/>
          <w:szCs w:val="32"/>
        </w:rPr>
      </w:pPr>
      <w:r w:rsidRPr="00006845">
        <w:rPr>
          <w:rFonts w:ascii="Cambria" w:hAnsi="Cambria" w:cs="Arial"/>
          <w:sz w:val="32"/>
          <w:szCs w:val="32"/>
        </w:rPr>
        <w:t>Improving the cash position of the farmers</w:t>
      </w:r>
    </w:p>
    <w:p w:rsidR="00355D12" w:rsidRPr="00006845" w:rsidRDefault="00355D12" w:rsidP="00245DDF">
      <w:pPr>
        <w:pStyle w:val="ListParagraph"/>
        <w:numPr>
          <w:ilvl w:val="0"/>
          <w:numId w:val="5"/>
        </w:numPr>
        <w:spacing w:before="0" w:line="360" w:lineRule="auto"/>
        <w:rPr>
          <w:rFonts w:ascii="Cambria" w:hAnsi="Cambria" w:cs="Arial"/>
          <w:sz w:val="32"/>
          <w:szCs w:val="32"/>
        </w:rPr>
      </w:pPr>
      <w:r w:rsidRPr="00006845">
        <w:rPr>
          <w:rFonts w:ascii="Cambria" w:hAnsi="Cambria" w:cs="Arial"/>
          <w:sz w:val="32"/>
          <w:szCs w:val="32"/>
        </w:rPr>
        <w:t>Improving the nutritional position of the farmers by using the project.</w:t>
      </w:r>
    </w:p>
    <w:p w:rsidR="00501129" w:rsidRPr="00006845" w:rsidRDefault="00501129" w:rsidP="00501129">
      <w:pPr>
        <w:pStyle w:val="ListParagraph"/>
        <w:spacing w:before="0" w:line="360" w:lineRule="auto"/>
        <w:ind w:left="1620"/>
        <w:rPr>
          <w:rFonts w:ascii="Cambria" w:hAnsi="Cambria" w:cs="Arial"/>
          <w:sz w:val="32"/>
          <w:szCs w:val="32"/>
        </w:rPr>
      </w:pPr>
    </w:p>
    <w:p w:rsidR="00355D12" w:rsidRPr="00006845" w:rsidRDefault="00D22907" w:rsidP="00BC73C0">
      <w:pPr>
        <w:pStyle w:val="Heading2"/>
        <w:rPr>
          <w:rFonts w:cs="Arial"/>
          <w:sz w:val="32"/>
          <w:szCs w:val="32"/>
        </w:rPr>
      </w:pPr>
      <w:bookmarkStart w:id="169" w:name="_Toc252032520"/>
      <w:bookmarkStart w:id="170" w:name="_Toc190752155"/>
      <w:bookmarkStart w:id="171" w:name="_Toc267031353"/>
      <w:bookmarkStart w:id="172" w:name="_Toc267031968"/>
      <w:bookmarkStart w:id="173" w:name="_Toc287089848"/>
      <w:bookmarkStart w:id="174" w:name="_Toc275114964"/>
      <w:bookmarkStart w:id="175" w:name="_Toc275873017"/>
      <w:bookmarkStart w:id="176" w:name="_Toc330391543"/>
      <w:bookmarkStart w:id="177" w:name="_Toc361602421"/>
      <w:r w:rsidRPr="00006845">
        <w:rPr>
          <w:rFonts w:cs="Arial"/>
          <w:sz w:val="32"/>
          <w:szCs w:val="32"/>
        </w:rPr>
        <w:t>4</w:t>
      </w:r>
      <w:r w:rsidR="00355D12" w:rsidRPr="00006845">
        <w:rPr>
          <w:rFonts w:cs="Arial"/>
          <w:sz w:val="32"/>
          <w:szCs w:val="32"/>
        </w:rPr>
        <w:t>.3. Project Description</w:t>
      </w:r>
      <w:bookmarkEnd w:id="169"/>
      <w:bookmarkEnd w:id="170"/>
      <w:bookmarkEnd w:id="171"/>
      <w:bookmarkEnd w:id="172"/>
      <w:bookmarkEnd w:id="173"/>
      <w:bookmarkEnd w:id="174"/>
      <w:bookmarkEnd w:id="175"/>
      <w:bookmarkEnd w:id="176"/>
      <w:bookmarkEnd w:id="177"/>
    </w:p>
    <w:p w:rsidR="009818FF" w:rsidRPr="00006845" w:rsidRDefault="00CB0BF0" w:rsidP="00A16BA6">
      <w:pPr>
        <w:spacing w:before="0" w:after="0"/>
        <w:rPr>
          <w:rFonts w:cs="Arial"/>
          <w:sz w:val="32"/>
          <w:szCs w:val="32"/>
        </w:rPr>
      </w:pPr>
      <w:r>
        <w:rPr>
          <w:rFonts w:cs="Arial"/>
          <w:sz w:val="32"/>
          <w:szCs w:val="32"/>
        </w:rPr>
        <w:t xml:space="preserve">selala </w:t>
      </w:r>
      <w:r w:rsidR="005B3E3D" w:rsidRPr="00006845">
        <w:rPr>
          <w:rFonts w:cs="Arial"/>
          <w:sz w:val="32"/>
          <w:szCs w:val="32"/>
        </w:rPr>
        <w:t xml:space="preserve"> Irrigation Project </w:t>
      </w:r>
      <w:r w:rsidR="009818FF" w:rsidRPr="00006845">
        <w:rPr>
          <w:rFonts w:cs="Arial"/>
          <w:sz w:val="32"/>
          <w:szCs w:val="32"/>
        </w:rPr>
        <w:t xml:space="preserve">is located at </w:t>
      </w:r>
      <w:r w:rsidR="00703914" w:rsidRPr="00006845">
        <w:rPr>
          <w:rFonts w:cs="Arial"/>
          <w:sz w:val="32"/>
          <w:szCs w:val="32"/>
        </w:rPr>
        <w:t>west gojam</w:t>
      </w:r>
      <w:r w:rsidR="00F56B2E" w:rsidRPr="00006845">
        <w:rPr>
          <w:rFonts w:cs="Arial"/>
          <w:sz w:val="32"/>
          <w:szCs w:val="32"/>
        </w:rPr>
        <w:t xml:space="preserve"> Administrative Zone</w:t>
      </w:r>
      <w:r w:rsidR="00703914" w:rsidRPr="00006845">
        <w:rPr>
          <w:rFonts w:cs="Arial"/>
          <w:sz w:val="32"/>
          <w:szCs w:val="32"/>
        </w:rPr>
        <w:t xml:space="preserve">, </w:t>
      </w:r>
      <w:r w:rsidR="00B75298" w:rsidRPr="00006845">
        <w:rPr>
          <w:rFonts w:cs="Arial"/>
          <w:sz w:val="32"/>
          <w:szCs w:val="32"/>
        </w:rPr>
        <w:t>Burie</w:t>
      </w:r>
      <w:r w:rsidR="00202B06">
        <w:rPr>
          <w:rFonts w:cs="Arial"/>
          <w:sz w:val="32"/>
          <w:szCs w:val="32"/>
        </w:rPr>
        <w:t xml:space="preserve"> </w:t>
      </w:r>
      <w:r w:rsidR="00B75298" w:rsidRPr="00006845">
        <w:rPr>
          <w:rFonts w:cs="Arial"/>
          <w:sz w:val="32"/>
          <w:szCs w:val="32"/>
        </w:rPr>
        <w:t>zuria</w:t>
      </w:r>
      <w:r w:rsidR="00202B06">
        <w:rPr>
          <w:rFonts w:cs="Arial"/>
          <w:sz w:val="32"/>
          <w:szCs w:val="32"/>
        </w:rPr>
        <w:t xml:space="preserve"> </w:t>
      </w:r>
      <w:r w:rsidR="009818FF" w:rsidRPr="00006845">
        <w:rPr>
          <w:rFonts w:cs="Arial"/>
          <w:sz w:val="32"/>
          <w:szCs w:val="32"/>
        </w:rPr>
        <w:t xml:space="preserve">woreda, in </w:t>
      </w:r>
      <w:r w:rsidR="00C839B8">
        <w:rPr>
          <w:rFonts w:cs="Arial"/>
          <w:color w:val="262626" w:themeColor="text1" w:themeTint="D9"/>
          <w:sz w:val="32"/>
          <w:szCs w:val="32"/>
        </w:rPr>
        <w:t xml:space="preserve">Jib gedel </w:t>
      </w:r>
      <w:r w:rsidR="005B24FE" w:rsidRPr="00006845">
        <w:rPr>
          <w:rFonts w:cs="Arial"/>
          <w:sz w:val="32"/>
          <w:szCs w:val="32"/>
        </w:rPr>
        <w:t>kebele</w:t>
      </w:r>
      <w:r w:rsidR="006737BF">
        <w:rPr>
          <w:rFonts w:cs="Arial"/>
          <w:sz w:val="32"/>
          <w:szCs w:val="32"/>
        </w:rPr>
        <w:t xml:space="preserve"> </w:t>
      </w:r>
      <w:r w:rsidR="00F56B2E" w:rsidRPr="00006845">
        <w:rPr>
          <w:rFonts w:cs="Arial"/>
          <w:sz w:val="32"/>
          <w:szCs w:val="32"/>
        </w:rPr>
        <w:t>Administration.</w:t>
      </w:r>
      <w:r w:rsidR="009818FF" w:rsidRPr="00006845">
        <w:rPr>
          <w:rFonts w:cs="Arial"/>
          <w:sz w:val="32"/>
          <w:szCs w:val="32"/>
        </w:rPr>
        <w:t xml:space="preserve"> It </w:t>
      </w:r>
      <w:r w:rsidR="00F56B2E" w:rsidRPr="00006845">
        <w:rPr>
          <w:rFonts w:cs="Arial"/>
          <w:sz w:val="32"/>
          <w:szCs w:val="32"/>
        </w:rPr>
        <w:t xml:space="preserve">is </w:t>
      </w:r>
      <w:r w:rsidR="007E26F6" w:rsidRPr="00006845">
        <w:rPr>
          <w:rFonts w:cs="Arial"/>
          <w:sz w:val="32"/>
          <w:szCs w:val="32"/>
        </w:rPr>
        <w:t xml:space="preserve">7 </w:t>
      </w:r>
      <w:r w:rsidR="00F56B2E" w:rsidRPr="00006845">
        <w:rPr>
          <w:rFonts w:cs="Arial"/>
          <w:sz w:val="32"/>
          <w:szCs w:val="32"/>
        </w:rPr>
        <w:t xml:space="preserve">km far </w:t>
      </w:r>
      <w:r w:rsidR="00983A88" w:rsidRPr="00006845">
        <w:rPr>
          <w:rFonts w:cs="Arial"/>
          <w:sz w:val="32"/>
          <w:szCs w:val="32"/>
        </w:rPr>
        <w:t xml:space="preserve">from the center of </w:t>
      </w:r>
      <w:r w:rsidR="00172853" w:rsidRPr="00006845">
        <w:rPr>
          <w:rFonts w:cs="Arial"/>
          <w:sz w:val="32"/>
          <w:szCs w:val="32"/>
        </w:rPr>
        <w:t>Burie</w:t>
      </w:r>
      <w:r w:rsidR="00F56B2E" w:rsidRPr="00006845">
        <w:rPr>
          <w:rFonts w:cs="Arial"/>
          <w:sz w:val="32"/>
          <w:szCs w:val="32"/>
        </w:rPr>
        <w:t>T</w:t>
      </w:r>
      <w:r w:rsidR="00605773" w:rsidRPr="00006845">
        <w:rPr>
          <w:rFonts w:cs="Arial"/>
          <w:sz w:val="32"/>
          <w:szCs w:val="32"/>
        </w:rPr>
        <w:t xml:space="preserve">own. </w:t>
      </w:r>
      <w:r w:rsidR="009818FF" w:rsidRPr="00006845">
        <w:rPr>
          <w:rFonts w:cs="Arial"/>
          <w:sz w:val="32"/>
          <w:szCs w:val="32"/>
        </w:rPr>
        <w:t>The project is estimated to benefit about</w:t>
      </w:r>
      <w:r w:rsidR="006737BF">
        <w:rPr>
          <w:rFonts w:cs="Arial"/>
          <w:sz w:val="32"/>
          <w:szCs w:val="32"/>
        </w:rPr>
        <w:t xml:space="preserve"> 149</w:t>
      </w:r>
      <w:r w:rsidR="00EA0184" w:rsidRPr="00006845">
        <w:rPr>
          <w:rFonts w:cs="Arial"/>
          <w:sz w:val="32"/>
          <w:szCs w:val="32"/>
        </w:rPr>
        <w:t xml:space="preserve"> </w:t>
      </w:r>
      <w:r w:rsidR="009818FF" w:rsidRPr="00006845">
        <w:rPr>
          <w:rFonts w:cs="Arial"/>
          <w:sz w:val="32"/>
          <w:szCs w:val="32"/>
        </w:rPr>
        <w:t>household heads</w:t>
      </w:r>
      <w:r w:rsidR="00367F51" w:rsidRPr="00006845">
        <w:rPr>
          <w:rFonts w:cs="Arial"/>
          <w:sz w:val="32"/>
          <w:szCs w:val="32"/>
        </w:rPr>
        <w:t xml:space="preserve"> with an average land holding size </w:t>
      </w:r>
      <w:r w:rsidR="009235C3">
        <w:rPr>
          <w:rFonts w:cs="Arial"/>
          <w:sz w:val="32"/>
          <w:szCs w:val="32"/>
        </w:rPr>
        <w:t>of 4</w:t>
      </w:r>
      <w:r w:rsidR="00EA0184" w:rsidRPr="00006845">
        <w:rPr>
          <w:rFonts w:cs="Arial"/>
          <w:sz w:val="32"/>
          <w:szCs w:val="32"/>
        </w:rPr>
        <w:t xml:space="preserve">5 </w:t>
      </w:r>
      <w:r w:rsidR="007B1D33" w:rsidRPr="00006845">
        <w:rPr>
          <w:rFonts w:cs="Arial"/>
          <w:sz w:val="32"/>
          <w:szCs w:val="32"/>
        </w:rPr>
        <w:t>hectare.</w:t>
      </w:r>
    </w:p>
    <w:p w:rsidR="0029112C" w:rsidRPr="00006845" w:rsidRDefault="0029112C" w:rsidP="00A16BA6">
      <w:pPr>
        <w:spacing w:before="0" w:after="0"/>
        <w:rPr>
          <w:rFonts w:cs="Arial"/>
          <w:sz w:val="32"/>
          <w:szCs w:val="32"/>
        </w:rPr>
      </w:pPr>
    </w:p>
    <w:p w:rsidR="00501129" w:rsidRPr="00006845" w:rsidRDefault="007565D1" w:rsidP="00BC73C0">
      <w:pPr>
        <w:pStyle w:val="Heading2"/>
        <w:rPr>
          <w:rFonts w:cs="Arial"/>
          <w:sz w:val="32"/>
          <w:szCs w:val="32"/>
        </w:rPr>
      </w:pPr>
      <w:bookmarkStart w:id="178" w:name="_Toc252032522"/>
      <w:bookmarkStart w:id="179" w:name="_Toc267031354"/>
      <w:bookmarkStart w:id="180" w:name="_Toc267031969"/>
      <w:bookmarkStart w:id="181" w:name="_Toc287089849"/>
      <w:bookmarkStart w:id="182" w:name="_Toc275114965"/>
      <w:bookmarkStart w:id="183" w:name="_Toc275873018"/>
      <w:bookmarkStart w:id="184" w:name="_Toc330391544"/>
      <w:bookmarkStart w:id="185" w:name="_Toc361602422"/>
      <w:r w:rsidRPr="00006845">
        <w:rPr>
          <w:rFonts w:cs="Arial"/>
          <w:sz w:val="32"/>
          <w:szCs w:val="32"/>
        </w:rPr>
        <w:t>4</w:t>
      </w:r>
      <w:r w:rsidR="009818FF" w:rsidRPr="00006845">
        <w:rPr>
          <w:rFonts w:cs="Arial"/>
          <w:sz w:val="32"/>
          <w:szCs w:val="32"/>
        </w:rPr>
        <w:t>.4</w:t>
      </w:r>
      <w:r w:rsidR="00534D4B" w:rsidRPr="00006845">
        <w:rPr>
          <w:rFonts w:cs="Arial"/>
          <w:sz w:val="32"/>
          <w:szCs w:val="32"/>
        </w:rPr>
        <w:t xml:space="preserve">. Existing Irrigation Practices </w:t>
      </w:r>
      <w:r w:rsidR="009818FF" w:rsidRPr="00006845">
        <w:rPr>
          <w:rFonts w:cs="Arial"/>
          <w:sz w:val="32"/>
          <w:szCs w:val="32"/>
        </w:rPr>
        <w:t>and Community Attitude towards the Project</w:t>
      </w:r>
      <w:bookmarkStart w:id="186" w:name="_Toc338723345"/>
      <w:bookmarkEnd w:id="178"/>
      <w:bookmarkEnd w:id="179"/>
      <w:bookmarkEnd w:id="180"/>
      <w:bookmarkEnd w:id="181"/>
      <w:bookmarkEnd w:id="182"/>
      <w:bookmarkEnd w:id="183"/>
      <w:bookmarkEnd w:id="184"/>
      <w:bookmarkEnd w:id="185"/>
      <w:bookmarkEnd w:id="186"/>
    </w:p>
    <w:p w:rsidR="00501129" w:rsidRPr="00006845" w:rsidRDefault="00D87285" w:rsidP="004E5C40">
      <w:pPr>
        <w:pStyle w:val="Default"/>
        <w:spacing w:line="360" w:lineRule="auto"/>
        <w:jc w:val="both"/>
        <w:rPr>
          <w:rFonts w:ascii="Cambria" w:hAnsi="Cambria" w:cs="Arial"/>
          <w:color w:val="FF0000"/>
          <w:sz w:val="32"/>
          <w:szCs w:val="32"/>
        </w:rPr>
      </w:pPr>
      <w:r w:rsidRPr="00006845">
        <w:rPr>
          <w:rFonts w:ascii="Cambria" w:hAnsi="Cambria" w:cs="Arial"/>
          <w:sz w:val="32"/>
          <w:szCs w:val="32"/>
        </w:rPr>
        <w:t xml:space="preserve">Traditional irrigation has a great role for the life of people in the project area. Since the locality is moisture deficiency the use of irrigation is vital. Farmers who under taken irrigation have improved their income not only for their home consumption but also have surplus for market. </w:t>
      </w:r>
      <w:r w:rsidR="00172853" w:rsidRPr="00006845">
        <w:rPr>
          <w:rFonts w:ascii="Cambria" w:hAnsi="Cambria" w:cs="Arial"/>
          <w:sz w:val="32"/>
          <w:szCs w:val="32"/>
        </w:rPr>
        <w:t>Irrigation crops covered some of the project area under study</w:t>
      </w:r>
      <w:r w:rsidRPr="00006845">
        <w:rPr>
          <w:rFonts w:ascii="Cambria" w:hAnsi="Cambria" w:cs="Arial"/>
          <w:sz w:val="32"/>
          <w:szCs w:val="32"/>
        </w:rPr>
        <w:t xml:space="preserve"> at the time of survey. </w:t>
      </w:r>
    </w:p>
    <w:p w:rsidR="00D87285" w:rsidRPr="00006845" w:rsidRDefault="00D87285" w:rsidP="004E5C40">
      <w:pPr>
        <w:spacing w:before="0" w:after="0"/>
        <w:rPr>
          <w:rFonts w:eastAsia="SimSun" w:cs="Arial"/>
          <w:sz w:val="32"/>
          <w:szCs w:val="32"/>
        </w:rPr>
      </w:pPr>
      <w:r w:rsidRPr="00006845">
        <w:rPr>
          <w:rFonts w:cs="Arial"/>
          <w:sz w:val="32"/>
          <w:szCs w:val="32"/>
        </w:rPr>
        <w:t xml:space="preserve">Public consultation meeting </w:t>
      </w:r>
      <w:r w:rsidR="00703914" w:rsidRPr="00006845">
        <w:rPr>
          <w:rFonts w:cs="Arial"/>
          <w:sz w:val="32"/>
          <w:szCs w:val="32"/>
        </w:rPr>
        <w:t>was</w:t>
      </w:r>
      <w:r w:rsidRPr="00006845">
        <w:rPr>
          <w:rFonts w:cs="Arial"/>
          <w:sz w:val="32"/>
          <w:szCs w:val="32"/>
        </w:rPr>
        <w:t xml:space="preserve"> held in order to assess the attitudes of the community toward the proposed project implementation. </w:t>
      </w:r>
      <w:r w:rsidR="003C3835" w:rsidRPr="00006845">
        <w:rPr>
          <w:rFonts w:cs="Arial"/>
          <w:sz w:val="32"/>
          <w:szCs w:val="32"/>
        </w:rPr>
        <w:t>Kebele administration and Das mobilized the community</w:t>
      </w:r>
      <w:r w:rsidRPr="00006845">
        <w:rPr>
          <w:rFonts w:cs="Arial"/>
          <w:sz w:val="32"/>
          <w:szCs w:val="32"/>
        </w:rPr>
        <w:t xml:space="preserve"> with collaboration to woreda officials for the consultation. </w:t>
      </w:r>
      <w:r w:rsidRPr="00006845">
        <w:rPr>
          <w:rFonts w:eastAsia="SimSun" w:cs="Arial"/>
          <w:sz w:val="32"/>
          <w:szCs w:val="32"/>
        </w:rPr>
        <w:t xml:space="preserve">At the meeting, the community attitude was assessed in terms of their knowledge about the proposed project. </w:t>
      </w:r>
    </w:p>
    <w:p w:rsidR="00D87285" w:rsidRPr="00006845" w:rsidRDefault="00D87285" w:rsidP="004E5C40">
      <w:pPr>
        <w:spacing w:before="0" w:after="0"/>
        <w:rPr>
          <w:rFonts w:cs="Arial"/>
          <w:sz w:val="32"/>
          <w:szCs w:val="32"/>
        </w:rPr>
      </w:pPr>
      <w:r w:rsidRPr="00006845">
        <w:rPr>
          <w:rFonts w:cs="Arial"/>
          <w:sz w:val="32"/>
          <w:szCs w:val="32"/>
        </w:rPr>
        <w:t xml:space="preserve">Main issuers </w:t>
      </w:r>
      <w:r w:rsidR="000836C9" w:rsidRPr="00006845">
        <w:rPr>
          <w:rFonts w:cs="Arial"/>
          <w:sz w:val="32"/>
          <w:szCs w:val="32"/>
        </w:rPr>
        <w:t xml:space="preserve">Consulted </w:t>
      </w:r>
      <w:r w:rsidRPr="00006845">
        <w:rPr>
          <w:rFonts w:cs="Arial"/>
          <w:sz w:val="32"/>
          <w:szCs w:val="32"/>
        </w:rPr>
        <w:t>were the following</w:t>
      </w:r>
    </w:p>
    <w:p w:rsidR="00D87285" w:rsidRPr="00006845" w:rsidRDefault="00D87285" w:rsidP="00245DDF">
      <w:pPr>
        <w:pStyle w:val="ListParagraph"/>
        <w:numPr>
          <w:ilvl w:val="0"/>
          <w:numId w:val="18"/>
        </w:numPr>
        <w:spacing w:before="0" w:line="360" w:lineRule="auto"/>
        <w:rPr>
          <w:rFonts w:ascii="Cambria" w:hAnsi="Cambria" w:cs="Arial"/>
          <w:sz w:val="32"/>
          <w:szCs w:val="32"/>
        </w:rPr>
      </w:pPr>
      <w:r w:rsidRPr="00006845">
        <w:rPr>
          <w:rFonts w:ascii="Cambria" w:hAnsi="Cambria" w:cs="Arial"/>
          <w:sz w:val="32"/>
          <w:szCs w:val="32"/>
        </w:rPr>
        <w:t>Attitude toward the proposed project implementation</w:t>
      </w:r>
    </w:p>
    <w:p w:rsidR="00D87285" w:rsidRPr="00006845" w:rsidRDefault="00D87285" w:rsidP="00245DDF">
      <w:pPr>
        <w:pStyle w:val="ListParagraph"/>
        <w:numPr>
          <w:ilvl w:val="0"/>
          <w:numId w:val="18"/>
        </w:numPr>
        <w:spacing w:before="0" w:line="360" w:lineRule="auto"/>
        <w:rPr>
          <w:rFonts w:ascii="Cambria" w:hAnsi="Cambria" w:cs="Arial"/>
          <w:sz w:val="32"/>
          <w:szCs w:val="32"/>
        </w:rPr>
      </w:pPr>
      <w:r w:rsidRPr="00006845">
        <w:rPr>
          <w:rFonts w:ascii="Cambria" w:hAnsi="Cambria" w:cs="Arial"/>
          <w:sz w:val="32"/>
          <w:szCs w:val="32"/>
        </w:rPr>
        <w:t xml:space="preserve">Attitude to involve in planed project construction </w:t>
      </w:r>
    </w:p>
    <w:p w:rsidR="00D87285" w:rsidRPr="00006845" w:rsidRDefault="00D87285" w:rsidP="00245DDF">
      <w:pPr>
        <w:pStyle w:val="ListParagraph"/>
        <w:numPr>
          <w:ilvl w:val="0"/>
          <w:numId w:val="18"/>
        </w:numPr>
        <w:spacing w:before="0" w:line="360" w:lineRule="auto"/>
        <w:rPr>
          <w:rFonts w:ascii="Cambria" w:hAnsi="Cambria" w:cs="Arial"/>
          <w:sz w:val="32"/>
          <w:szCs w:val="32"/>
        </w:rPr>
      </w:pPr>
      <w:r w:rsidRPr="00006845">
        <w:rPr>
          <w:rFonts w:ascii="Cambria" w:hAnsi="Cambria" w:cs="Arial"/>
          <w:sz w:val="32"/>
          <w:szCs w:val="32"/>
        </w:rPr>
        <w:t xml:space="preserve">Attitude toward the </w:t>
      </w:r>
      <w:r w:rsidR="00703914" w:rsidRPr="00006845">
        <w:rPr>
          <w:rFonts w:ascii="Cambria" w:hAnsi="Cambria" w:cs="Arial"/>
          <w:sz w:val="32"/>
          <w:szCs w:val="32"/>
        </w:rPr>
        <w:t>farmer’s</w:t>
      </w:r>
      <w:r w:rsidRPr="00006845">
        <w:rPr>
          <w:rFonts w:ascii="Cambria" w:hAnsi="Cambria" w:cs="Arial"/>
          <w:sz w:val="32"/>
          <w:szCs w:val="32"/>
        </w:rPr>
        <w:t xml:space="preserve"> willingness to allow irrigation infrastructure </w:t>
      </w:r>
      <w:r w:rsidR="00703914" w:rsidRPr="00006845">
        <w:rPr>
          <w:rFonts w:ascii="Cambria" w:hAnsi="Cambria" w:cs="Arial"/>
          <w:sz w:val="32"/>
          <w:szCs w:val="32"/>
        </w:rPr>
        <w:t>crossing their</w:t>
      </w:r>
      <w:r w:rsidRPr="00006845">
        <w:rPr>
          <w:rFonts w:ascii="Cambria" w:hAnsi="Cambria" w:cs="Arial"/>
          <w:sz w:val="32"/>
          <w:szCs w:val="32"/>
        </w:rPr>
        <w:t xml:space="preserve"> plots</w:t>
      </w:r>
    </w:p>
    <w:p w:rsidR="00D87285" w:rsidRPr="00006845" w:rsidRDefault="00D87285" w:rsidP="00245DDF">
      <w:pPr>
        <w:pStyle w:val="ListParagraph"/>
        <w:numPr>
          <w:ilvl w:val="0"/>
          <w:numId w:val="18"/>
        </w:numPr>
        <w:spacing w:before="0" w:line="360" w:lineRule="auto"/>
        <w:rPr>
          <w:rFonts w:ascii="Cambria" w:hAnsi="Cambria" w:cs="Arial"/>
          <w:sz w:val="32"/>
          <w:szCs w:val="32"/>
        </w:rPr>
      </w:pPr>
      <w:r w:rsidRPr="00006845">
        <w:rPr>
          <w:rFonts w:ascii="Cambria" w:hAnsi="Cambria" w:cs="Arial"/>
          <w:sz w:val="32"/>
          <w:szCs w:val="32"/>
        </w:rPr>
        <w:t>Attitude to manage or administer the irrigation scheme water</w:t>
      </w:r>
    </w:p>
    <w:p w:rsidR="00D87285" w:rsidRPr="00006845" w:rsidRDefault="00D87285" w:rsidP="00245DDF">
      <w:pPr>
        <w:pStyle w:val="ListParagraph"/>
        <w:numPr>
          <w:ilvl w:val="0"/>
          <w:numId w:val="18"/>
        </w:numPr>
        <w:spacing w:before="0" w:line="360" w:lineRule="auto"/>
        <w:rPr>
          <w:rFonts w:ascii="Cambria" w:hAnsi="Cambria" w:cs="Arial"/>
          <w:sz w:val="32"/>
          <w:szCs w:val="32"/>
        </w:rPr>
      </w:pPr>
      <w:r w:rsidRPr="00006845">
        <w:rPr>
          <w:rFonts w:ascii="Cambria" w:hAnsi="Cambria" w:cs="Arial"/>
          <w:sz w:val="32"/>
          <w:szCs w:val="32"/>
        </w:rPr>
        <w:t>Attitude to form irrigation development and marketing cooperation</w:t>
      </w:r>
    </w:p>
    <w:p w:rsidR="00D87285" w:rsidRPr="00006845" w:rsidRDefault="00D87285" w:rsidP="00245DDF">
      <w:pPr>
        <w:pStyle w:val="ListParagraph"/>
        <w:numPr>
          <w:ilvl w:val="0"/>
          <w:numId w:val="18"/>
        </w:numPr>
        <w:spacing w:before="0" w:line="360" w:lineRule="auto"/>
        <w:rPr>
          <w:rFonts w:ascii="Cambria" w:hAnsi="Cambria" w:cs="Arial"/>
          <w:sz w:val="32"/>
          <w:szCs w:val="32"/>
        </w:rPr>
      </w:pPr>
      <w:r w:rsidRPr="00006845">
        <w:rPr>
          <w:rFonts w:ascii="Cambria" w:hAnsi="Cambria" w:cs="Arial"/>
          <w:sz w:val="32"/>
          <w:szCs w:val="32"/>
        </w:rPr>
        <w:t xml:space="preserve">Attitude to </w:t>
      </w:r>
      <w:r w:rsidR="00322E69" w:rsidRPr="00006845">
        <w:rPr>
          <w:rFonts w:ascii="Cambria" w:hAnsi="Cambria" w:cs="Arial"/>
          <w:sz w:val="32"/>
          <w:szCs w:val="32"/>
        </w:rPr>
        <w:t>handover</w:t>
      </w:r>
      <w:r w:rsidRPr="00006845">
        <w:rPr>
          <w:rFonts w:ascii="Cambria" w:hAnsi="Cambria" w:cs="Arial"/>
          <w:sz w:val="32"/>
          <w:szCs w:val="32"/>
        </w:rPr>
        <w:t xml:space="preserve"> after the completion of construction and then to implement as the plan</w:t>
      </w:r>
    </w:p>
    <w:p w:rsidR="009A495C" w:rsidRPr="00006845" w:rsidRDefault="00D87285" w:rsidP="003C3835">
      <w:pPr>
        <w:pStyle w:val="ListParagraph"/>
        <w:numPr>
          <w:ilvl w:val="0"/>
          <w:numId w:val="18"/>
        </w:numPr>
        <w:spacing w:before="0" w:line="360" w:lineRule="auto"/>
        <w:rPr>
          <w:rFonts w:ascii="Cambria" w:hAnsi="Cambria" w:cs="Arial"/>
          <w:sz w:val="32"/>
          <w:szCs w:val="32"/>
        </w:rPr>
      </w:pPr>
      <w:r w:rsidRPr="00006845">
        <w:rPr>
          <w:rFonts w:ascii="Cambria" w:hAnsi="Cambria" w:cs="Arial"/>
          <w:sz w:val="32"/>
          <w:szCs w:val="32"/>
        </w:rPr>
        <w:t xml:space="preserve">Attitude toward covering maintain and operating costs after completion of construction </w:t>
      </w:r>
    </w:p>
    <w:p w:rsidR="00D87285" w:rsidRPr="00006845" w:rsidRDefault="00703914" w:rsidP="004E5C40">
      <w:pPr>
        <w:spacing w:before="0" w:after="0"/>
        <w:rPr>
          <w:rFonts w:eastAsia="SimSun" w:cs="Arial"/>
          <w:sz w:val="32"/>
          <w:szCs w:val="32"/>
        </w:rPr>
      </w:pPr>
      <w:r w:rsidRPr="00006845">
        <w:rPr>
          <w:rFonts w:eastAsia="SimSun" w:cs="Arial"/>
          <w:sz w:val="32"/>
          <w:szCs w:val="32"/>
        </w:rPr>
        <w:t>Consequently,</w:t>
      </w:r>
      <w:r w:rsidR="00D87285" w:rsidRPr="00006845">
        <w:rPr>
          <w:rFonts w:eastAsia="SimSun" w:cs="Arial"/>
          <w:sz w:val="32"/>
          <w:szCs w:val="32"/>
        </w:rPr>
        <w:t xml:space="preserve"> they are well aware of the project and eagerly waiting its implementation. At the same time, they have expressed their full support for the project allowing their plots to be crossed by irrigation structures, and they have been organized in irrigation </w:t>
      </w:r>
      <w:r w:rsidR="0049335D" w:rsidRPr="00006845">
        <w:rPr>
          <w:rFonts w:eastAsia="SimSun" w:cs="Arial"/>
          <w:sz w:val="32"/>
          <w:szCs w:val="32"/>
        </w:rPr>
        <w:t>users’</w:t>
      </w:r>
      <w:r w:rsidR="00D87285" w:rsidRPr="00006845">
        <w:rPr>
          <w:rFonts w:eastAsia="SimSun" w:cs="Arial"/>
          <w:sz w:val="32"/>
          <w:szCs w:val="32"/>
        </w:rPr>
        <w:t xml:space="preserve"> cooperati</w:t>
      </w:r>
      <w:r w:rsidR="0049335D" w:rsidRPr="00006845">
        <w:rPr>
          <w:rFonts w:eastAsia="SimSun" w:cs="Arial"/>
          <w:sz w:val="32"/>
          <w:szCs w:val="32"/>
        </w:rPr>
        <w:t>ve</w:t>
      </w:r>
      <w:r w:rsidR="00D87285" w:rsidRPr="00006845">
        <w:rPr>
          <w:rFonts w:eastAsia="SimSun" w:cs="Arial"/>
          <w:sz w:val="32"/>
          <w:szCs w:val="32"/>
        </w:rPr>
        <w:t>.</w:t>
      </w:r>
    </w:p>
    <w:p w:rsidR="009A495C" w:rsidRPr="00006845" w:rsidRDefault="009A495C" w:rsidP="004E5C40">
      <w:pPr>
        <w:spacing w:before="0" w:after="0"/>
        <w:rPr>
          <w:rFonts w:cs="Arial"/>
          <w:sz w:val="32"/>
          <w:szCs w:val="32"/>
        </w:rPr>
      </w:pPr>
    </w:p>
    <w:p w:rsidR="00D87285" w:rsidRPr="00006845" w:rsidRDefault="00D87285" w:rsidP="004E5C40">
      <w:pPr>
        <w:spacing w:before="0" w:after="0"/>
        <w:rPr>
          <w:rFonts w:eastAsia="SimSun" w:cs="Arial"/>
          <w:sz w:val="32"/>
          <w:szCs w:val="32"/>
        </w:rPr>
      </w:pPr>
      <w:r w:rsidRPr="00006845">
        <w:rPr>
          <w:rFonts w:eastAsia="SimSun" w:cs="Arial"/>
          <w:sz w:val="32"/>
          <w:szCs w:val="32"/>
        </w:rPr>
        <w:t xml:space="preserve">Furthermore, according to the community group discussion, they are willing to contribute for the implementation of the project by supplying labor, locally available materials and cash for maintenance and operating cost after construction. </w:t>
      </w:r>
    </w:p>
    <w:p w:rsidR="004E5C40" w:rsidRPr="00006845" w:rsidRDefault="00D87285" w:rsidP="004E5C40">
      <w:pPr>
        <w:spacing w:before="0" w:after="0"/>
        <w:rPr>
          <w:rFonts w:cs="Arial"/>
          <w:sz w:val="32"/>
          <w:szCs w:val="32"/>
        </w:rPr>
      </w:pPr>
      <w:r w:rsidRPr="00006845">
        <w:rPr>
          <w:rFonts w:cs="Arial"/>
          <w:sz w:val="32"/>
          <w:szCs w:val="32"/>
        </w:rPr>
        <w:t xml:space="preserve">In the community consultation 87 male 8female totally 95 participant household head farmers were involved. All the farmers gave positive ideas towards the realization of the planned </w:t>
      </w:r>
      <w:r w:rsidR="00363052" w:rsidRPr="00006845">
        <w:rPr>
          <w:rFonts w:cs="Arial"/>
          <w:sz w:val="32"/>
          <w:szCs w:val="32"/>
        </w:rPr>
        <w:t xml:space="preserve">project. </w:t>
      </w:r>
      <w:r w:rsidR="00363052" w:rsidRPr="00006845">
        <w:rPr>
          <w:rFonts w:cs="Arial"/>
          <w:color w:val="FF0000"/>
          <w:sz w:val="32"/>
          <w:szCs w:val="32"/>
        </w:rPr>
        <w:t>The</w:t>
      </w:r>
      <w:r w:rsidR="007965DB">
        <w:rPr>
          <w:rFonts w:cs="Arial"/>
          <w:color w:val="FF0000"/>
          <w:sz w:val="32"/>
          <w:szCs w:val="32"/>
        </w:rPr>
        <w:t xml:space="preserve"> </w:t>
      </w:r>
      <w:r w:rsidRPr="00006845">
        <w:rPr>
          <w:rFonts w:cs="Arial"/>
          <w:sz w:val="32"/>
          <w:szCs w:val="32"/>
        </w:rPr>
        <w:t xml:space="preserve">participants include kebele leaders, local elders and religious leaders. All the farmers gave positive ideas towards the realization of the planned project. </w:t>
      </w:r>
      <w:r w:rsidR="00363052" w:rsidRPr="00006845">
        <w:rPr>
          <w:rFonts w:cs="Arial"/>
          <w:sz w:val="32"/>
          <w:szCs w:val="32"/>
        </w:rPr>
        <w:t>In addition,</w:t>
      </w:r>
      <w:r w:rsidR="004E5C40" w:rsidRPr="00006845">
        <w:rPr>
          <w:rFonts w:cs="Arial"/>
          <w:sz w:val="32"/>
          <w:szCs w:val="32"/>
        </w:rPr>
        <w:t xml:space="preserve"> participants thanked the government responding their many years long irrigation project question. The traditional canal face damaged problem as the rain is heavy frequently, therefore as the participants expressed the modern irrigation overcome this problem.</w:t>
      </w:r>
    </w:p>
    <w:p w:rsidR="009A495C" w:rsidRPr="00006845" w:rsidRDefault="009A495C" w:rsidP="004E5C40">
      <w:pPr>
        <w:spacing w:before="0" w:after="0"/>
        <w:rPr>
          <w:rFonts w:cs="Arial"/>
          <w:sz w:val="32"/>
          <w:szCs w:val="32"/>
        </w:rPr>
      </w:pPr>
    </w:p>
    <w:p w:rsidR="009A495C" w:rsidRPr="00006845" w:rsidRDefault="00D87285" w:rsidP="004E5C40">
      <w:pPr>
        <w:spacing w:before="0" w:after="0"/>
        <w:rPr>
          <w:rFonts w:cs="Arial"/>
          <w:sz w:val="32"/>
          <w:szCs w:val="32"/>
        </w:rPr>
      </w:pPr>
      <w:r w:rsidRPr="00006845">
        <w:rPr>
          <w:rFonts w:cs="Arial"/>
          <w:sz w:val="32"/>
          <w:szCs w:val="32"/>
        </w:rPr>
        <w:t>They further explained to see the planned project realized in the near future. It seems that the positive attitude towards the project implementation is highly related to this experience. In relation to labor, the participants e</w:t>
      </w:r>
      <w:r w:rsidR="002D14F0" w:rsidRPr="00006845">
        <w:rPr>
          <w:rFonts w:cs="Arial"/>
          <w:sz w:val="32"/>
          <w:szCs w:val="32"/>
        </w:rPr>
        <w:t>xpressed their feeling that lab</w:t>
      </w:r>
      <w:r w:rsidRPr="00006845">
        <w:rPr>
          <w:rFonts w:cs="Arial"/>
          <w:sz w:val="32"/>
          <w:szCs w:val="32"/>
        </w:rPr>
        <w:t>our supply shall be payable and priority shall be given for the local people.</w:t>
      </w:r>
    </w:p>
    <w:p w:rsidR="00D87285" w:rsidRPr="00006845" w:rsidRDefault="00D87285" w:rsidP="004E5C40">
      <w:pPr>
        <w:pStyle w:val="Default"/>
        <w:spacing w:line="360" w:lineRule="auto"/>
        <w:jc w:val="both"/>
        <w:rPr>
          <w:rFonts w:ascii="Cambria" w:hAnsi="Cambria" w:cs="Arial"/>
          <w:sz w:val="32"/>
          <w:szCs w:val="32"/>
        </w:rPr>
      </w:pPr>
      <w:r w:rsidRPr="00006845">
        <w:rPr>
          <w:rFonts w:ascii="Cambria" w:hAnsi="Cambria" w:cs="Arial"/>
          <w:sz w:val="32"/>
          <w:szCs w:val="32"/>
        </w:rPr>
        <w:t xml:space="preserve">The following is the summary of the discussions: </w:t>
      </w:r>
    </w:p>
    <w:p w:rsidR="0049335D" w:rsidRPr="00006845" w:rsidRDefault="00356DDA" w:rsidP="00245DDF">
      <w:pPr>
        <w:pStyle w:val="Default"/>
        <w:numPr>
          <w:ilvl w:val="0"/>
          <w:numId w:val="21"/>
        </w:numPr>
        <w:spacing w:line="360" w:lineRule="auto"/>
        <w:jc w:val="both"/>
        <w:rPr>
          <w:rFonts w:ascii="Cambria" w:hAnsi="Cambria" w:cs="Arial"/>
          <w:color w:val="auto"/>
          <w:sz w:val="32"/>
          <w:szCs w:val="32"/>
        </w:rPr>
      </w:pPr>
      <w:r w:rsidRPr="00006845">
        <w:rPr>
          <w:rFonts w:ascii="Cambria" w:hAnsi="Cambria" w:cs="Arial"/>
          <w:color w:val="auto"/>
          <w:sz w:val="32"/>
          <w:szCs w:val="32"/>
        </w:rPr>
        <w:t>Meeting at</w:t>
      </w:r>
      <w:r w:rsidR="008C5F05">
        <w:rPr>
          <w:rFonts w:ascii="Cambria" w:hAnsi="Cambria" w:cs="Arial"/>
          <w:color w:val="auto"/>
          <w:sz w:val="32"/>
          <w:szCs w:val="32"/>
        </w:rPr>
        <w:t xml:space="preserve"> Jib gedel </w:t>
      </w:r>
      <w:r w:rsidR="00703914" w:rsidRPr="00006845">
        <w:rPr>
          <w:rFonts w:ascii="Cambria" w:hAnsi="Cambria" w:cs="Arial"/>
          <w:color w:val="auto"/>
          <w:sz w:val="32"/>
          <w:szCs w:val="32"/>
        </w:rPr>
        <w:t>kebel</w:t>
      </w:r>
      <w:r w:rsidR="00E526D8">
        <w:rPr>
          <w:rFonts w:ascii="Cambria" w:hAnsi="Cambria" w:cs="Arial"/>
          <w:color w:val="auto"/>
          <w:sz w:val="32"/>
          <w:szCs w:val="32"/>
        </w:rPr>
        <w:t>e, selala</w:t>
      </w:r>
      <w:r w:rsidR="00D87285" w:rsidRPr="00006845">
        <w:rPr>
          <w:rFonts w:ascii="Cambria" w:hAnsi="Cambria" w:cs="Arial"/>
          <w:color w:val="auto"/>
          <w:sz w:val="32"/>
          <w:szCs w:val="32"/>
        </w:rPr>
        <w:t xml:space="preserve"> vil</w:t>
      </w:r>
      <w:r w:rsidR="001A077A">
        <w:rPr>
          <w:rFonts w:ascii="Cambria" w:hAnsi="Cambria" w:cs="Arial"/>
          <w:color w:val="auto"/>
          <w:sz w:val="32"/>
          <w:szCs w:val="32"/>
        </w:rPr>
        <w:t xml:space="preserve">lage, </w:t>
      </w:r>
      <w:r w:rsidR="00E87C80" w:rsidRPr="00006845">
        <w:rPr>
          <w:rFonts w:ascii="Cambria" w:hAnsi="Cambria" w:cs="Arial"/>
          <w:color w:val="auto"/>
          <w:sz w:val="32"/>
          <w:szCs w:val="32"/>
        </w:rPr>
        <w:t xml:space="preserve"> on 20/06/2016</w:t>
      </w:r>
      <w:r w:rsidR="00D87285" w:rsidRPr="00006845">
        <w:rPr>
          <w:rFonts w:ascii="Cambria" w:hAnsi="Cambria" w:cs="Arial"/>
          <w:color w:val="auto"/>
          <w:sz w:val="32"/>
          <w:szCs w:val="32"/>
        </w:rPr>
        <w:t>E.C at 2:30 to 5:40am</w:t>
      </w:r>
      <w:r w:rsidR="0049335D" w:rsidRPr="00006845">
        <w:rPr>
          <w:rFonts w:ascii="Cambria" w:hAnsi="Cambria" w:cs="Arial"/>
          <w:color w:val="auto"/>
          <w:sz w:val="32"/>
          <w:szCs w:val="32"/>
        </w:rPr>
        <w:t>.</w:t>
      </w:r>
    </w:p>
    <w:p w:rsidR="00D87285" w:rsidRPr="00006845" w:rsidRDefault="003E3C8C" w:rsidP="00245DDF">
      <w:pPr>
        <w:pStyle w:val="Default"/>
        <w:numPr>
          <w:ilvl w:val="0"/>
          <w:numId w:val="21"/>
        </w:numPr>
        <w:spacing w:line="360" w:lineRule="auto"/>
        <w:jc w:val="both"/>
        <w:rPr>
          <w:rFonts w:ascii="Cambria" w:hAnsi="Cambria" w:cs="Arial"/>
          <w:sz w:val="32"/>
          <w:szCs w:val="32"/>
        </w:rPr>
      </w:pPr>
      <w:r w:rsidRPr="00006845">
        <w:rPr>
          <w:rFonts w:ascii="Cambria" w:hAnsi="Cambria" w:cs="Arial"/>
          <w:color w:val="auto"/>
          <w:sz w:val="32"/>
          <w:szCs w:val="32"/>
        </w:rPr>
        <w:t xml:space="preserve">In attendance: </w:t>
      </w:r>
      <w:r w:rsidR="00703914" w:rsidRPr="00006845">
        <w:rPr>
          <w:rFonts w:ascii="Cambria" w:hAnsi="Cambria" w:cs="Arial"/>
          <w:color w:val="auto"/>
          <w:sz w:val="32"/>
          <w:szCs w:val="32"/>
        </w:rPr>
        <w:t>6</w:t>
      </w:r>
      <w:r w:rsidRPr="00006845">
        <w:rPr>
          <w:rFonts w:ascii="Cambria" w:hAnsi="Cambria" w:cs="Arial"/>
          <w:color w:val="auto"/>
          <w:sz w:val="32"/>
          <w:szCs w:val="32"/>
        </w:rPr>
        <w:t>1</w:t>
      </w:r>
      <w:r w:rsidR="00D87285" w:rsidRPr="00006845">
        <w:rPr>
          <w:rFonts w:ascii="Cambria" w:hAnsi="Cambria" w:cs="Arial"/>
          <w:color w:val="auto"/>
          <w:sz w:val="32"/>
          <w:szCs w:val="32"/>
        </w:rPr>
        <w:t xml:space="preserve"> farmers, 3DAs, kebel</w:t>
      </w:r>
      <w:r w:rsidR="00703914" w:rsidRPr="00006845">
        <w:rPr>
          <w:rFonts w:ascii="Cambria" w:hAnsi="Cambria" w:cs="Arial"/>
          <w:color w:val="auto"/>
          <w:sz w:val="32"/>
          <w:szCs w:val="32"/>
        </w:rPr>
        <w:t xml:space="preserve">e administration manager, and 2 </w:t>
      </w:r>
      <w:r w:rsidR="00D87285" w:rsidRPr="00006845">
        <w:rPr>
          <w:rFonts w:ascii="Cambria" w:hAnsi="Cambria" w:cs="Arial"/>
          <w:color w:val="auto"/>
          <w:sz w:val="32"/>
          <w:szCs w:val="32"/>
        </w:rPr>
        <w:t>consultants</w:t>
      </w:r>
      <w:r w:rsidR="00D87285" w:rsidRPr="00006845">
        <w:rPr>
          <w:rFonts w:ascii="Cambria" w:hAnsi="Cambria" w:cs="Arial"/>
          <w:sz w:val="32"/>
          <w:szCs w:val="32"/>
        </w:rPr>
        <w:t>.</w:t>
      </w:r>
    </w:p>
    <w:p w:rsidR="00D87285" w:rsidRPr="00006845" w:rsidRDefault="00D87285" w:rsidP="004E5C40">
      <w:pPr>
        <w:pStyle w:val="Default"/>
        <w:spacing w:line="360" w:lineRule="auto"/>
        <w:jc w:val="both"/>
        <w:rPr>
          <w:rFonts w:ascii="Cambria" w:hAnsi="Cambria" w:cs="Arial"/>
          <w:sz w:val="32"/>
          <w:szCs w:val="32"/>
        </w:rPr>
      </w:pPr>
      <w:r w:rsidRPr="00006845">
        <w:rPr>
          <w:rFonts w:ascii="Cambria" w:hAnsi="Cambria" w:cs="Arial"/>
          <w:sz w:val="32"/>
          <w:szCs w:val="32"/>
        </w:rPr>
        <w:t xml:space="preserve">Summary of the issues </w:t>
      </w:r>
      <w:r w:rsidR="0049335D" w:rsidRPr="00006845">
        <w:rPr>
          <w:rFonts w:ascii="Cambria" w:hAnsi="Cambria" w:cs="Arial"/>
          <w:sz w:val="32"/>
          <w:szCs w:val="32"/>
        </w:rPr>
        <w:t>raise</w:t>
      </w:r>
      <w:r w:rsidRPr="00006845">
        <w:rPr>
          <w:rFonts w:ascii="Cambria" w:hAnsi="Cambria" w:cs="Arial"/>
          <w:sz w:val="32"/>
          <w:szCs w:val="32"/>
        </w:rPr>
        <w:t xml:space="preserve">: </w:t>
      </w:r>
    </w:p>
    <w:p w:rsidR="00D87285" w:rsidRPr="00006845" w:rsidRDefault="00D87285" w:rsidP="00245DDF">
      <w:pPr>
        <w:pStyle w:val="Default"/>
        <w:numPr>
          <w:ilvl w:val="0"/>
          <w:numId w:val="19"/>
        </w:numPr>
        <w:spacing w:line="360" w:lineRule="auto"/>
        <w:jc w:val="both"/>
        <w:rPr>
          <w:rFonts w:ascii="Cambria" w:hAnsi="Cambria" w:cs="Arial"/>
          <w:color w:val="auto"/>
          <w:sz w:val="32"/>
          <w:szCs w:val="32"/>
        </w:rPr>
      </w:pPr>
      <w:r w:rsidRPr="00006845">
        <w:rPr>
          <w:rFonts w:ascii="Cambria" w:hAnsi="Cambria" w:cs="Arial"/>
          <w:color w:val="auto"/>
          <w:sz w:val="32"/>
          <w:szCs w:val="32"/>
        </w:rPr>
        <w:t xml:space="preserve">Local </w:t>
      </w:r>
      <w:r w:rsidR="0049335D" w:rsidRPr="00006845">
        <w:rPr>
          <w:rFonts w:ascii="Cambria" w:hAnsi="Cambria" w:cs="Arial"/>
          <w:color w:val="auto"/>
          <w:sz w:val="32"/>
          <w:szCs w:val="32"/>
        </w:rPr>
        <w:t>labor</w:t>
      </w:r>
      <w:r w:rsidRPr="00006845">
        <w:rPr>
          <w:rFonts w:ascii="Cambria" w:hAnsi="Cambria" w:cs="Arial"/>
          <w:color w:val="auto"/>
          <w:sz w:val="32"/>
          <w:szCs w:val="32"/>
        </w:rPr>
        <w:t xml:space="preserve"> should be used in construction and operation </w:t>
      </w:r>
    </w:p>
    <w:p w:rsidR="00D87285" w:rsidRPr="00006845" w:rsidRDefault="00D87285" w:rsidP="00245DDF">
      <w:pPr>
        <w:pStyle w:val="Default"/>
        <w:numPr>
          <w:ilvl w:val="0"/>
          <w:numId w:val="19"/>
        </w:numPr>
        <w:spacing w:line="360" w:lineRule="auto"/>
        <w:jc w:val="both"/>
        <w:rPr>
          <w:rFonts w:ascii="Cambria" w:hAnsi="Cambria" w:cs="Arial"/>
          <w:sz w:val="32"/>
          <w:szCs w:val="32"/>
        </w:rPr>
      </w:pPr>
      <w:r w:rsidRPr="00006845">
        <w:rPr>
          <w:rFonts w:ascii="Cambria" w:hAnsi="Cambria" w:cs="Arial"/>
          <w:sz w:val="32"/>
          <w:szCs w:val="32"/>
        </w:rPr>
        <w:t xml:space="preserve">They were generally not resisting the project. </w:t>
      </w:r>
    </w:p>
    <w:p w:rsidR="00D87285" w:rsidRPr="00006845" w:rsidRDefault="004E5C40" w:rsidP="00245DDF">
      <w:pPr>
        <w:pStyle w:val="Default"/>
        <w:numPr>
          <w:ilvl w:val="0"/>
          <w:numId w:val="19"/>
        </w:numPr>
        <w:spacing w:line="360" w:lineRule="auto"/>
        <w:jc w:val="both"/>
        <w:rPr>
          <w:rFonts w:ascii="Cambria" w:hAnsi="Cambria" w:cs="Arial"/>
          <w:sz w:val="32"/>
          <w:szCs w:val="32"/>
        </w:rPr>
      </w:pPr>
      <w:r w:rsidRPr="00006845">
        <w:rPr>
          <w:rFonts w:ascii="Cambria" w:hAnsi="Cambria" w:cs="Arial"/>
          <w:sz w:val="32"/>
          <w:szCs w:val="32"/>
        </w:rPr>
        <w:t>The design and construction should be kept the proper quality.</w:t>
      </w:r>
    </w:p>
    <w:p w:rsidR="0049335D" w:rsidRPr="00006845" w:rsidRDefault="00322E18" w:rsidP="00245DDF">
      <w:pPr>
        <w:pStyle w:val="Default"/>
        <w:numPr>
          <w:ilvl w:val="0"/>
          <w:numId w:val="19"/>
        </w:numPr>
        <w:spacing w:line="360" w:lineRule="auto"/>
        <w:jc w:val="both"/>
        <w:rPr>
          <w:rFonts w:ascii="Cambria" w:hAnsi="Cambria" w:cs="Arial"/>
          <w:sz w:val="32"/>
          <w:szCs w:val="32"/>
        </w:rPr>
      </w:pPr>
      <w:r w:rsidRPr="00006845">
        <w:rPr>
          <w:rFonts w:ascii="Cambria" w:hAnsi="Cambria" w:cs="Arial"/>
          <w:sz w:val="32"/>
          <w:szCs w:val="32"/>
        </w:rPr>
        <w:t>The irrigation infrastructure must give consideration for permanent fruits and vegetables</w:t>
      </w:r>
    </w:p>
    <w:p w:rsidR="00322E18" w:rsidRPr="00006845" w:rsidRDefault="00322E18" w:rsidP="0049335D">
      <w:pPr>
        <w:pStyle w:val="Default"/>
        <w:spacing w:line="360" w:lineRule="auto"/>
        <w:ind w:left="720"/>
        <w:jc w:val="both"/>
        <w:rPr>
          <w:rFonts w:ascii="Cambria" w:hAnsi="Cambria" w:cs="Arial"/>
          <w:sz w:val="32"/>
          <w:szCs w:val="32"/>
        </w:rPr>
      </w:pPr>
    </w:p>
    <w:p w:rsidR="0049335D" w:rsidRPr="00006845" w:rsidRDefault="00B25B14" w:rsidP="00356DDA">
      <w:pPr>
        <w:pStyle w:val="Default"/>
        <w:keepNext/>
        <w:tabs>
          <w:tab w:val="left" w:pos="5220"/>
        </w:tabs>
        <w:spacing w:line="360" w:lineRule="auto"/>
        <w:jc w:val="both"/>
        <w:rPr>
          <w:rFonts w:ascii="Cambria" w:hAnsi="Cambria" w:cs="Arial"/>
          <w:sz w:val="32"/>
          <w:szCs w:val="32"/>
        </w:rPr>
      </w:pPr>
      <w:bookmarkStart w:id="187" w:name="_Toc335747168"/>
      <w:bookmarkStart w:id="188" w:name="_Toc335747410"/>
      <w:bookmarkStart w:id="189" w:name="_Toc335684540"/>
      <w:r w:rsidRPr="00006845">
        <w:rPr>
          <w:rFonts w:ascii="Cambria" w:hAnsi="Cambria" w:cs="Arial"/>
          <w:noProof/>
          <w:sz w:val="32"/>
          <w:szCs w:val="32"/>
        </w:rPr>
        <w:drawing>
          <wp:inline distT="0" distB="0" distL="0" distR="0">
            <wp:extent cx="5762625" cy="3933825"/>
            <wp:effectExtent l="0" t="0" r="0" b="0"/>
            <wp:docPr id="3" name="Picture 3" descr="C:\Users\user\Desktop\Wombrma Worda Documnt\Camera\IMG_20201025_114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Wombrma Worda Documnt\Camera\IMG_20201025_114334.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72292" cy="3940424"/>
                    </a:xfrm>
                    <a:prstGeom prst="rect">
                      <a:avLst/>
                    </a:prstGeom>
                    <a:noFill/>
                    <a:ln>
                      <a:noFill/>
                    </a:ln>
                  </pic:spPr>
                </pic:pic>
              </a:graphicData>
            </a:graphic>
          </wp:inline>
        </w:drawing>
      </w:r>
    </w:p>
    <w:p w:rsidR="00356DDA" w:rsidRPr="00006845" w:rsidRDefault="0049335D" w:rsidP="00356DDA">
      <w:pPr>
        <w:pStyle w:val="NoSpacing"/>
        <w:spacing w:line="360" w:lineRule="auto"/>
        <w:rPr>
          <w:rFonts w:ascii="Cambria" w:hAnsi="Cambria" w:cs="Arial"/>
          <w:sz w:val="32"/>
          <w:szCs w:val="32"/>
        </w:rPr>
      </w:pPr>
      <w:bookmarkStart w:id="190" w:name="_Toc361240380"/>
      <w:r w:rsidRPr="00006845">
        <w:rPr>
          <w:rFonts w:ascii="Cambria" w:hAnsi="Cambria" w:cs="Arial"/>
          <w:sz w:val="32"/>
          <w:szCs w:val="32"/>
        </w:rPr>
        <w:t xml:space="preserve">Figure </w:t>
      </w:r>
      <w:r w:rsidR="00F26053" w:rsidRPr="00006845">
        <w:rPr>
          <w:rFonts w:ascii="Cambria" w:hAnsi="Cambria" w:cs="Arial"/>
          <w:sz w:val="32"/>
          <w:szCs w:val="32"/>
        </w:rPr>
        <w:fldChar w:fldCharType="begin"/>
      </w:r>
      <w:r w:rsidRPr="00006845">
        <w:rPr>
          <w:rFonts w:ascii="Cambria" w:hAnsi="Cambria" w:cs="Arial"/>
          <w:sz w:val="32"/>
          <w:szCs w:val="32"/>
        </w:rPr>
        <w:instrText xml:space="preserve"> SEQ Figure \* ARABIC </w:instrText>
      </w:r>
      <w:r w:rsidR="00F26053" w:rsidRPr="00006845">
        <w:rPr>
          <w:rFonts w:ascii="Cambria" w:hAnsi="Cambria" w:cs="Arial"/>
          <w:sz w:val="32"/>
          <w:szCs w:val="32"/>
        </w:rPr>
        <w:fldChar w:fldCharType="separate"/>
      </w:r>
      <w:r w:rsidR="0042698A" w:rsidRPr="00006845">
        <w:rPr>
          <w:rFonts w:ascii="Cambria" w:hAnsi="Cambria" w:cs="Arial"/>
          <w:noProof/>
          <w:sz w:val="32"/>
          <w:szCs w:val="32"/>
        </w:rPr>
        <w:t>1</w:t>
      </w:r>
      <w:r w:rsidR="00F26053" w:rsidRPr="00006845">
        <w:rPr>
          <w:rFonts w:ascii="Cambria" w:hAnsi="Cambria" w:cs="Arial"/>
          <w:sz w:val="32"/>
          <w:szCs w:val="32"/>
        </w:rPr>
        <w:fldChar w:fldCharType="end"/>
      </w:r>
      <w:r w:rsidRPr="00006845">
        <w:rPr>
          <w:rFonts w:ascii="Cambria" w:hAnsi="Cambria" w:cs="Arial"/>
          <w:sz w:val="32"/>
          <w:szCs w:val="32"/>
        </w:rPr>
        <w:t xml:space="preserve">: Community </w:t>
      </w:r>
      <w:r w:rsidR="00B25B14" w:rsidRPr="00006845">
        <w:rPr>
          <w:rFonts w:ascii="Cambria" w:hAnsi="Cambria" w:cs="Arial"/>
          <w:sz w:val="32"/>
          <w:szCs w:val="32"/>
        </w:rPr>
        <w:t>consultation meeti</w:t>
      </w:r>
      <w:r w:rsidR="002D14F0" w:rsidRPr="00006845">
        <w:rPr>
          <w:rFonts w:ascii="Cambria" w:hAnsi="Cambria" w:cs="Arial"/>
          <w:sz w:val="32"/>
          <w:szCs w:val="32"/>
        </w:rPr>
        <w:t xml:space="preserve">ng at </w:t>
      </w:r>
      <w:r w:rsidR="0066480E">
        <w:rPr>
          <w:rFonts w:ascii="Cambria" w:hAnsi="Cambria" w:cs="Arial"/>
          <w:sz w:val="32"/>
          <w:szCs w:val="32"/>
        </w:rPr>
        <w:t xml:space="preserve">Jib gedel </w:t>
      </w:r>
      <w:r w:rsidRPr="00006845">
        <w:rPr>
          <w:rFonts w:ascii="Cambria" w:hAnsi="Cambria" w:cs="Arial"/>
          <w:sz w:val="32"/>
          <w:szCs w:val="32"/>
        </w:rPr>
        <w:t>kebele</w:t>
      </w:r>
      <w:bookmarkEnd w:id="187"/>
      <w:bookmarkEnd w:id="188"/>
      <w:bookmarkEnd w:id="190"/>
    </w:p>
    <w:p w:rsidR="009818FF" w:rsidRPr="00006845" w:rsidRDefault="005D4AC0" w:rsidP="00356DDA">
      <w:pPr>
        <w:pStyle w:val="Heading2"/>
        <w:spacing w:line="360" w:lineRule="auto"/>
        <w:rPr>
          <w:rFonts w:cs="Arial"/>
          <w:sz w:val="32"/>
          <w:szCs w:val="32"/>
        </w:rPr>
      </w:pPr>
      <w:bookmarkStart w:id="191" w:name="_Toc252032523"/>
      <w:bookmarkStart w:id="192" w:name="_Toc190752163"/>
      <w:bookmarkStart w:id="193" w:name="_Toc267031355"/>
      <w:bookmarkStart w:id="194" w:name="_Toc267031970"/>
      <w:bookmarkStart w:id="195" w:name="_Toc287089850"/>
      <w:bookmarkStart w:id="196" w:name="_Toc275114966"/>
      <w:bookmarkStart w:id="197" w:name="_Toc275873019"/>
      <w:bookmarkStart w:id="198" w:name="_Toc330391545"/>
      <w:bookmarkStart w:id="199" w:name="_Toc361602423"/>
      <w:bookmarkEnd w:id="189"/>
      <w:r w:rsidRPr="00006845">
        <w:rPr>
          <w:rFonts w:cs="Arial"/>
          <w:sz w:val="32"/>
          <w:szCs w:val="32"/>
        </w:rPr>
        <w:t>4</w:t>
      </w:r>
      <w:r w:rsidR="009818FF" w:rsidRPr="00006845">
        <w:rPr>
          <w:rFonts w:cs="Arial"/>
          <w:sz w:val="32"/>
          <w:szCs w:val="32"/>
        </w:rPr>
        <w:t>.5. Crops Proposed, Input Requirement, Yield Build-Up</w:t>
      </w:r>
      <w:bookmarkEnd w:id="191"/>
      <w:bookmarkEnd w:id="192"/>
      <w:bookmarkEnd w:id="193"/>
      <w:bookmarkEnd w:id="194"/>
      <w:bookmarkEnd w:id="195"/>
      <w:bookmarkEnd w:id="196"/>
      <w:bookmarkEnd w:id="197"/>
      <w:bookmarkEnd w:id="198"/>
      <w:bookmarkEnd w:id="199"/>
    </w:p>
    <w:p w:rsidR="002016EE" w:rsidRPr="00006845" w:rsidRDefault="005D4AC0" w:rsidP="00C0101F">
      <w:pPr>
        <w:pStyle w:val="Heading3"/>
        <w:rPr>
          <w:sz w:val="32"/>
          <w:szCs w:val="32"/>
        </w:rPr>
      </w:pPr>
      <w:bookmarkStart w:id="200" w:name="_Toc252032524"/>
      <w:bookmarkStart w:id="201" w:name="_Toc190752164"/>
      <w:bookmarkStart w:id="202" w:name="_Toc267031356"/>
      <w:bookmarkStart w:id="203" w:name="_Toc267031971"/>
      <w:bookmarkStart w:id="204" w:name="_Toc287089851"/>
      <w:bookmarkStart w:id="205" w:name="_Toc275114967"/>
      <w:bookmarkStart w:id="206" w:name="_Toc275873020"/>
      <w:bookmarkStart w:id="207" w:name="_Toc330391546"/>
      <w:r w:rsidRPr="00006845">
        <w:rPr>
          <w:sz w:val="32"/>
          <w:szCs w:val="32"/>
        </w:rPr>
        <w:t>4</w:t>
      </w:r>
      <w:r w:rsidR="009818FF" w:rsidRPr="00006845">
        <w:rPr>
          <w:sz w:val="32"/>
          <w:szCs w:val="32"/>
        </w:rPr>
        <w:t>.5.1. Crops Proposed and their Input Requirement</w:t>
      </w:r>
      <w:bookmarkEnd w:id="200"/>
      <w:bookmarkEnd w:id="201"/>
      <w:bookmarkEnd w:id="202"/>
      <w:bookmarkEnd w:id="203"/>
      <w:bookmarkEnd w:id="204"/>
      <w:bookmarkEnd w:id="205"/>
      <w:bookmarkEnd w:id="206"/>
      <w:bookmarkEnd w:id="207"/>
    </w:p>
    <w:p w:rsidR="009818FF" w:rsidRPr="00006845" w:rsidRDefault="006F0DD0" w:rsidP="00607488">
      <w:pPr>
        <w:spacing w:before="0" w:after="0"/>
        <w:rPr>
          <w:rFonts w:cs="Arial"/>
          <w:sz w:val="32"/>
          <w:szCs w:val="32"/>
        </w:rPr>
      </w:pPr>
      <w:r w:rsidRPr="00006845">
        <w:rPr>
          <w:rFonts w:cs="Arial"/>
          <w:sz w:val="32"/>
          <w:szCs w:val="32"/>
        </w:rPr>
        <w:t>Crops to produce in the proposed project in the dry season are o</w:t>
      </w:r>
      <w:r w:rsidR="00817E94" w:rsidRPr="00006845">
        <w:rPr>
          <w:rFonts w:cs="Arial"/>
          <w:sz w:val="32"/>
          <w:szCs w:val="32"/>
        </w:rPr>
        <w:t>nion</w:t>
      </w:r>
      <w:r w:rsidR="009818FF" w:rsidRPr="00006845">
        <w:rPr>
          <w:rFonts w:cs="Arial"/>
          <w:sz w:val="32"/>
          <w:szCs w:val="32"/>
        </w:rPr>
        <w:t xml:space="preserve">, </w:t>
      </w:r>
      <w:r w:rsidR="00DE152E" w:rsidRPr="00006845">
        <w:rPr>
          <w:rFonts w:cs="Arial"/>
          <w:sz w:val="32"/>
          <w:szCs w:val="32"/>
        </w:rPr>
        <w:t xml:space="preserve">cabbage, </w:t>
      </w:r>
      <w:r w:rsidR="006E50E6" w:rsidRPr="00006845">
        <w:rPr>
          <w:rFonts w:cs="Arial"/>
          <w:sz w:val="32"/>
          <w:szCs w:val="32"/>
        </w:rPr>
        <w:t>tomato, maize seed</w:t>
      </w:r>
      <w:r w:rsidR="009818FF" w:rsidRPr="00006845">
        <w:rPr>
          <w:rFonts w:cs="Arial"/>
          <w:sz w:val="32"/>
          <w:szCs w:val="32"/>
        </w:rPr>
        <w:t xml:space="preserve"> and </w:t>
      </w:r>
      <w:r w:rsidR="006E50E6" w:rsidRPr="00006845">
        <w:rPr>
          <w:rFonts w:cs="Arial"/>
          <w:sz w:val="32"/>
          <w:szCs w:val="32"/>
        </w:rPr>
        <w:t>onion seed</w:t>
      </w:r>
      <w:r w:rsidRPr="00006845">
        <w:rPr>
          <w:rFonts w:cs="Arial"/>
          <w:sz w:val="32"/>
          <w:szCs w:val="32"/>
        </w:rPr>
        <w:t xml:space="preserve">.These crops were selected based on the </w:t>
      </w:r>
      <w:r w:rsidR="009818FF" w:rsidRPr="00006845">
        <w:rPr>
          <w:rFonts w:cs="Arial"/>
          <w:sz w:val="32"/>
          <w:szCs w:val="32"/>
        </w:rPr>
        <w:t xml:space="preserve">agronomic, pedologic and economic factors. </w:t>
      </w:r>
    </w:p>
    <w:p w:rsidR="003D5C8F" w:rsidRPr="00006845" w:rsidRDefault="009818FF" w:rsidP="00607488">
      <w:pPr>
        <w:spacing w:before="0" w:after="0"/>
        <w:rPr>
          <w:rFonts w:cs="Arial"/>
          <w:sz w:val="32"/>
          <w:szCs w:val="32"/>
        </w:rPr>
      </w:pPr>
      <w:r w:rsidRPr="00006845">
        <w:rPr>
          <w:rFonts w:cs="Arial"/>
          <w:sz w:val="32"/>
          <w:szCs w:val="32"/>
        </w:rPr>
        <w:t xml:space="preserve">On the other </w:t>
      </w:r>
      <w:r w:rsidR="00B25B14" w:rsidRPr="00006845">
        <w:rPr>
          <w:rFonts w:cs="Arial"/>
          <w:sz w:val="32"/>
          <w:szCs w:val="32"/>
        </w:rPr>
        <w:t>hand,</w:t>
      </w:r>
      <w:r w:rsidRPr="00006845">
        <w:rPr>
          <w:rFonts w:cs="Arial"/>
          <w:sz w:val="32"/>
          <w:szCs w:val="32"/>
        </w:rPr>
        <w:t xml:space="preserve">teff, </w:t>
      </w:r>
      <w:r w:rsidR="006E50E6" w:rsidRPr="00006845">
        <w:rPr>
          <w:rFonts w:cs="Arial"/>
          <w:sz w:val="32"/>
          <w:szCs w:val="32"/>
        </w:rPr>
        <w:t xml:space="preserve">haricot </w:t>
      </w:r>
      <w:r w:rsidR="00B25B14" w:rsidRPr="00006845">
        <w:rPr>
          <w:rFonts w:cs="Arial"/>
          <w:sz w:val="32"/>
          <w:szCs w:val="32"/>
        </w:rPr>
        <w:t>bean,</w:t>
      </w:r>
      <w:r w:rsidR="003D5C8F" w:rsidRPr="00006845">
        <w:rPr>
          <w:rFonts w:cs="Arial"/>
          <w:sz w:val="32"/>
          <w:szCs w:val="32"/>
        </w:rPr>
        <w:t>maize</w:t>
      </w:r>
      <w:r w:rsidR="006E50E6" w:rsidRPr="00006845">
        <w:rPr>
          <w:rFonts w:cs="Arial"/>
          <w:sz w:val="32"/>
          <w:szCs w:val="32"/>
        </w:rPr>
        <w:t>/food/</w:t>
      </w:r>
      <w:r w:rsidR="003D5C8F" w:rsidRPr="00006845">
        <w:rPr>
          <w:rFonts w:cs="Arial"/>
          <w:sz w:val="32"/>
          <w:szCs w:val="32"/>
        </w:rPr>
        <w:t xml:space="preserve">, </w:t>
      </w:r>
      <w:r w:rsidR="00215A2A" w:rsidRPr="00006845">
        <w:rPr>
          <w:rFonts w:cs="Arial"/>
          <w:sz w:val="32"/>
          <w:szCs w:val="32"/>
        </w:rPr>
        <w:t>Mung</w:t>
      </w:r>
      <w:r w:rsidR="00817E94" w:rsidRPr="00006845">
        <w:rPr>
          <w:rFonts w:cs="Arial"/>
          <w:sz w:val="32"/>
          <w:szCs w:val="32"/>
        </w:rPr>
        <w:t>bean, sweet</w:t>
      </w:r>
      <w:r w:rsidR="005D4AC0" w:rsidRPr="00006845">
        <w:rPr>
          <w:rFonts w:cs="Arial"/>
          <w:sz w:val="32"/>
          <w:szCs w:val="32"/>
        </w:rPr>
        <w:t xml:space="preserve"> potato and chick pea </w:t>
      </w:r>
      <w:r w:rsidRPr="00006845">
        <w:rPr>
          <w:rFonts w:cs="Arial"/>
          <w:sz w:val="32"/>
          <w:szCs w:val="32"/>
        </w:rPr>
        <w:t xml:space="preserve">are proposed crops in the wet season. </w:t>
      </w:r>
    </w:p>
    <w:p w:rsidR="00E401B2" w:rsidRPr="00006845" w:rsidRDefault="006E215F" w:rsidP="00C0101F">
      <w:pPr>
        <w:pStyle w:val="Heading3"/>
        <w:rPr>
          <w:sz w:val="32"/>
          <w:szCs w:val="32"/>
        </w:rPr>
      </w:pPr>
      <w:bookmarkStart w:id="208" w:name="_Toc252032525"/>
      <w:bookmarkStart w:id="209" w:name="_Toc190752165"/>
      <w:bookmarkStart w:id="210" w:name="_Toc267031357"/>
      <w:bookmarkStart w:id="211" w:name="_Toc267031972"/>
      <w:bookmarkStart w:id="212" w:name="_Toc287089852"/>
      <w:bookmarkStart w:id="213" w:name="_Toc275114968"/>
      <w:bookmarkStart w:id="214" w:name="_Toc275873021"/>
      <w:bookmarkStart w:id="215" w:name="_Toc330391547"/>
      <w:r w:rsidRPr="00006845">
        <w:rPr>
          <w:sz w:val="32"/>
          <w:szCs w:val="32"/>
        </w:rPr>
        <w:t>4</w:t>
      </w:r>
      <w:r w:rsidR="00B079CE" w:rsidRPr="00006845">
        <w:rPr>
          <w:sz w:val="32"/>
          <w:szCs w:val="32"/>
        </w:rPr>
        <w:t>.5</w:t>
      </w:r>
      <w:r w:rsidR="00E401B2" w:rsidRPr="00006845">
        <w:rPr>
          <w:sz w:val="32"/>
          <w:szCs w:val="32"/>
        </w:rPr>
        <w:t>.2 Labor Availability</w:t>
      </w:r>
      <w:bookmarkEnd w:id="208"/>
      <w:bookmarkEnd w:id="209"/>
      <w:bookmarkEnd w:id="210"/>
      <w:bookmarkEnd w:id="211"/>
      <w:bookmarkEnd w:id="212"/>
      <w:bookmarkEnd w:id="213"/>
      <w:bookmarkEnd w:id="214"/>
      <w:bookmarkEnd w:id="215"/>
    </w:p>
    <w:p w:rsidR="002E072C" w:rsidRPr="00006845" w:rsidRDefault="00E401B2" w:rsidP="000708C1">
      <w:pPr>
        <w:spacing w:before="0" w:after="0"/>
        <w:rPr>
          <w:rFonts w:cs="Arial"/>
          <w:sz w:val="32"/>
          <w:szCs w:val="32"/>
          <w:lang w:val="en-GB"/>
        </w:rPr>
      </w:pPr>
      <w:r w:rsidRPr="00006845">
        <w:rPr>
          <w:rFonts w:cs="Arial"/>
          <w:sz w:val="32"/>
          <w:szCs w:val="32"/>
          <w:lang w:val="en-GB"/>
        </w:rPr>
        <w:t xml:space="preserve">Irrigation is a labour intensive </w:t>
      </w:r>
      <w:r w:rsidR="00AA5709" w:rsidRPr="00006845">
        <w:rPr>
          <w:rFonts w:cs="Arial"/>
          <w:sz w:val="32"/>
          <w:szCs w:val="32"/>
          <w:lang w:val="en-GB"/>
        </w:rPr>
        <w:t>activity</w:t>
      </w:r>
      <w:r w:rsidRPr="00006845">
        <w:rPr>
          <w:rFonts w:cs="Arial"/>
          <w:sz w:val="32"/>
          <w:szCs w:val="32"/>
          <w:lang w:val="en-GB"/>
        </w:rPr>
        <w:t xml:space="preserve"> chosen as one development strategy in less developed countries where the rural area is characterized by huge unemployment.  At survey time there were landless young men who could not </w:t>
      </w:r>
      <w:r w:rsidR="00AA5709" w:rsidRPr="00006845">
        <w:rPr>
          <w:rFonts w:cs="Arial"/>
          <w:sz w:val="32"/>
          <w:szCs w:val="32"/>
          <w:lang w:val="en-GB"/>
        </w:rPr>
        <w:t>have</w:t>
      </w:r>
      <w:r w:rsidRPr="00006845">
        <w:rPr>
          <w:rFonts w:cs="Arial"/>
          <w:sz w:val="32"/>
          <w:szCs w:val="32"/>
          <w:lang w:val="en-GB"/>
        </w:rPr>
        <w:t xml:space="preserve"> go</w:t>
      </w:r>
      <w:r w:rsidR="00AA5709" w:rsidRPr="00006845">
        <w:rPr>
          <w:rFonts w:cs="Arial"/>
          <w:sz w:val="32"/>
          <w:szCs w:val="32"/>
          <w:lang w:val="en-GB"/>
        </w:rPr>
        <w:t>t</w:t>
      </w:r>
      <w:r w:rsidR="00576DDF" w:rsidRPr="00006845">
        <w:rPr>
          <w:rFonts w:cs="Arial"/>
          <w:sz w:val="32"/>
          <w:szCs w:val="32"/>
          <w:lang w:val="en-GB"/>
        </w:rPr>
        <w:t xml:space="preserve"> employment o</w:t>
      </w:r>
      <w:r w:rsidRPr="00006845">
        <w:rPr>
          <w:rFonts w:cs="Arial"/>
          <w:sz w:val="32"/>
          <w:szCs w:val="32"/>
          <w:lang w:val="en-GB"/>
        </w:rPr>
        <w:t>pportunity.</w:t>
      </w:r>
      <w:r w:rsidR="00B25B14" w:rsidRPr="00006845">
        <w:rPr>
          <w:rFonts w:cs="Arial"/>
          <w:sz w:val="32"/>
          <w:szCs w:val="32"/>
          <w:lang w:val="en-GB"/>
        </w:rPr>
        <w:t>Therefore,</w:t>
      </w:r>
      <w:r w:rsidRPr="00006845">
        <w:rPr>
          <w:rFonts w:cs="Arial"/>
          <w:sz w:val="32"/>
          <w:szCs w:val="32"/>
          <w:lang w:val="en-GB"/>
        </w:rPr>
        <w:t xml:space="preserve"> excess labour will be available and should be evaluated here for ease of construction.</w:t>
      </w:r>
    </w:p>
    <w:p w:rsidR="00463C4F" w:rsidRPr="00006845" w:rsidRDefault="00463C4F" w:rsidP="000708C1">
      <w:pPr>
        <w:spacing w:before="0" w:after="0"/>
        <w:rPr>
          <w:rFonts w:cs="Arial"/>
          <w:sz w:val="32"/>
          <w:szCs w:val="32"/>
          <w:lang w:val="en-GB"/>
        </w:rPr>
      </w:pPr>
    </w:p>
    <w:p w:rsidR="00706D93" w:rsidRPr="00006845" w:rsidRDefault="002E072C" w:rsidP="00706D93">
      <w:pPr>
        <w:rPr>
          <w:rFonts w:cs="Arial"/>
          <w:sz w:val="32"/>
          <w:szCs w:val="32"/>
        </w:rPr>
      </w:pPr>
      <w:r w:rsidRPr="00006845">
        <w:rPr>
          <w:rFonts w:cs="Arial"/>
          <w:sz w:val="32"/>
          <w:szCs w:val="32"/>
          <w:lang w:val="en-GB"/>
        </w:rPr>
        <w:t>The total labour demand for the proposed crops in dry season is about</w:t>
      </w:r>
      <w:r w:rsidR="00D44948" w:rsidRPr="00006845">
        <w:rPr>
          <w:rFonts w:cs="Arial"/>
          <w:sz w:val="32"/>
          <w:szCs w:val="32"/>
        </w:rPr>
        <w:t>19,766.30</w:t>
      </w:r>
      <w:r w:rsidR="00D44948" w:rsidRPr="00006845">
        <w:rPr>
          <w:rFonts w:cs="Arial"/>
          <w:sz w:val="32"/>
          <w:szCs w:val="32"/>
          <w:lang w:val="en-GB"/>
        </w:rPr>
        <w:t>man</w:t>
      </w:r>
      <w:r w:rsidRPr="00006845">
        <w:rPr>
          <w:rFonts w:cs="Arial"/>
          <w:sz w:val="32"/>
          <w:szCs w:val="32"/>
          <w:lang w:val="en-GB"/>
        </w:rPr>
        <w:t xml:space="preserve"> days whereas    in the wet season the total labour demand is about </w:t>
      </w:r>
      <w:r w:rsidR="00D44948" w:rsidRPr="00006845">
        <w:rPr>
          <w:rFonts w:eastAsia="Times New Roman" w:cs="Arial"/>
          <w:sz w:val="32"/>
          <w:szCs w:val="32"/>
        </w:rPr>
        <w:t>9,114.00</w:t>
      </w:r>
      <w:r w:rsidRPr="00006845">
        <w:rPr>
          <w:rFonts w:cs="Arial"/>
          <w:sz w:val="32"/>
          <w:szCs w:val="32"/>
          <w:lang w:val="en-GB"/>
        </w:rPr>
        <w:t xml:space="preserve">man days. </w:t>
      </w:r>
      <w:r w:rsidR="00B25B14" w:rsidRPr="00006845">
        <w:rPr>
          <w:rFonts w:cs="Arial"/>
          <w:sz w:val="32"/>
          <w:szCs w:val="32"/>
          <w:lang w:val="en-GB"/>
        </w:rPr>
        <w:t>Therefore,</w:t>
      </w:r>
      <w:r w:rsidRPr="00006845">
        <w:rPr>
          <w:rFonts w:cs="Arial"/>
          <w:sz w:val="32"/>
          <w:szCs w:val="32"/>
          <w:lang w:val="en-GB"/>
        </w:rPr>
        <w:t xml:space="preserve"> about </w:t>
      </w:r>
      <w:r w:rsidR="00D44948" w:rsidRPr="00006845">
        <w:rPr>
          <w:rFonts w:eastAsia="Times New Roman" w:cs="Arial"/>
          <w:sz w:val="32"/>
          <w:szCs w:val="32"/>
        </w:rPr>
        <w:t>28,880.3</w:t>
      </w:r>
      <w:r w:rsidRPr="00006845">
        <w:rPr>
          <w:rFonts w:cs="Arial"/>
          <w:sz w:val="32"/>
          <w:szCs w:val="32"/>
          <w:lang w:val="en-GB"/>
        </w:rPr>
        <w:t>man days is required for both seasons per annum.</w:t>
      </w:r>
    </w:p>
    <w:tbl>
      <w:tblPr>
        <w:tblW w:w="5000" w:type="pct"/>
        <w:tblLook w:val="04A0"/>
      </w:tblPr>
      <w:tblGrid>
        <w:gridCol w:w="2462"/>
        <w:gridCol w:w="2901"/>
        <w:gridCol w:w="1280"/>
        <w:gridCol w:w="1887"/>
        <w:gridCol w:w="1478"/>
      </w:tblGrid>
      <w:tr w:rsidR="00463C4F" w:rsidRPr="00006845" w:rsidTr="003578A2">
        <w:trPr>
          <w:trHeight w:val="20"/>
        </w:trPr>
        <w:tc>
          <w:tcPr>
            <w:tcW w:w="10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left"/>
              <w:rPr>
                <w:rFonts w:eastAsia="Times New Roman" w:cs="Arial"/>
                <w:color w:val="000000"/>
                <w:sz w:val="32"/>
                <w:szCs w:val="32"/>
              </w:rPr>
            </w:pPr>
            <w:r w:rsidRPr="00006845">
              <w:rPr>
                <w:rFonts w:eastAsia="Times New Roman" w:cs="Arial"/>
                <w:color w:val="000000"/>
                <w:sz w:val="32"/>
                <w:szCs w:val="32"/>
              </w:rPr>
              <w:t>Season</w:t>
            </w:r>
          </w:p>
        </w:tc>
        <w:tc>
          <w:tcPr>
            <w:tcW w:w="1253" w:type="pct"/>
            <w:tcBorders>
              <w:top w:val="single" w:sz="4" w:space="0" w:color="auto"/>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center"/>
              <w:rPr>
                <w:rFonts w:eastAsia="Times New Roman" w:cs="Arial"/>
                <w:bCs/>
                <w:sz w:val="32"/>
                <w:szCs w:val="32"/>
              </w:rPr>
            </w:pPr>
            <w:r w:rsidRPr="00006845">
              <w:rPr>
                <w:rFonts w:eastAsia="Times New Roman" w:cs="Arial"/>
                <w:bCs/>
                <w:sz w:val="32"/>
                <w:szCs w:val="32"/>
              </w:rPr>
              <w:t>Crop</w:t>
            </w:r>
          </w:p>
        </w:tc>
        <w:tc>
          <w:tcPr>
            <w:tcW w:w="849" w:type="pct"/>
            <w:tcBorders>
              <w:top w:val="single" w:sz="4" w:space="0" w:color="auto"/>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center"/>
              <w:rPr>
                <w:rFonts w:eastAsia="Times New Roman" w:cs="Arial"/>
                <w:bCs/>
                <w:sz w:val="32"/>
                <w:szCs w:val="32"/>
              </w:rPr>
            </w:pPr>
            <w:r w:rsidRPr="00006845">
              <w:rPr>
                <w:rFonts w:eastAsia="Times New Roman" w:cs="Arial"/>
                <w:bCs/>
                <w:sz w:val="32"/>
                <w:szCs w:val="32"/>
              </w:rPr>
              <w:t>Area</w:t>
            </w:r>
          </w:p>
        </w:tc>
        <w:tc>
          <w:tcPr>
            <w:tcW w:w="861" w:type="pct"/>
            <w:tcBorders>
              <w:top w:val="single" w:sz="4" w:space="0" w:color="auto"/>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center"/>
              <w:rPr>
                <w:rFonts w:eastAsia="Times New Roman" w:cs="Arial"/>
                <w:bCs/>
                <w:sz w:val="32"/>
                <w:szCs w:val="32"/>
              </w:rPr>
            </w:pPr>
            <w:r w:rsidRPr="00006845">
              <w:rPr>
                <w:rFonts w:eastAsia="Times New Roman" w:cs="Arial"/>
                <w:bCs/>
                <w:sz w:val="32"/>
                <w:szCs w:val="32"/>
              </w:rPr>
              <w:t>Man</w:t>
            </w:r>
            <w:r w:rsidR="00D44948" w:rsidRPr="00006845">
              <w:rPr>
                <w:rFonts w:eastAsia="Times New Roman" w:cs="Arial"/>
                <w:bCs/>
                <w:sz w:val="32"/>
                <w:szCs w:val="32"/>
              </w:rPr>
              <w:t xml:space="preserve"> day per ha</w:t>
            </w:r>
          </w:p>
        </w:tc>
        <w:tc>
          <w:tcPr>
            <w:tcW w:w="977" w:type="pct"/>
            <w:tcBorders>
              <w:top w:val="single" w:sz="4" w:space="0" w:color="auto"/>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center"/>
              <w:rPr>
                <w:rFonts w:eastAsia="Times New Roman" w:cs="Arial"/>
                <w:bCs/>
                <w:sz w:val="32"/>
                <w:szCs w:val="32"/>
              </w:rPr>
            </w:pPr>
            <w:r w:rsidRPr="00006845">
              <w:rPr>
                <w:rFonts w:eastAsia="Times New Roman" w:cs="Arial"/>
                <w:bCs/>
                <w:sz w:val="32"/>
                <w:szCs w:val="32"/>
              </w:rPr>
              <w:t>Total Labor</w:t>
            </w:r>
          </w:p>
        </w:tc>
      </w:tr>
      <w:tr w:rsidR="00463C4F" w:rsidRPr="00006845" w:rsidTr="003578A2">
        <w:trPr>
          <w:trHeight w:val="20"/>
        </w:trPr>
        <w:tc>
          <w:tcPr>
            <w:tcW w:w="1060" w:type="pct"/>
            <w:vMerge w:val="restart"/>
            <w:tcBorders>
              <w:top w:val="nil"/>
              <w:left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left"/>
              <w:rPr>
                <w:rFonts w:eastAsia="Times New Roman" w:cs="Arial"/>
                <w:bCs/>
                <w:sz w:val="32"/>
                <w:szCs w:val="32"/>
              </w:rPr>
            </w:pPr>
            <w:r w:rsidRPr="00006845">
              <w:rPr>
                <w:rFonts w:eastAsia="Times New Roman" w:cs="Arial"/>
                <w:bCs/>
                <w:sz w:val="32"/>
                <w:szCs w:val="32"/>
              </w:rPr>
              <w:t>Wet Season</w:t>
            </w:r>
          </w:p>
          <w:p w:rsidR="00463C4F" w:rsidRPr="00006845" w:rsidRDefault="00463C4F" w:rsidP="003578A2">
            <w:pPr>
              <w:spacing w:before="0" w:after="0" w:line="240" w:lineRule="auto"/>
              <w:jc w:val="left"/>
              <w:rPr>
                <w:rFonts w:eastAsia="Times New Roman" w:cs="Arial"/>
                <w:color w:val="000000"/>
                <w:sz w:val="32"/>
                <w:szCs w:val="32"/>
              </w:rPr>
            </w:pPr>
            <w:r w:rsidRPr="00006845">
              <w:rPr>
                <w:rFonts w:eastAsia="Times New Roman" w:cs="Arial"/>
                <w:color w:val="000000"/>
                <w:sz w:val="32"/>
                <w:szCs w:val="32"/>
              </w:rPr>
              <w:t> </w:t>
            </w:r>
          </w:p>
          <w:p w:rsidR="00463C4F" w:rsidRPr="00006845" w:rsidRDefault="00463C4F" w:rsidP="003578A2">
            <w:pPr>
              <w:spacing w:before="0" w:after="0" w:line="240" w:lineRule="auto"/>
              <w:jc w:val="left"/>
              <w:rPr>
                <w:rFonts w:eastAsia="Times New Roman" w:cs="Arial"/>
                <w:color w:val="000000"/>
                <w:sz w:val="32"/>
                <w:szCs w:val="32"/>
              </w:rPr>
            </w:pPr>
            <w:r w:rsidRPr="00006845">
              <w:rPr>
                <w:rFonts w:eastAsia="Times New Roman" w:cs="Arial"/>
                <w:color w:val="000000"/>
                <w:sz w:val="32"/>
                <w:szCs w:val="32"/>
              </w:rPr>
              <w:t> </w:t>
            </w:r>
          </w:p>
          <w:p w:rsidR="00463C4F" w:rsidRPr="00006845" w:rsidRDefault="00463C4F" w:rsidP="003578A2">
            <w:pPr>
              <w:spacing w:before="0" w:after="0" w:line="240" w:lineRule="auto"/>
              <w:jc w:val="left"/>
              <w:rPr>
                <w:rFonts w:eastAsia="Times New Roman" w:cs="Arial"/>
                <w:color w:val="000000"/>
                <w:sz w:val="32"/>
                <w:szCs w:val="32"/>
              </w:rPr>
            </w:pPr>
            <w:r w:rsidRPr="00006845">
              <w:rPr>
                <w:rFonts w:eastAsia="Times New Roman" w:cs="Arial"/>
                <w:color w:val="000000"/>
                <w:sz w:val="32"/>
                <w:szCs w:val="32"/>
              </w:rPr>
              <w:t> </w:t>
            </w:r>
          </w:p>
          <w:p w:rsidR="00463C4F" w:rsidRPr="00006845" w:rsidRDefault="00463C4F" w:rsidP="003578A2">
            <w:pPr>
              <w:spacing w:before="0" w:after="0" w:line="240" w:lineRule="auto"/>
              <w:jc w:val="left"/>
              <w:rPr>
                <w:rFonts w:eastAsia="Times New Roman" w:cs="Arial"/>
                <w:color w:val="000000"/>
                <w:sz w:val="32"/>
                <w:szCs w:val="32"/>
              </w:rPr>
            </w:pPr>
            <w:r w:rsidRPr="00006845">
              <w:rPr>
                <w:rFonts w:eastAsia="Times New Roman" w:cs="Arial"/>
                <w:color w:val="000000"/>
                <w:sz w:val="32"/>
                <w:szCs w:val="32"/>
              </w:rPr>
              <w:t> </w:t>
            </w:r>
          </w:p>
          <w:p w:rsidR="00463C4F" w:rsidRPr="00006845" w:rsidRDefault="00463C4F" w:rsidP="003578A2">
            <w:pPr>
              <w:spacing w:before="0" w:after="0" w:line="240" w:lineRule="auto"/>
              <w:jc w:val="left"/>
              <w:rPr>
                <w:rFonts w:eastAsia="Times New Roman" w:cs="Arial"/>
                <w:color w:val="000000"/>
                <w:sz w:val="32"/>
                <w:szCs w:val="32"/>
              </w:rPr>
            </w:pPr>
            <w:r w:rsidRPr="00006845">
              <w:rPr>
                <w:rFonts w:eastAsia="Times New Roman" w:cs="Arial"/>
                <w:color w:val="000000"/>
                <w:sz w:val="32"/>
                <w:szCs w:val="32"/>
              </w:rPr>
              <w:t> </w:t>
            </w:r>
          </w:p>
          <w:p w:rsidR="00463C4F" w:rsidRPr="00006845" w:rsidRDefault="00463C4F" w:rsidP="003578A2">
            <w:pPr>
              <w:spacing w:before="0" w:after="0" w:line="240" w:lineRule="auto"/>
              <w:jc w:val="left"/>
              <w:rPr>
                <w:rFonts w:eastAsia="Times New Roman" w:cs="Arial"/>
                <w:bCs/>
                <w:sz w:val="32"/>
                <w:szCs w:val="32"/>
              </w:rPr>
            </w:pPr>
            <w:r w:rsidRPr="00006845">
              <w:rPr>
                <w:rFonts w:eastAsia="Times New Roman" w:cs="Arial"/>
                <w:color w:val="000000"/>
                <w:sz w:val="32"/>
                <w:szCs w:val="32"/>
              </w:rPr>
              <w:t> </w:t>
            </w:r>
          </w:p>
        </w:tc>
        <w:tc>
          <w:tcPr>
            <w:tcW w:w="1253" w:type="pct"/>
            <w:tcBorders>
              <w:top w:val="nil"/>
              <w:left w:val="nil"/>
              <w:bottom w:val="single" w:sz="4" w:space="0" w:color="auto"/>
              <w:right w:val="single" w:sz="4" w:space="0" w:color="auto"/>
            </w:tcBorders>
            <w:shd w:val="clear" w:color="auto" w:fill="auto"/>
            <w:hideMark/>
          </w:tcPr>
          <w:p w:rsidR="00463C4F" w:rsidRPr="00006845" w:rsidRDefault="00463C4F" w:rsidP="003578A2">
            <w:pPr>
              <w:spacing w:before="0" w:after="0" w:line="240" w:lineRule="auto"/>
              <w:jc w:val="left"/>
              <w:rPr>
                <w:rFonts w:eastAsia="Times New Roman" w:cs="Arial"/>
                <w:color w:val="404040"/>
                <w:sz w:val="32"/>
                <w:szCs w:val="32"/>
              </w:rPr>
            </w:pPr>
            <w:r w:rsidRPr="00006845">
              <w:rPr>
                <w:rFonts w:eastAsia="Times New Roman" w:cs="Arial"/>
                <w:color w:val="404040"/>
                <w:sz w:val="32"/>
                <w:szCs w:val="32"/>
              </w:rPr>
              <w:t>Teff</w:t>
            </w:r>
          </w:p>
        </w:tc>
        <w:tc>
          <w:tcPr>
            <w:tcW w:w="849"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sz w:val="32"/>
                <w:szCs w:val="32"/>
              </w:rPr>
            </w:pPr>
            <w:r w:rsidRPr="00006845">
              <w:rPr>
                <w:rFonts w:eastAsia="Times New Roman" w:cs="Arial"/>
                <w:sz w:val="32"/>
                <w:szCs w:val="32"/>
              </w:rPr>
              <w:t xml:space="preserve">     47.10 </w:t>
            </w:r>
          </w:p>
        </w:tc>
        <w:tc>
          <w:tcPr>
            <w:tcW w:w="861"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color w:val="000000"/>
                <w:sz w:val="32"/>
                <w:szCs w:val="32"/>
              </w:rPr>
            </w:pPr>
            <w:r w:rsidRPr="00006845">
              <w:rPr>
                <w:rFonts w:eastAsia="Times New Roman" w:cs="Arial"/>
                <w:color w:val="000000"/>
                <w:sz w:val="32"/>
                <w:szCs w:val="32"/>
              </w:rPr>
              <w:t>140</w:t>
            </w:r>
          </w:p>
        </w:tc>
        <w:tc>
          <w:tcPr>
            <w:tcW w:w="977"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color w:val="000000"/>
                <w:sz w:val="32"/>
                <w:szCs w:val="32"/>
              </w:rPr>
            </w:pPr>
            <w:r w:rsidRPr="00006845">
              <w:rPr>
                <w:rFonts w:eastAsia="Times New Roman" w:cs="Arial"/>
                <w:color w:val="000000"/>
                <w:sz w:val="32"/>
                <w:szCs w:val="32"/>
              </w:rPr>
              <w:t xml:space="preserve">   6,594.00 </w:t>
            </w:r>
          </w:p>
        </w:tc>
      </w:tr>
      <w:tr w:rsidR="00463C4F" w:rsidRPr="00006845" w:rsidTr="003578A2">
        <w:trPr>
          <w:trHeight w:val="20"/>
        </w:trPr>
        <w:tc>
          <w:tcPr>
            <w:tcW w:w="1060" w:type="pct"/>
            <w:vMerge/>
            <w:tcBorders>
              <w:left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left"/>
              <w:rPr>
                <w:rFonts w:eastAsia="Times New Roman" w:cs="Arial"/>
                <w:color w:val="000000"/>
                <w:sz w:val="32"/>
                <w:szCs w:val="32"/>
              </w:rPr>
            </w:pPr>
          </w:p>
        </w:tc>
        <w:tc>
          <w:tcPr>
            <w:tcW w:w="1253" w:type="pct"/>
            <w:tcBorders>
              <w:top w:val="nil"/>
              <w:left w:val="nil"/>
              <w:bottom w:val="single" w:sz="4" w:space="0" w:color="auto"/>
              <w:right w:val="single" w:sz="4" w:space="0" w:color="auto"/>
            </w:tcBorders>
            <w:shd w:val="clear" w:color="auto" w:fill="auto"/>
            <w:hideMark/>
          </w:tcPr>
          <w:p w:rsidR="00463C4F" w:rsidRPr="00006845" w:rsidRDefault="00463C4F" w:rsidP="003578A2">
            <w:pPr>
              <w:spacing w:before="0" w:after="0" w:line="240" w:lineRule="auto"/>
              <w:jc w:val="left"/>
              <w:rPr>
                <w:rFonts w:eastAsia="Times New Roman" w:cs="Arial"/>
                <w:color w:val="404040"/>
                <w:sz w:val="32"/>
                <w:szCs w:val="32"/>
              </w:rPr>
            </w:pPr>
            <w:r w:rsidRPr="00006845">
              <w:rPr>
                <w:rFonts w:eastAsia="Times New Roman" w:cs="Arial"/>
                <w:color w:val="404040"/>
                <w:sz w:val="32"/>
                <w:szCs w:val="32"/>
              </w:rPr>
              <w:t>Haricot Bean</w:t>
            </w:r>
          </w:p>
        </w:tc>
        <w:tc>
          <w:tcPr>
            <w:tcW w:w="849"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sz w:val="32"/>
                <w:szCs w:val="32"/>
              </w:rPr>
            </w:pPr>
            <w:r w:rsidRPr="00006845">
              <w:rPr>
                <w:rFonts w:eastAsia="Times New Roman" w:cs="Arial"/>
                <w:sz w:val="32"/>
                <w:szCs w:val="32"/>
              </w:rPr>
              <w:t xml:space="preserve">     23.55 </w:t>
            </w:r>
          </w:p>
        </w:tc>
        <w:tc>
          <w:tcPr>
            <w:tcW w:w="861"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color w:val="000000"/>
                <w:sz w:val="32"/>
                <w:szCs w:val="32"/>
              </w:rPr>
            </w:pPr>
            <w:r w:rsidRPr="00006845">
              <w:rPr>
                <w:rFonts w:eastAsia="Times New Roman" w:cs="Arial"/>
                <w:color w:val="000000"/>
                <w:sz w:val="32"/>
                <w:szCs w:val="32"/>
              </w:rPr>
              <w:t>110</w:t>
            </w:r>
          </w:p>
        </w:tc>
        <w:tc>
          <w:tcPr>
            <w:tcW w:w="977"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color w:val="000000"/>
                <w:sz w:val="32"/>
                <w:szCs w:val="32"/>
              </w:rPr>
            </w:pPr>
            <w:r w:rsidRPr="00006845">
              <w:rPr>
                <w:rFonts w:eastAsia="Times New Roman" w:cs="Arial"/>
                <w:color w:val="000000"/>
                <w:sz w:val="32"/>
                <w:szCs w:val="32"/>
              </w:rPr>
              <w:t xml:space="preserve">   2,590.50 </w:t>
            </w:r>
          </w:p>
        </w:tc>
      </w:tr>
      <w:tr w:rsidR="00463C4F" w:rsidRPr="00006845" w:rsidTr="003578A2">
        <w:trPr>
          <w:trHeight w:val="20"/>
        </w:trPr>
        <w:tc>
          <w:tcPr>
            <w:tcW w:w="1060" w:type="pct"/>
            <w:vMerge/>
            <w:tcBorders>
              <w:left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left"/>
              <w:rPr>
                <w:rFonts w:eastAsia="Times New Roman" w:cs="Arial"/>
                <w:color w:val="000000"/>
                <w:sz w:val="32"/>
                <w:szCs w:val="32"/>
              </w:rPr>
            </w:pPr>
          </w:p>
        </w:tc>
        <w:tc>
          <w:tcPr>
            <w:tcW w:w="1253" w:type="pct"/>
            <w:tcBorders>
              <w:top w:val="nil"/>
              <w:left w:val="nil"/>
              <w:bottom w:val="single" w:sz="4" w:space="0" w:color="auto"/>
              <w:right w:val="single" w:sz="4" w:space="0" w:color="auto"/>
            </w:tcBorders>
            <w:shd w:val="clear" w:color="auto" w:fill="auto"/>
            <w:hideMark/>
          </w:tcPr>
          <w:p w:rsidR="00463C4F" w:rsidRPr="00006845" w:rsidRDefault="00463C4F" w:rsidP="003578A2">
            <w:pPr>
              <w:spacing w:before="0" w:after="0" w:line="240" w:lineRule="auto"/>
              <w:jc w:val="left"/>
              <w:rPr>
                <w:rFonts w:eastAsia="Times New Roman" w:cs="Arial"/>
                <w:color w:val="404040"/>
                <w:sz w:val="32"/>
                <w:szCs w:val="32"/>
              </w:rPr>
            </w:pPr>
            <w:r w:rsidRPr="00006845">
              <w:rPr>
                <w:rFonts w:eastAsia="Times New Roman" w:cs="Arial"/>
                <w:color w:val="404040"/>
                <w:sz w:val="32"/>
                <w:szCs w:val="32"/>
              </w:rPr>
              <w:t>Maize (Grain)</w:t>
            </w:r>
          </w:p>
        </w:tc>
        <w:tc>
          <w:tcPr>
            <w:tcW w:w="849"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sz w:val="32"/>
                <w:szCs w:val="32"/>
              </w:rPr>
            </w:pPr>
            <w:r w:rsidRPr="00006845">
              <w:rPr>
                <w:rFonts w:eastAsia="Times New Roman" w:cs="Arial"/>
                <w:sz w:val="32"/>
                <w:szCs w:val="32"/>
              </w:rPr>
              <w:t xml:space="preserve">     31.40 </w:t>
            </w:r>
          </w:p>
        </w:tc>
        <w:tc>
          <w:tcPr>
            <w:tcW w:w="861"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color w:val="000000"/>
                <w:sz w:val="32"/>
                <w:szCs w:val="32"/>
              </w:rPr>
            </w:pPr>
            <w:r w:rsidRPr="00006845">
              <w:rPr>
                <w:rFonts w:eastAsia="Times New Roman" w:cs="Arial"/>
                <w:color w:val="000000"/>
                <w:sz w:val="32"/>
                <w:szCs w:val="32"/>
              </w:rPr>
              <w:t>142</w:t>
            </w:r>
          </w:p>
        </w:tc>
        <w:tc>
          <w:tcPr>
            <w:tcW w:w="977"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color w:val="000000"/>
                <w:sz w:val="32"/>
                <w:szCs w:val="32"/>
              </w:rPr>
            </w:pPr>
            <w:r w:rsidRPr="00006845">
              <w:rPr>
                <w:rFonts w:eastAsia="Times New Roman" w:cs="Arial"/>
                <w:color w:val="000000"/>
                <w:sz w:val="32"/>
                <w:szCs w:val="32"/>
              </w:rPr>
              <w:t xml:space="preserve">   4,458.80 </w:t>
            </w:r>
          </w:p>
        </w:tc>
      </w:tr>
      <w:tr w:rsidR="00463C4F" w:rsidRPr="00006845" w:rsidTr="003578A2">
        <w:trPr>
          <w:trHeight w:val="20"/>
        </w:trPr>
        <w:tc>
          <w:tcPr>
            <w:tcW w:w="1060" w:type="pct"/>
            <w:vMerge/>
            <w:tcBorders>
              <w:left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left"/>
              <w:rPr>
                <w:rFonts w:eastAsia="Times New Roman" w:cs="Arial"/>
                <w:color w:val="000000"/>
                <w:sz w:val="32"/>
                <w:szCs w:val="32"/>
              </w:rPr>
            </w:pPr>
          </w:p>
        </w:tc>
        <w:tc>
          <w:tcPr>
            <w:tcW w:w="1253" w:type="pct"/>
            <w:tcBorders>
              <w:top w:val="nil"/>
              <w:left w:val="nil"/>
              <w:bottom w:val="single" w:sz="4" w:space="0" w:color="auto"/>
              <w:right w:val="single" w:sz="4" w:space="0" w:color="auto"/>
            </w:tcBorders>
            <w:shd w:val="clear" w:color="auto" w:fill="auto"/>
            <w:hideMark/>
          </w:tcPr>
          <w:p w:rsidR="00463C4F" w:rsidRPr="00006845" w:rsidRDefault="00463C4F" w:rsidP="003578A2">
            <w:pPr>
              <w:spacing w:before="0" w:after="0" w:line="240" w:lineRule="auto"/>
              <w:jc w:val="left"/>
              <w:rPr>
                <w:rFonts w:eastAsia="Times New Roman" w:cs="Arial"/>
                <w:color w:val="404040"/>
                <w:sz w:val="32"/>
                <w:szCs w:val="32"/>
              </w:rPr>
            </w:pPr>
            <w:r w:rsidRPr="00006845">
              <w:rPr>
                <w:rFonts w:eastAsia="Times New Roman" w:cs="Arial"/>
                <w:color w:val="404040"/>
                <w:sz w:val="32"/>
                <w:szCs w:val="32"/>
              </w:rPr>
              <w:t>Mung Bean</w:t>
            </w:r>
          </w:p>
        </w:tc>
        <w:tc>
          <w:tcPr>
            <w:tcW w:w="849"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sz w:val="32"/>
                <w:szCs w:val="32"/>
              </w:rPr>
            </w:pPr>
            <w:r w:rsidRPr="00006845">
              <w:rPr>
                <w:rFonts w:eastAsia="Times New Roman" w:cs="Arial"/>
                <w:sz w:val="32"/>
                <w:szCs w:val="32"/>
              </w:rPr>
              <w:t xml:space="preserve">     15.70 </w:t>
            </w:r>
          </w:p>
        </w:tc>
        <w:tc>
          <w:tcPr>
            <w:tcW w:w="861"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color w:val="000000"/>
                <w:sz w:val="32"/>
                <w:szCs w:val="32"/>
              </w:rPr>
            </w:pPr>
            <w:r w:rsidRPr="00006845">
              <w:rPr>
                <w:rFonts w:eastAsia="Times New Roman" w:cs="Arial"/>
                <w:color w:val="000000"/>
                <w:sz w:val="32"/>
                <w:szCs w:val="32"/>
              </w:rPr>
              <w:t>90</w:t>
            </w:r>
          </w:p>
        </w:tc>
        <w:tc>
          <w:tcPr>
            <w:tcW w:w="977"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color w:val="000000"/>
                <w:sz w:val="32"/>
                <w:szCs w:val="32"/>
              </w:rPr>
            </w:pPr>
            <w:r w:rsidRPr="00006845">
              <w:rPr>
                <w:rFonts w:eastAsia="Times New Roman" w:cs="Arial"/>
                <w:color w:val="000000"/>
                <w:sz w:val="32"/>
                <w:szCs w:val="32"/>
              </w:rPr>
              <w:t xml:space="preserve">   1,413.00 </w:t>
            </w:r>
          </w:p>
        </w:tc>
      </w:tr>
      <w:tr w:rsidR="00463C4F" w:rsidRPr="00006845" w:rsidTr="003578A2">
        <w:trPr>
          <w:trHeight w:val="20"/>
        </w:trPr>
        <w:tc>
          <w:tcPr>
            <w:tcW w:w="1060" w:type="pct"/>
            <w:vMerge/>
            <w:tcBorders>
              <w:left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left"/>
              <w:rPr>
                <w:rFonts w:eastAsia="Times New Roman" w:cs="Arial"/>
                <w:color w:val="000000"/>
                <w:sz w:val="32"/>
                <w:szCs w:val="32"/>
              </w:rPr>
            </w:pPr>
          </w:p>
        </w:tc>
        <w:tc>
          <w:tcPr>
            <w:tcW w:w="1253" w:type="pct"/>
            <w:tcBorders>
              <w:top w:val="nil"/>
              <w:left w:val="nil"/>
              <w:bottom w:val="single" w:sz="4" w:space="0" w:color="auto"/>
              <w:right w:val="single" w:sz="4" w:space="0" w:color="auto"/>
            </w:tcBorders>
            <w:shd w:val="clear" w:color="auto" w:fill="auto"/>
            <w:hideMark/>
          </w:tcPr>
          <w:p w:rsidR="00463C4F" w:rsidRPr="00006845" w:rsidRDefault="00463C4F" w:rsidP="003578A2">
            <w:pPr>
              <w:spacing w:before="0" w:after="0" w:line="240" w:lineRule="auto"/>
              <w:jc w:val="left"/>
              <w:rPr>
                <w:rFonts w:eastAsia="Times New Roman" w:cs="Arial"/>
                <w:color w:val="404040"/>
                <w:sz w:val="32"/>
                <w:szCs w:val="32"/>
              </w:rPr>
            </w:pPr>
            <w:r w:rsidRPr="00006845">
              <w:rPr>
                <w:rFonts w:eastAsia="Times New Roman" w:cs="Arial"/>
                <w:color w:val="404040"/>
                <w:sz w:val="32"/>
                <w:szCs w:val="32"/>
              </w:rPr>
              <w:t>Chick Pea</w:t>
            </w:r>
          </w:p>
        </w:tc>
        <w:tc>
          <w:tcPr>
            <w:tcW w:w="849"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sz w:val="32"/>
                <w:szCs w:val="32"/>
              </w:rPr>
            </w:pPr>
            <w:r w:rsidRPr="00006845">
              <w:rPr>
                <w:rFonts w:eastAsia="Times New Roman" w:cs="Arial"/>
                <w:sz w:val="32"/>
                <w:szCs w:val="32"/>
              </w:rPr>
              <w:t xml:space="preserve">     31.40 </w:t>
            </w:r>
          </w:p>
        </w:tc>
        <w:tc>
          <w:tcPr>
            <w:tcW w:w="861"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color w:val="000000"/>
                <w:sz w:val="32"/>
                <w:szCs w:val="32"/>
              </w:rPr>
            </w:pPr>
            <w:r w:rsidRPr="00006845">
              <w:rPr>
                <w:rFonts w:eastAsia="Times New Roman" w:cs="Arial"/>
                <w:color w:val="000000"/>
                <w:sz w:val="32"/>
                <w:szCs w:val="32"/>
              </w:rPr>
              <w:t>110</w:t>
            </w:r>
          </w:p>
        </w:tc>
        <w:tc>
          <w:tcPr>
            <w:tcW w:w="977"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color w:val="000000"/>
                <w:sz w:val="32"/>
                <w:szCs w:val="32"/>
              </w:rPr>
            </w:pPr>
            <w:r w:rsidRPr="00006845">
              <w:rPr>
                <w:rFonts w:eastAsia="Times New Roman" w:cs="Arial"/>
                <w:color w:val="000000"/>
                <w:sz w:val="32"/>
                <w:szCs w:val="32"/>
              </w:rPr>
              <w:t xml:space="preserve">   3,454.00 </w:t>
            </w:r>
          </w:p>
        </w:tc>
      </w:tr>
      <w:tr w:rsidR="00463C4F" w:rsidRPr="00006845" w:rsidTr="003578A2">
        <w:trPr>
          <w:trHeight w:val="20"/>
        </w:trPr>
        <w:tc>
          <w:tcPr>
            <w:tcW w:w="1060" w:type="pct"/>
            <w:vMerge/>
            <w:tcBorders>
              <w:left w:val="single" w:sz="4" w:space="0" w:color="auto"/>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left"/>
              <w:rPr>
                <w:rFonts w:eastAsia="Times New Roman" w:cs="Arial"/>
                <w:color w:val="000000"/>
                <w:sz w:val="32"/>
                <w:szCs w:val="32"/>
              </w:rPr>
            </w:pPr>
          </w:p>
        </w:tc>
        <w:tc>
          <w:tcPr>
            <w:tcW w:w="1253" w:type="pct"/>
            <w:tcBorders>
              <w:top w:val="nil"/>
              <w:left w:val="nil"/>
              <w:bottom w:val="single" w:sz="4" w:space="0" w:color="auto"/>
              <w:right w:val="single" w:sz="4" w:space="0" w:color="auto"/>
            </w:tcBorders>
            <w:shd w:val="clear" w:color="auto" w:fill="auto"/>
            <w:hideMark/>
          </w:tcPr>
          <w:p w:rsidR="00463C4F" w:rsidRPr="00006845" w:rsidRDefault="00463C4F" w:rsidP="003578A2">
            <w:pPr>
              <w:spacing w:before="0" w:after="0" w:line="240" w:lineRule="auto"/>
              <w:jc w:val="left"/>
              <w:rPr>
                <w:rFonts w:eastAsia="Times New Roman" w:cs="Arial"/>
                <w:color w:val="404040"/>
                <w:sz w:val="32"/>
                <w:szCs w:val="32"/>
              </w:rPr>
            </w:pPr>
            <w:r w:rsidRPr="00006845">
              <w:rPr>
                <w:rFonts w:eastAsia="Times New Roman" w:cs="Arial"/>
                <w:color w:val="404040"/>
                <w:sz w:val="32"/>
                <w:szCs w:val="32"/>
              </w:rPr>
              <w:t>Sweet Potato</w:t>
            </w:r>
          </w:p>
        </w:tc>
        <w:tc>
          <w:tcPr>
            <w:tcW w:w="849"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sz w:val="32"/>
                <w:szCs w:val="32"/>
              </w:rPr>
            </w:pPr>
            <w:r w:rsidRPr="00006845">
              <w:rPr>
                <w:rFonts w:eastAsia="Times New Roman" w:cs="Arial"/>
                <w:sz w:val="32"/>
                <w:szCs w:val="32"/>
              </w:rPr>
              <w:t xml:space="preserve">       7.85 </w:t>
            </w:r>
          </w:p>
        </w:tc>
        <w:tc>
          <w:tcPr>
            <w:tcW w:w="861"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color w:val="000000"/>
                <w:sz w:val="32"/>
                <w:szCs w:val="32"/>
              </w:rPr>
            </w:pPr>
            <w:r w:rsidRPr="00006845">
              <w:rPr>
                <w:rFonts w:eastAsia="Times New Roman" w:cs="Arial"/>
                <w:color w:val="000000"/>
                <w:sz w:val="32"/>
                <w:szCs w:val="32"/>
              </w:rPr>
              <w:t>160</w:t>
            </w:r>
          </w:p>
        </w:tc>
        <w:tc>
          <w:tcPr>
            <w:tcW w:w="977"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color w:val="000000"/>
                <w:sz w:val="32"/>
                <w:szCs w:val="32"/>
              </w:rPr>
            </w:pPr>
            <w:r w:rsidRPr="00006845">
              <w:rPr>
                <w:rFonts w:eastAsia="Times New Roman" w:cs="Arial"/>
                <w:color w:val="000000"/>
                <w:sz w:val="32"/>
                <w:szCs w:val="32"/>
              </w:rPr>
              <w:t xml:space="preserve">   1,256.00 </w:t>
            </w:r>
          </w:p>
        </w:tc>
      </w:tr>
      <w:tr w:rsidR="00D44948" w:rsidRPr="00006845" w:rsidTr="003578A2">
        <w:trPr>
          <w:trHeight w:val="20"/>
        </w:trPr>
        <w:tc>
          <w:tcPr>
            <w:tcW w:w="10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948" w:rsidRPr="00006845" w:rsidRDefault="00D44948" w:rsidP="003578A2">
            <w:pPr>
              <w:spacing w:before="0" w:after="0" w:line="240" w:lineRule="auto"/>
              <w:jc w:val="left"/>
              <w:rPr>
                <w:rFonts w:eastAsia="Times New Roman" w:cs="Arial"/>
                <w:color w:val="000000"/>
                <w:sz w:val="32"/>
                <w:szCs w:val="32"/>
              </w:rPr>
            </w:pPr>
          </w:p>
        </w:tc>
        <w:tc>
          <w:tcPr>
            <w:tcW w:w="1253" w:type="pct"/>
            <w:tcBorders>
              <w:top w:val="single" w:sz="4" w:space="0" w:color="auto"/>
              <w:left w:val="nil"/>
              <w:bottom w:val="single" w:sz="4" w:space="0" w:color="auto"/>
              <w:right w:val="single" w:sz="4" w:space="0" w:color="auto"/>
            </w:tcBorders>
            <w:shd w:val="clear" w:color="auto" w:fill="auto"/>
            <w:noWrap/>
            <w:vAlign w:val="bottom"/>
            <w:hideMark/>
          </w:tcPr>
          <w:p w:rsidR="00D44948" w:rsidRPr="00006845" w:rsidRDefault="00D44948" w:rsidP="003578A2">
            <w:pPr>
              <w:spacing w:before="0" w:after="0" w:line="240" w:lineRule="auto"/>
              <w:jc w:val="left"/>
              <w:rPr>
                <w:rFonts w:eastAsia="Times New Roman" w:cs="Arial"/>
                <w:bCs/>
                <w:sz w:val="32"/>
                <w:szCs w:val="32"/>
              </w:rPr>
            </w:pPr>
            <w:r w:rsidRPr="00006845">
              <w:rPr>
                <w:rFonts w:eastAsia="Times New Roman" w:cs="Arial"/>
                <w:bCs/>
                <w:sz w:val="32"/>
                <w:szCs w:val="32"/>
              </w:rPr>
              <w:t>Sub total</w:t>
            </w:r>
          </w:p>
        </w:tc>
        <w:tc>
          <w:tcPr>
            <w:tcW w:w="849" w:type="pct"/>
            <w:tcBorders>
              <w:top w:val="single" w:sz="4" w:space="0" w:color="auto"/>
              <w:left w:val="nil"/>
              <w:bottom w:val="single" w:sz="4" w:space="0" w:color="auto"/>
              <w:right w:val="single" w:sz="4" w:space="0" w:color="auto"/>
            </w:tcBorders>
            <w:shd w:val="clear" w:color="auto" w:fill="auto"/>
            <w:noWrap/>
            <w:vAlign w:val="bottom"/>
            <w:hideMark/>
          </w:tcPr>
          <w:p w:rsidR="00D44948" w:rsidRPr="00006845" w:rsidRDefault="00D44948" w:rsidP="003578A2">
            <w:pPr>
              <w:spacing w:before="0" w:after="0" w:line="240" w:lineRule="auto"/>
              <w:jc w:val="right"/>
              <w:rPr>
                <w:rFonts w:eastAsia="Times New Roman" w:cs="Arial"/>
                <w:bCs/>
                <w:sz w:val="32"/>
                <w:szCs w:val="32"/>
              </w:rPr>
            </w:pPr>
            <w:r w:rsidRPr="00006845">
              <w:rPr>
                <w:rFonts w:eastAsia="Times New Roman" w:cs="Arial"/>
                <w:bCs/>
                <w:sz w:val="32"/>
                <w:szCs w:val="32"/>
              </w:rPr>
              <w:t xml:space="preserve">157 </w:t>
            </w:r>
          </w:p>
        </w:tc>
        <w:tc>
          <w:tcPr>
            <w:tcW w:w="861" w:type="pct"/>
            <w:tcBorders>
              <w:top w:val="single" w:sz="4" w:space="0" w:color="auto"/>
              <w:left w:val="nil"/>
              <w:bottom w:val="single" w:sz="4" w:space="0" w:color="auto"/>
              <w:right w:val="single" w:sz="4" w:space="0" w:color="auto"/>
            </w:tcBorders>
            <w:shd w:val="clear" w:color="auto" w:fill="auto"/>
            <w:noWrap/>
            <w:vAlign w:val="bottom"/>
            <w:hideMark/>
          </w:tcPr>
          <w:p w:rsidR="00D44948" w:rsidRPr="00006845" w:rsidRDefault="00D44948" w:rsidP="003578A2">
            <w:pPr>
              <w:spacing w:before="0" w:after="0" w:line="240" w:lineRule="auto"/>
              <w:jc w:val="right"/>
              <w:rPr>
                <w:rFonts w:eastAsia="Times New Roman" w:cs="Arial"/>
                <w:color w:val="000000"/>
                <w:sz w:val="32"/>
                <w:szCs w:val="32"/>
              </w:rPr>
            </w:pPr>
          </w:p>
        </w:tc>
        <w:tc>
          <w:tcPr>
            <w:tcW w:w="977" w:type="pct"/>
            <w:tcBorders>
              <w:top w:val="single" w:sz="4" w:space="0" w:color="auto"/>
              <w:left w:val="nil"/>
              <w:bottom w:val="single" w:sz="4" w:space="0" w:color="auto"/>
              <w:right w:val="single" w:sz="4" w:space="0" w:color="auto"/>
            </w:tcBorders>
            <w:shd w:val="clear" w:color="auto" w:fill="auto"/>
            <w:noWrap/>
            <w:vAlign w:val="bottom"/>
            <w:hideMark/>
          </w:tcPr>
          <w:p w:rsidR="00D44948" w:rsidRPr="00006845" w:rsidRDefault="00D44948" w:rsidP="003578A2">
            <w:pPr>
              <w:spacing w:before="0" w:after="0" w:line="240" w:lineRule="auto"/>
              <w:jc w:val="center"/>
              <w:rPr>
                <w:rFonts w:cs="Arial"/>
                <w:color w:val="000000"/>
                <w:sz w:val="32"/>
                <w:szCs w:val="32"/>
              </w:rPr>
            </w:pPr>
            <w:r w:rsidRPr="00006845">
              <w:rPr>
                <w:rFonts w:eastAsia="Times New Roman" w:cs="Arial"/>
                <w:color w:val="000000"/>
                <w:sz w:val="32"/>
                <w:szCs w:val="32"/>
              </w:rPr>
              <w:t xml:space="preserve">19766.3   </w:t>
            </w:r>
          </w:p>
        </w:tc>
      </w:tr>
      <w:tr w:rsidR="00463C4F" w:rsidRPr="00006845" w:rsidTr="003578A2">
        <w:trPr>
          <w:trHeight w:val="20"/>
        </w:trPr>
        <w:tc>
          <w:tcPr>
            <w:tcW w:w="1060" w:type="pct"/>
            <w:vMerge w:val="restart"/>
            <w:tcBorders>
              <w:top w:val="single" w:sz="4" w:space="0" w:color="auto"/>
              <w:left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left"/>
              <w:rPr>
                <w:rFonts w:eastAsia="Times New Roman" w:cs="Arial"/>
                <w:bCs/>
                <w:sz w:val="32"/>
                <w:szCs w:val="32"/>
              </w:rPr>
            </w:pPr>
            <w:r w:rsidRPr="00006845">
              <w:rPr>
                <w:rFonts w:eastAsia="Times New Roman" w:cs="Arial"/>
                <w:color w:val="000000"/>
                <w:sz w:val="32"/>
                <w:szCs w:val="32"/>
              </w:rPr>
              <w:t> </w:t>
            </w:r>
            <w:r w:rsidRPr="00006845">
              <w:rPr>
                <w:rFonts w:eastAsia="Times New Roman" w:cs="Arial"/>
                <w:bCs/>
                <w:sz w:val="32"/>
                <w:szCs w:val="32"/>
              </w:rPr>
              <w:t>Dry Season</w:t>
            </w:r>
          </w:p>
          <w:p w:rsidR="00463C4F" w:rsidRPr="00006845" w:rsidRDefault="00463C4F" w:rsidP="003578A2">
            <w:pPr>
              <w:spacing w:before="0" w:after="0" w:line="240" w:lineRule="auto"/>
              <w:jc w:val="left"/>
              <w:rPr>
                <w:rFonts w:eastAsia="Times New Roman" w:cs="Arial"/>
                <w:color w:val="000000"/>
                <w:sz w:val="32"/>
                <w:szCs w:val="32"/>
              </w:rPr>
            </w:pPr>
          </w:p>
          <w:p w:rsidR="00463C4F" w:rsidRPr="00006845" w:rsidRDefault="00463C4F" w:rsidP="003578A2">
            <w:pPr>
              <w:spacing w:before="0" w:after="0" w:line="240" w:lineRule="auto"/>
              <w:jc w:val="left"/>
              <w:rPr>
                <w:rFonts w:eastAsia="Times New Roman" w:cs="Arial"/>
                <w:color w:val="000000"/>
                <w:sz w:val="32"/>
                <w:szCs w:val="32"/>
              </w:rPr>
            </w:pPr>
            <w:r w:rsidRPr="00006845">
              <w:rPr>
                <w:rFonts w:eastAsia="Times New Roman" w:cs="Arial"/>
                <w:color w:val="000000"/>
                <w:sz w:val="32"/>
                <w:szCs w:val="32"/>
              </w:rPr>
              <w:t> </w:t>
            </w:r>
          </w:p>
          <w:p w:rsidR="00463C4F" w:rsidRPr="00006845" w:rsidRDefault="00463C4F" w:rsidP="003578A2">
            <w:pPr>
              <w:spacing w:before="0" w:after="0" w:line="240" w:lineRule="auto"/>
              <w:jc w:val="left"/>
              <w:rPr>
                <w:rFonts w:eastAsia="Times New Roman" w:cs="Arial"/>
                <w:color w:val="000000"/>
                <w:sz w:val="32"/>
                <w:szCs w:val="32"/>
              </w:rPr>
            </w:pPr>
            <w:r w:rsidRPr="00006845">
              <w:rPr>
                <w:rFonts w:eastAsia="Times New Roman" w:cs="Arial"/>
                <w:color w:val="000000"/>
                <w:sz w:val="32"/>
                <w:szCs w:val="32"/>
              </w:rPr>
              <w:t> </w:t>
            </w:r>
          </w:p>
          <w:p w:rsidR="00463C4F" w:rsidRPr="00006845" w:rsidRDefault="00463C4F" w:rsidP="003578A2">
            <w:pPr>
              <w:spacing w:before="0" w:after="0" w:line="240" w:lineRule="auto"/>
              <w:jc w:val="left"/>
              <w:rPr>
                <w:rFonts w:eastAsia="Times New Roman" w:cs="Arial"/>
                <w:color w:val="000000"/>
                <w:sz w:val="32"/>
                <w:szCs w:val="32"/>
              </w:rPr>
            </w:pPr>
            <w:r w:rsidRPr="00006845">
              <w:rPr>
                <w:rFonts w:eastAsia="Times New Roman" w:cs="Arial"/>
                <w:color w:val="000000"/>
                <w:sz w:val="32"/>
                <w:szCs w:val="32"/>
              </w:rPr>
              <w:t> </w:t>
            </w:r>
          </w:p>
        </w:tc>
        <w:tc>
          <w:tcPr>
            <w:tcW w:w="1253" w:type="pct"/>
            <w:tcBorders>
              <w:top w:val="nil"/>
              <w:left w:val="nil"/>
              <w:bottom w:val="single" w:sz="4" w:space="0" w:color="auto"/>
              <w:right w:val="single" w:sz="4" w:space="0" w:color="auto"/>
            </w:tcBorders>
            <w:shd w:val="clear" w:color="auto" w:fill="auto"/>
            <w:hideMark/>
          </w:tcPr>
          <w:p w:rsidR="00463C4F" w:rsidRPr="00006845" w:rsidRDefault="00463C4F" w:rsidP="003578A2">
            <w:pPr>
              <w:spacing w:before="0" w:after="0" w:line="240" w:lineRule="auto"/>
              <w:rPr>
                <w:rFonts w:eastAsia="Times New Roman" w:cs="Arial"/>
                <w:color w:val="404040"/>
                <w:sz w:val="32"/>
                <w:szCs w:val="32"/>
              </w:rPr>
            </w:pPr>
            <w:r w:rsidRPr="00006845">
              <w:rPr>
                <w:rFonts w:eastAsia="Times New Roman" w:cs="Arial"/>
                <w:color w:val="404040"/>
                <w:sz w:val="32"/>
                <w:szCs w:val="32"/>
              </w:rPr>
              <w:t>Onion Dry</w:t>
            </w:r>
          </w:p>
        </w:tc>
        <w:tc>
          <w:tcPr>
            <w:tcW w:w="849"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sz w:val="32"/>
                <w:szCs w:val="32"/>
              </w:rPr>
            </w:pPr>
            <w:r w:rsidRPr="00006845">
              <w:rPr>
                <w:rFonts w:eastAsia="Times New Roman" w:cs="Arial"/>
                <w:sz w:val="32"/>
                <w:szCs w:val="32"/>
              </w:rPr>
              <w:t xml:space="preserve">     12.00 </w:t>
            </w:r>
          </w:p>
        </w:tc>
        <w:tc>
          <w:tcPr>
            <w:tcW w:w="861"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color w:val="000000"/>
                <w:sz w:val="32"/>
                <w:szCs w:val="32"/>
              </w:rPr>
            </w:pPr>
            <w:r w:rsidRPr="00006845">
              <w:rPr>
                <w:rFonts w:eastAsia="Times New Roman" w:cs="Arial"/>
                <w:color w:val="000000"/>
                <w:sz w:val="32"/>
                <w:szCs w:val="32"/>
              </w:rPr>
              <w:t>160</w:t>
            </w:r>
          </w:p>
        </w:tc>
        <w:tc>
          <w:tcPr>
            <w:tcW w:w="977"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color w:val="000000"/>
                <w:sz w:val="32"/>
                <w:szCs w:val="32"/>
              </w:rPr>
            </w:pPr>
            <w:r w:rsidRPr="00006845">
              <w:rPr>
                <w:rFonts w:eastAsia="Times New Roman" w:cs="Arial"/>
                <w:color w:val="000000"/>
                <w:sz w:val="32"/>
                <w:szCs w:val="32"/>
              </w:rPr>
              <w:t xml:space="preserve">   1,920.00 </w:t>
            </w:r>
          </w:p>
        </w:tc>
      </w:tr>
      <w:tr w:rsidR="00463C4F" w:rsidRPr="00006845" w:rsidTr="003578A2">
        <w:trPr>
          <w:trHeight w:val="20"/>
        </w:trPr>
        <w:tc>
          <w:tcPr>
            <w:tcW w:w="1060" w:type="pct"/>
            <w:vMerge/>
            <w:tcBorders>
              <w:left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left"/>
              <w:rPr>
                <w:rFonts w:eastAsia="Times New Roman" w:cs="Arial"/>
                <w:color w:val="000000"/>
                <w:sz w:val="32"/>
                <w:szCs w:val="32"/>
              </w:rPr>
            </w:pPr>
          </w:p>
        </w:tc>
        <w:tc>
          <w:tcPr>
            <w:tcW w:w="1253" w:type="pct"/>
            <w:tcBorders>
              <w:top w:val="nil"/>
              <w:left w:val="nil"/>
              <w:bottom w:val="single" w:sz="4" w:space="0" w:color="auto"/>
              <w:right w:val="single" w:sz="4" w:space="0" w:color="auto"/>
            </w:tcBorders>
            <w:shd w:val="clear" w:color="auto" w:fill="auto"/>
            <w:hideMark/>
          </w:tcPr>
          <w:p w:rsidR="00463C4F" w:rsidRPr="00006845" w:rsidRDefault="00463C4F" w:rsidP="003578A2">
            <w:pPr>
              <w:spacing w:before="0" w:after="0" w:line="240" w:lineRule="auto"/>
              <w:rPr>
                <w:rFonts w:eastAsia="Times New Roman" w:cs="Arial"/>
                <w:color w:val="404040"/>
                <w:sz w:val="32"/>
                <w:szCs w:val="32"/>
              </w:rPr>
            </w:pPr>
            <w:r w:rsidRPr="00006845">
              <w:rPr>
                <w:rFonts w:eastAsia="Times New Roman" w:cs="Arial"/>
                <w:color w:val="404040"/>
                <w:sz w:val="32"/>
                <w:szCs w:val="32"/>
              </w:rPr>
              <w:t>Cabbage</w:t>
            </w:r>
          </w:p>
        </w:tc>
        <w:tc>
          <w:tcPr>
            <w:tcW w:w="849"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sz w:val="32"/>
                <w:szCs w:val="32"/>
              </w:rPr>
            </w:pPr>
            <w:r w:rsidRPr="00006845">
              <w:rPr>
                <w:rFonts w:eastAsia="Times New Roman" w:cs="Arial"/>
                <w:sz w:val="32"/>
                <w:szCs w:val="32"/>
              </w:rPr>
              <w:t xml:space="preserve">       6.00 </w:t>
            </w:r>
          </w:p>
        </w:tc>
        <w:tc>
          <w:tcPr>
            <w:tcW w:w="861"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color w:val="000000"/>
                <w:sz w:val="32"/>
                <w:szCs w:val="32"/>
              </w:rPr>
            </w:pPr>
            <w:r w:rsidRPr="00006845">
              <w:rPr>
                <w:rFonts w:eastAsia="Times New Roman" w:cs="Arial"/>
                <w:color w:val="000000"/>
                <w:sz w:val="32"/>
                <w:szCs w:val="32"/>
              </w:rPr>
              <w:t>160</w:t>
            </w:r>
          </w:p>
        </w:tc>
        <w:tc>
          <w:tcPr>
            <w:tcW w:w="977"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color w:val="000000"/>
                <w:sz w:val="32"/>
                <w:szCs w:val="32"/>
              </w:rPr>
            </w:pPr>
            <w:r w:rsidRPr="00006845">
              <w:rPr>
                <w:rFonts w:eastAsia="Times New Roman" w:cs="Arial"/>
                <w:color w:val="000000"/>
                <w:sz w:val="32"/>
                <w:szCs w:val="32"/>
              </w:rPr>
              <w:t xml:space="preserve">      960.00 </w:t>
            </w:r>
          </w:p>
        </w:tc>
      </w:tr>
      <w:tr w:rsidR="00463C4F" w:rsidRPr="00006845" w:rsidTr="003578A2">
        <w:trPr>
          <w:trHeight w:val="20"/>
        </w:trPr>
        <w:tc>
          <w:tcPr>
            <w:tcW w:w="1060" w:type="pct"/>
            <w:vMerge/>
            <w:tcBorders>
              <w:left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left"/>
              <w:rPr>
                <w:rFonts w:eastAsia="Times New Roman" w:cs="Arial"/>
                <w:color w:val="000000"/>
                <w:sz w:val="32"/>
                <w:szCs w:val="32"/>
              </w:rPr>
            </w:pPr>
          </w:p>
        </w:tc>
        <w:tc>
          <w:tcPr>
            <w:tcW w:w="1253" w:type="pct"/>
            <w:tcBorders>
              <w:top w:val="nil"/>
              <w:left w:val="nil"/>
              <w:bottom w:val="single" w:sz="4" w:space="0" w:color="auto"/>
              <w:right w:val="single" w:sz="4" w:space="0" w:color="auto"/>
            </w:tcBorders>
            <w:shd w:val="clear" w:color="auto" w:fill="auto"/>
            <w:hideMark/>
          </w:tcPr>
          <w:p w:rsidR="00463C4F" w:rsidRPr="00006845" w:rsidRDefault="00463C4F" w:rsidP="003578A2">
            <w:pPr>
              <w:spacing w:before="0" w:after="0" w:line="240" w:lineRule="auto"/>
              <w:rPr>
                <w:rFonts w:eastAsia="Times New Roman" w:cs="Arial"/>
                <w:color w:val="404040"/>
                <w:sz w:val="32"/>
                <w:szCs w:val="32"/>
              </w:rPr>
            </w:pPr>
            <w:r w:rsidRPr="00006845">
              <w:rPr>
                <w:rFonts w:eastAsia="Times New Roman" w:cs="Arial"/>
                <w:color w:val="404040"/>
                <w:sz w:val="32"/>
                <w:szCs w:val="32"/>
              </w:rPr>
              <w:t>Tomato</w:t>
            </w:r>
          </w:p>
        </w:tc>
        <w:tc>
          <w:tcPr>
            <w:tcW w:w="849"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sz w:val="32"/>
                <w:szCs w:val="32"/>
              </w:rPr>
            </w:pPr>
            <w:r w:rsidRPr="00006845">
              <w:rPr>
                <w:rFonts w:eastAsia="Times New Roman" w:cs="Arial"/>
                <w:sz w:val="32"/>
                <w:szCs w:val="32"/>
              </w:rPr>
              <w:t xml:space="preserve">       6.00 </w:t>
            </w:r>
          </w:p>
        </w:tc>
        <w:tc>
          <w:tcPr>
            <w:tcW w:w="861"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color w:val="000000"/>
                <w:sz w:val="32"/>
                <w:szCs w:val="32"/>
              </w:rPr>
            </w:pPr>
            <w:r w:rsidRPr="00006845">
              <w:rPr>
                <w:rFonts w:eastAsia="Times New Roman" w:cs="Arial"/>
                <w:color w:val="000000"/>
                <w:sz w:val="32"/>
                <w:szCs w:val="32"/>
              </w:rPr>
              <w:t>160</w:t>
            </w:r>
          </w:p>
        </w:tc>
        <w:tc>
          <w:tcPr>
            <w:tcW w:w="977"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color w:val="000000"/>
                <w:sz w:val="32"/>
                <w:szCs w:val="32"/>
              </w:rPr>
            </w:pPr>
            <w:r w:rsidRPr="00006845">
              <w:rPr>
                <w:rFonts w:eastAsia="Times New Roman" w:cs="Arial"/>
                <w:color w:val="000000"/>
                <w:sz w:val="32"/>
                <w:szCs w:val="32"/>
              </w:rPr>
              <w:t xml:space="preserve">      960.00 </w:t>
            </w:r>
          </w:p>
        </w:tc>
      </w:tr>
      <w:tr w:rsidR="00463C4F" w:rsidRPr="00006845" w:rsidTr="003578A2">
        <w:trPr>
          <w:trHeight w:val="20"/>
        </w:trPr>
        <w:tc>
          <w:tcPr>
            <w:tcW w:w="1060" w:type="pct"/>
            <w:vMerge/>
            <w:tcBorders>
              <w:left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left"/>
              <w:rPr>
                <w:rFonts w:eastAsia="Times New Roman" w:cs="Arial"/>
                <w:color w:val="000000"/>
                <w:sz w:val="32"/>
                <w:szCs w:val="32"/>
              </w:rPr>
            </w:pPr>
          </w:p>
        </w:tc>
        <w:tc>
          <w:tcPr>
            <w:tcW w:w="1253" w:type="pct"/>
            <w:tcBorders>
              <w:top w:val="nil"/>
              <w:left w:val="nil"/>
              <w:bottom w:val="single" w:sz="4" w:space="0" w:color="auto"/>
              <w:right w:val="single" w:sz="4" w:space="0" w:color="auto"/>
            </w:tcBorders>
            <w:shd w:val="clear" w:color="auto" w:fill="auto"/>
            <w:hideMark/>
          </w:tcPr>
          <w:p w:rsidR="00463C4F" w:rsidRPr="00006845" w:rsidRDefault="00463C4F" w:rsidP="003578A2">
            <w:pPr>
              <w:spacing w:before="0" w:after="0" w:line="240" w:lineRule="auto"/>
              <w:rPr>
                <w:rFonts w:eastAsia="Times New Roman" w:cs="Arial"/>
                <w:color w:val="404040"/>
                <w:sz w:val="32"/>
                <w:szCs w:val="32"/>
              </w:rPr>
            </w:pPr>
            <w:r w:rsidRPr="00006845">
              <w:rPr>
                <w:rFonts w:eastAsia="Times New Roman" w:cs="Arial"/>
                <w:color w:val="404040"/>
                <w:sz w:val="32"/>
                <w:szCs w:val="32"/>
              </w:rPr>
              <w:t>Onion/Seed/</w:t>
            </w:r>
          </w:p>
        </w:tc>
        <w:tc>
          <w:tcPr>
            <w:tcW w:w="849"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sz w:val="32"/>
                <w:szCs w:val="32"/>
              </w:rPr>
            </w:pPr>
            <w:r w:rsidRPr="00006845">
              <w:rPr>
                <w:rFonts w:eastAsia="Times New Roman" w:cs="Arial"/>
                <w:sz w:val="32"/>
                <w:szCs w:val="32"/>
              </w:rPr>
              <w:t xml:space="preserve">       9.00 </w:t>
            </w:r>
          </w:p>
        </w:tc>
        <w:tc>
          <w:tcPr>
            <w:tcW w:w="861"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color w:val="000000"/>
                <w:sz w:val="32"/>
                <w:szCs w:val="32"/>
              </w:rPr>
            </w:pPr>
            <w:r w:rsidRPr="00006845">
              <w:rPr>
                <w:rFonts w:eastAsia="Times New Roman" w:cs="Arial"/>
                <w:color w:val="000000"/>
                <w:sz w:val="32"/>
                <w:szCs w:val="32"/>
              </w:rPr>
              <w:t>160</w:t>
            </w:r>
          </w:p>
        </w:tc>
        <w:tc>
          <w:tcPr>
            <w:tcW w:w="977"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color w:val="000000"/>
                <w:sz w:val="32"/>
                <w:szCs w:val="32"/>
              </w:rPr>
            </w:pPr>
            <w:r w:rsidRPr="00006845">
              <w:rPr>
                <w:rFonts w:eastAsia="Times New Roman" w:cs="Arial"/>
                <w:color w:val="000000"/>
                <w:sz w:val="32"/>
                <w:szCs w:val="32"/>
              </w:rPr>
              <w:t xml:space="preserve">   1,440.00 </w:t>
            </w:r>
          </w:p>
        </w:tc>
      </w:tr>
      <w:tr w:rsidR="00463C4F" w:rsidRPr="00006845" w:rsidTr="003578A2">
        <w:trPr>
          <w:trHeight w:val="20"/>
        </w:trPr>
        <w:tc>
          <w:tcPr>
            <w:tcW w:w="1060" w:type="pct"/>
            <w:vMerge/>
            <w:tcBorders>
              <w:left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left"/>
              <w:rPr>
                <w:rFonts w:eastAsia="Times New Roman" w:cs="Arial"/>
                <w:color w:val="000000"/>
                <w:sz w:val="32"/>
                <w:szCs w:val="32"/>
              </w:rPr>
            </w:pPr>
          </w:p>
        </w:tc>
        <w:tc>
          <w:tcPr>
            <w:tcW w:w="1253" w:type="pct"/>
            <w:tcBorders>
              <w:top w:val="nil"/>
              <w:left w:val="nil"/>
              <w:bottom w:val="single" w:sz="4" w:space="0" w:color="auto"/>
              <w:right w:val="single" w:sz="4" w:space="0" w:color="auto"/>
            </w:tcBorders>
            <w:shd w:val="clear" w:color="auto" w:fill="auto"/>
            <w:hideMark/>
          </w:tcPr>
          <w:p w:rsidR="00463C4F" w:rsidRPr="00006845" w:rsidRDefault="00463C4F" w:rsidP="003578A2">
            <w:pPr>
              <w:spacing w:before="0" w:after="0" w:line="240" w:lineRule="auto"/>
              <w:rPr>
                <w:rFonts w:eastAsia="Times New Roman" w:cs="Arial"/>
                <w:color w:val="404040"/>
                <w:sz w:val="32"/>
                <w:szCs w:val="32"/>
              </w:rPr>
            </w:pPr>
            <w:r w:rsidRPr="00006845">
              <w:rPr>
                <w:rFonts w:eastAsia="Times New Roman" w:cs="Arial"/>
                <w:color w:val="404040"/>
                <w:sz w:val="32"/>
                <w:szCs w:val="32"/>
              </w:rPr>
              <w:t>Maize/Seed/</w:t>
            </w:r>
          </w:p>
        </w:tc>
        <w:tc>
          <w:tcPr>
            <w:tcW w:w="849"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sz w:val="32"/>
                <w:szCs w:val="32"/>
              </w:rPr>
            </w:pPr>
            <w:r w:rsidRPr="00006845">
              <w:rPr>
                <w:rFonts w:eastAsia="Times New Roman" w:cs="Arial"/>
                <w:sz w:val="32"/>
                <w:szCs w:val="32"/>
              </w:rPr>
              <w:t xml:space="preserve">     27.00 </w:t>
            </w:r>
          </w:p>
        </w:tc>
        <w:tc>
          <w:tcPr>
            <w:tcW w:w="861"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color w:val="000000"/>
                <w:sz w:val="32"/>
                <w:szCs w:val="32"/>
              </w:rPr>
            </w:pPr>
            <w:r w:rsidRPr="00006845">
              <w:rPr>
                <w:rFonts w:eastAsia="Times New Roman" w:cs="Arial"/>
                <w:color w:val="000000"/>
                <w:sz w:val="32"/>
                <w:szCs w:val="32"/>
              </w:rPr>
              <w:t>142</w:t>
            </w:r>
          </w:p>
        </w:tc>
        <w:tc>
          <w:tcPr>
            <w:tcW w:w="977"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color w:val="000000"/>
                <w:sz w:val="32"/>
                <w:szCs w:val="32"/>
              </w:rPr>
            </w:pPr>
            <w:r w:rsidRPr="00006845">
              <w:rPr>
                <w:rFonts w:eastAsia="Times New Roman" w:cs="Arial"/>
                <w:color w:val="000000"/>
                <w:sz w:val="32"/>
                <w:szCs w:val="32"/>
              </w:rPr>
              <w:t xml:space="preserve">   3,834.00 </w:t>
            </w:r>
          </w:p>
        </w:tc>
      </w:tr>
      <w:tr w:rsidR="00463C4F" w:rsidRPr="00006845" w:rsidTr="003578A2">
        <w:trPr>
          <w:trHeight w:val="20"/>
        </w:trPr>
        <w:tc>
          <w:tcPr>
            <w:tcW w:w="1060" w:type="pct"/>
            <w:vMerge/>
            <w:tcBorders>
              <w:left w:val="single" w:sz="4" w:space="0" w:color="auto"/>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left"/>
              <w:rPr>
                <w:rFonts w:eastAsia="Times New Roman" w:cs="Arial"/>
                <w:color w:val="000000"/>
                <w:sz w:val="32"/>
                <w:szCs w:val="32"/>
              </w:rPr>
            </w:pPr>
          </w:p>
        </w:tc>
        <w:tc>
          <w:tcPr>
            <w:tcW w:w="1253" w:type="pct"/>
            <w:tcBorders>
              <w:top w:val="nil"/>
              <w:left w:val="nil"/>
              <w:bottom w:val="single" w:sz="4" w:space="0" w:color="auto"/>
              <w:right w:val="single" w:sz="4" w:space="0" w:color="auto"/>
            </w:tcBorders>
            <w:shd w:val="clear" w:color="auto" w:fill="auto"/>
            <w:hideMark/>
          </w:tcPr>
          <w:p w:rsidR="00463C4F" w:rsidRPr="00006845" w:rsidRDefault="00463C4F" w:rsidP="003578A2">
            <w:pPr>
              <w:spacing w:before="0" w:after="0" w:line="240" w:lineRule="auto"/>
              <w:rPr>
                <w:rFonts w:eastAsia="Times New Roman" w:cs="Arial"/>
                <w:color w:val="404040"/>
                <w:sz w:val="32"/>
                <w:szCs w:val="32"/>
              </w:rPr>
            </w:pPr>
            <w:r w:rsidRPr="00006845">
              <w:rPr>
                <w:rFonts w:eastAsia="Times New Roman" w:cs="Arial"/>
                <w:color w:val="404040"/>
                <w:sz w:val="32"/>
                <w:szCs w:val="32"/>
              </w:rPr>
              <w:t>Sub-Total</w:t>
            </w:r>
          </w:p>
        </w:tc>
        <w:tc>
          <w:tcPr>
            <w:tcW w:w="849"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color w:val="000000"/>
                <w:sz w:val="32"/>
                <w:szCs w:val="32"/>
              </w:rPr>
            </w:pPr>
            <w:r w:rsidRPr="00006845">
              <w:rPr>
                <w:rFonts w:eastAsia="Times New Roman" w:cs="Arial"/>
                <w:color w:val="000000"/>
                <w:sz w:val="32"/>
                <w:szCs w:val="32"/>
              </w:rPr>
              <w:t xml:space="preserve">        60.00 </w:t>
            </w:r>
          </w:p>
        </w:tc>
        <w:tc>
          <w:tcPr>
            <w:tcW w:w="861"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color w:val="000000"/>
                <w:sz w:val="32"/>
                <w:szCs w:val="32"/>
              </w:rPr>
            </w:pPr>
            <w:r w:rsidRPr="00006845">
              <w:rPr>
                <w:rFonts w:eastAsia="Times New Roman" w:cs="Arial"/>
                <w:color w:val="000000"/>
                <w:sz w:val="32"/>
                <w:szCs w:val="32"/>
              </w:rPr>
              <w:t xml:space="preserve">     782.00 </w:t>
            </w:r>
          </w:p>
        </w:tc>
        <w:tc>
          <w:tcPr>
            <w:tcW w:w="977" w:type="pct"/>
            <w:tcBorders>
              <w:top w:val="nil"/>
              <w:left w:val="nil"/>
              <w:bottom w:val="single" w:sz="4" w:space="0" w:color="auto"/>
              <w:right w:val="single" w:sz="4" w:space="0" w:color="auto"/>
            </w:tcBorders>
            <w:shd w:val="clear" w:color="auto" w:fill="auto"/>
            <w:noWrap/>
            <w:vAlign w:val="bottom"/>
            <w:hideMark/>
          </w:tcPr>
          <w:p w:rsidR="00463C4F" w:rsidRPr="00006845" w:rsidRDefault="00463C4F" w:rsidP="003578A2">
            <w:pPr>
              <w:spacing w:before="0" w:after="0" w:line="240" w:lineRule="auto"/>
              <w:jc w:val="right"/>
              <w:rPr>
                <w:rFonts w:eastAsia="Times New Roman" w:cs="Arial"/>
                <w:color w:val="000000"/>
                <w:sz w:val="32"/>
                <w:szCs w:val="32"/>
              </w:rPr>
            </w:pPr>
            <w:r w:rsidRPr="00006845">
              <w:rPr>
                <w:rFonts w:eastAsia="Times New Roman" w:cs="Arial"/>
                <w:color w:val="000000"/>
                <w:sz w:val="32"/>
                <w:szCs w:val="32"/>
              </w:rPr>
              <w:t xml:space="preserve">   9,114.00 </w:t>
            </w:r>
          </w:p>
        </w:tc>
      </w:tr>
      <w:tr w:rsidR="00D44948" w:rsidRPr="00006845" w:rsidTr="003578A2">
        <w:trPr>
          <w:trHeight w:val="20"/>
        </w:trPr>
        <w:tc>
          <w:tcPr>
            <w:tcW w:w="2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D44948" w:rsidRPr="00006845" w:rsidRDefault="00D44948" w:rsidP="003578A2">
            <w:pPr>
              <w:spacing w:before="0" w:after="0" w:line="240" w:lineRule="auto"/>
              <w:jc w:val="left"/>
              <w:rPr>
                <w:rFonts w:eastAsia="Times New Roman" w:cs="Arial"/>
                <w:color w:val="000000"/>
                <w:sz w:val="32"/>
                <w:szCs w:val="32"/>
              </w:rPr>
            </w:pPr>
            <w:r w:rsidRPr="00006845">
              <w:rPr>
                <w:rFonts w:eastAsia="Times New Roman" w:cs="Arial"/>
                <w:color w:val="000000"/>
                <w:sz w:val="32"/>
                <w:szCs w:val="32"/>
              </w:rPr>
              <w:t> </w:t>
            </w:r>
          </w:p>
          <w:p w:rsidR="00D44948" w:rsidRPr="00006845" w:rsidRDefault="00D44948" w:rsidP="003578A2">
            <w:pPr>
              <w:spacing w:before="0" w:after="0" w:line="240" w:lineRule="auto"/>
              <w:rPr>
                <w:rFonts w:eastAsia="Times New Roman" w:cs="Arial"/>
                <w:color w:val="404040"/>
                <w:sz w:val="32"/>
                <w:szCs w:val="32"/>
              </w:rPr>
            </w:pPr>
            <w:r w:rsidRPr="00006845">
              <w:rPr>
                <w:rFonts w:eastAsia="Times New Roman" w:cs="Arial"/>
                <w:color w:val="404040"/>
                <w:sz w:val="32"/>
                <w:szCs w:val="32"/>
              </w:rPr>
              <w:t xml:space="preserve">                                                                                 Total</w:t>
            </w:r>
          </w:p>
        </w:tc>
        <w:tc>
          <w:tcPr>
            <w:tcW w:w="849" w:type="pct"/>
            <w:tcBorders>
              <w:top w:val="nil"/>
              <w:left w:val="nil"/>
              <w:bottom w:val="single" w:sz="4" w:space="0" w:color="auto"/>
              <w:right w:val="single" w:sz="4" w:space="0" w:color="auto"/>
            </w:tcBorders>
            <w:shd w:val="clear" w:color="auto" w:fill="auto"/>
            <w:noWrap/>
            <w:vAlign w:val="bottom"/>
            <w:hideMark/>
          </w:tcPr>
          <w:p w:rsidR="00D44948" w:rsidRPr="00006845" w:rsidRDefault="00D44948" w:rsidP="003578A2">
            <w:pPr>
              <w:spacing w:before="0" w:after="0" w:line="240" w:lineRule="auto"/>
              <w:rPr>
                <w:rFonts w:eastAsia="Times New Roman" w:cs="Arial"/>
                <w:color w:val="000000"/>
                <w:sz w:val="32"/>
                <w:szCs w:val="32"/>
              </w:rPr>
            </w:pPr>
            <w:r w:rsidRPr="00006845">
              <w:rPr>
                <w:rFonts w:eastAsia="Times New Roman" w:cs="Arial"/>
                <w:color w:val="000000"/>
                <w:sz w:val="32"/>
                <w:szCs w:val="32"/>
              </w:rPr>
              <w:t xml:space="preserve">    217.00 </w:t>
            </w:r>
          </w:p>
        </w:tc>
        <w:tc>
          <w:tcPr>
            <w:tcW w:w="861" w:type="pct"/>
            <w:tcBorders>
              <w:top w:val="nil"/>
              <w:left w:val="nil"/>
              <w:bottom w:val="single" w:sz="4" w:space="0" w:color="auto"/>
              <w:right w:val="single" w:sz="4" w:space="0" w:color="auto"/>
            </w:tcBorders>
            <w:shd w:val="clear" w:color="auto" w:fill="auto"/>
            <w:noWrap/>
            <w:vAlign w:val="bottom"/>
            <w:hideMark/>
          </w:tcPr>
          <w:p w:rsidR="00D44948" w:rsidRPr="00006845" w:rsidRDefault="00D44948" w:rsidP="003578A2">
            <w:pPr>
              <w:spacing w:before="0" w:after="0" w:line="240" w:lineRule="auto"/>
              <w:jc w:val="right"/>
              <w:rPr>
                <w:rFonts w:eastAsia="Times New Roman" w:cs="Arial"/>
                <w:color w:val="000000"/>
                <w:sz w:val="32"/>
                <w:szCs w:val="32"/>
              </w:rPr>
            </w:pPr>
            <w:r w:rsidRPr="00006845">
              <w:rPr>
                <w:rFonts w:eastAsia="Times New Roman" w:cs="Arial"/>
                <w:color w:val="000000"/>
                <w:sz w:val="32"/>
                <w:szCs w:val="32"/>
              </w:rPr>
              <w:t xml:space="preserve">     782.00 </w:t>
            </w:r>
          </w:p>
        </w:tc>
        <w:tc>
          <w:tcPr>
            <w:tcW w:w="977" w:type="pct"/>
            <w:tcBorders>
              <w:top w:val="nil"/>
              <w:left w:val="nil"/>
              <w:bottom w:val="single" w:sz="4" w:space="0" w:color="auto"/>
              <w:right w:val="single" w:sz="4" w:space="0" w:color="auto"/>
            </w:tcBorders>
            <w:shd w:val="clear" w:color="auto" w:fill="auto"/>
            <w:noWrap/>
            <w:vAlign w:val="bottom"/>
            <w:hideMark/>
          </w:tcPr>
          <w:p w:rsidR="00D44948" w:rsidRPr="00006845" w:rsidRDefault="00D44948" w:rsidP="003578A2">
            <w:pPr>
              <w:spacing w:before="0" w:after="0" w:line="240" w:lineRule="auto"/>
              <w:jc w:val="right"/>
              <w:rPr>
                <w:rFonts w:eastAsia="Times New Roman" w:cs="Arial"/>
                <w:color w:val="000000"/>
                <w:sz w:val="32"/>
                <w:szCs w:val="32"/>
              </w:rPr>
            </w:pPr>
            <w:r w:rsidRPr="00006845">
              <w:rPr>
                <w:rFonts w:eastAsia="Times New Roman" w:cs="Arial"/>
                <w:color w:val="000000"/>
                <w:sz w:val="32"/>
                <w:szCs w:val="32"/>
              </w:rPr>
              <w:t>28,880.3</w:t>
            </w:r>
          </w:p>
        </w:tc>
      </w:tr>
    </w:tbl>
    <w:p w:rsidR="00463C4F" w:rsidRPr="00006845" w:rsidRDefault="00463C4F" w:rsidP="00D44948">
      <w:pPr>
        <w:spacing w:before="0" w:after="0"/>
        <w:rPr>
          <w:rFonts w:eastAsia="Times New Roman" w:cs="Arial"/>
          <w:sz w:val="32"/>
          <w:szCs w:val="32"/>
        </w:rPr>
      </w:pPr>
    </w:p>
    <w:p w:rsidR="00AF27B5" w:rsidRPr="00006845" w:rsidRDefault="002E072C" w:rsidP="000708C1">
      <w:pPr>
        <w:spacing w:before="0" w:after="0"/>
        <w:rPr>
          <w:rFonts w:cs="Arial"/>
          <w:sz w:val="32"/>
          <w:szCs w:val="32"/>
          <w:lang w:val="en-GB"/>
        </w:rPr>
      </w:pPr>
      <w:r w:rsidRPr="00006845">
        <w:rPr>
          <w:rFonts w:cs="Arial"/>
          <w:sz w:val="32"/>
          <w:szCs w:val="32"/>
          <w:lang w:val="en-GB"/>
        </w:rPr>
        <w:t xml:space="preserve">As presented in the demographic part of this report about </w:t>
      </w:r>
      <w:r w:rsidRPr="00006845">
        <w:rPr>
          <w:rFonts w:cs="Arial"/>
          <w:sz w:val="32"/>
          <w:szCs w:val="32"/>
        </w:rPr>
        <w:t xml:space="preserve">2131 </w:t>
      </w:r>
      <w:r w:rsidRPr="00006845">
        <w:rPr>
          <w:rFonts w:cs="Arial"/>
          <w:sz w:val="32"/>
          <w:szCs w:val="32"/>
          <w:lang w:val="en-GB"/>
        </w:rPr>
        <w:t xml:space="preserve">active labour force is estimated to be available per day in the kebele where the project will be </w:t>
      </w:r>
      <w:r w:rsidR="00B25B14" w:rsidRPr="00006845">
        <w:rPr>
          <w:rFonts w:cs="Arial"/>
          <w:sz w:val="32"/>
          <w:szCs w:val="32"/>
          <w:lang w:val="en-GB"/>
        </w:rPr>
        <w:t>undertaken. To</w:t>
      </w:r>
      <w:r w:rsidR="00B13D4A" w:rsidRPr="00006845">
        <w:rPr>
          <w:rFonts w:cs="Arial"/>
          <w:sz w:val="32"/>
          <w:szCs w:val="32"/>
          <w:lang w:val="en-GB"/>
        </w:rPr>
        <w:t xml:space="preserve"> know the availability (supply and Demand) of labour force in the project area, </w:t>
      </w:r>
      <w:r w:rsidR="00494727" w:rsidRPr="00006845">
        <w:rPr>
          <w:rFonts w:cs="Arial"/>
          <w:sz w:val="32"/>
          <w:szCs w:val="32"/>
          <w:lang w:val="en-GB"/>
        </w:rPr>
        <w:t>224</w:t>
      </w:r>
      <w:r w:rsidR="00B13D4A" w:rsidRPr="00006845">
        <w:rPr>
          <w:rFonts w:cs="Arial"/>
          <w:sz w:val="32"/>
          <w:szCs w:val="32"/>
          <w:lang w:val="en-GB"/>
        </w:rPr>
        <w:t xml:space="preserve"> working days per annum was taken </w:t>
      </w:r>
      <w:r w:rsidR="003814FA" w:rsidRPr="00006845">
        <w:rPr>
          <w:rFonts w:cs="Arial"/>
          <w:sz w:val="32"/>
          <w:szCs w:val="32"/>
          <w:lang w:val="en-GB"/>
        </w:rPr>
        <w:t xml:space="preserve">excluding </w:t>
      </w:r>
      <w:r w:rsidR="00881991" w:rsidRPr="00006845">
        <w:rPr>
          <w:rFonts w:cs="Arial"/>
          <w:sz w:val="32"/>
          <w:szCs w:val="32"/>
          <w:lang w:val="en-GB"/>
        </w:rPr>
        <w:t>weekly, monthly</w:t>
      </w:r>
      <w:r w:rsidR="003814FA" w:rsidRPr="00006845">
        <w:rPr>
          <w:rFonts w:cs="Arial"/>
          <w:sz w:val="32"/>
          <w:szCs w:val="32"/>
          <w:lang w:val="en-GB"/>
        </w:rPr>
        <w:t xml:space="preserve"> and annual holidays which major agricultural activities not being done.</w:t>
      </w:r>
      <w:r w:rsidRPr="00006845">
        <w:rPr>
          <w:rFonts w:cs="Arial"/>
          <w:sz w:val="32"/>
          <w:szCs w:val="32"/>
          <w:lang w:val="en-GB"/>
        </w:rPr>
        <w:t xml:space="preserve"> Therefore, the total active labour force supply is expected to reach </w:t>
      </w:r>
      <w:r w:rsidR="00EF3D8A" w:rsidRPr="00006845">
        <w:rPr>
          <w:rFonts w:cs="Arial"/>
          <w:sz w:val="32"/>
          <w:szCs w:val="32"/>
          <w:lang w:val="en-GB"/>
        </w:rPr>
        <w:t xml:space="preserve">477,344 </w:t>
      </w:r>
      <w:r w:rsidRPr="00006845">
        <w:rPr>
          <w:rFonts w:cs="Arial"/>
          <w:sz w:val="32"/>
          <w:szCs w:val="32"/>
          <w:lang w:val="en-GB"/>
        </w:rPr>
        <w:t>man days per annum (</w:t>
      </w:r>
      <w:r w:rsidR="00EF3D8A" w:rsidRPr="00006845">
        <w:rPr>
          <w:rFonts w:cs="Arial"/>
          <w:sz w:val="32"/>
          <w:szCs w:val="32"/>
          <w:lang w:val="en-GB"/>
        </w:rPr>
        <w:t>224</w:t>
      </w:r>
      <w:r w:rsidRPr="00006845">
        <w:rPr>
          <w:rFonts w:cs="Arial"/>
          <w:sz w:val="32"/>
          <w:szCs w:val="32"/>
          <w:lang w:val="en-GB"/>
        </w:rPr>
        <w:t xml:space="preserve"> working </w:t>
      </w:r>
      <w:r w:rsidR="00B25B14" w:rsidRPr="00006845">
        <w:rPr>
          <w:rFonts w:cs="Arial"/>
          <w:sz w:val="32"/>
          <w:szCs w:val="32"/>
          <w:lang w:val="en-GB"/>
        </w:rPr>
        <w:t>days’</w:t>
      </w:r>
      <w:r w:rsidRPr="00006845">
        <w:rPr>
          <w:rFonts w:cs="Arial"/>
          <w:sz w:val="32"/>
          <w:szCs w:val="32"/>
          <w:lang w:val="en-GB"/>
        </w:rPr>
        <w:t xml:space="preserve"> times active labour force availed per day (2131). </w:t>
      </w:r>
      <w:r w:rsidR="00EF3D8A" w:rsidRPr="00006845">
        <w:rPr>
          <w:rFonts w:cs="Arial"/>
          <w:sz w:val="32"/>
          <w:szCs w:val="32"/>
          <w:lang w:val="en-GB"/>
        </w:rPr>
        <w:t xml:space="preserve">This shows that the </w:t>
      </w:r>
      <w:r w:rsidR="00DA031E" w:rsidRPr="00006845">
        <w:rPr>
          <w:rFonts w:cs="Arial"/>
          <w:sz w:val="32"/>
          <w:szCs w:val="32"/>
          <w:lang w:val="en-GB"/>
        </w:rPr>
        <w:t>required man day</w:t>
      </w:r>
      <w:r w:rsidR="00AF27B5" w:rsidRPr="00006845">
        <w:rPr>
          <w:rFonts w:cs="Arial"/>
          <w:sz w:val="32"/>
          <w:szCs w:val="32"/>
          <w:lang w:val="en-GB"/>
        </w:rPr>
        <w:t xml:space="preserve">per year for the irrigation project </w:t>
      </w:r>
      <w:r w:rsidR="00DA031E" w:rsidRPr="00006845">
        <w:rPr>
          <w:rFonts w:cs="Arial"/>
          <w:sz w:val="32"/>
          <w:szCs w:val="32"/>
          <w:lang w:val="en-GB"/>
        </w:rPr>
        <w:t xml:space="preserve">is only 6% of total supply of </w:t>
      </w:r>
      <w:r w:rsidR="00AF27B5" w:rsidRPr="00006845">
        <w:rPr>
          <w:rFonts w:cs="Arial"/>
          <w:sz w:val="32"/>
          <w:szCs w:val="32"/>
          <w:lang w:val="en-GB"/>
        </w:rPr>
        <w:t>labour</w:t>
      </w:r>
      <w:r w:rsidR="00DA031E" w:rsidRPr="00006845">
        <w:rPr>
          <w:rFonts w:cs="Arial"/>
          <w:sz w:val="32"/>
          <w:szCs w:val="32"/>
          <w:lang w:val="en-GB"/>
        </w:rPr>
        <w:t xml:space="preserve"> per </w:t>
      </w:r>
      <w:r w:rsidR="00AF27B5" w:rsidRPr="00006845">
        <w:rPr>
          <w:rFonts w:cs="Arial"/>
          <w:sz w:val="32"/>
          <w:szCs w:val="32"/>
          <w:lang w:val="en-GB"/>
        </w:rPr>
        <w:t xml:space="preserve">year. Hence 94% of man-day left for other agricultural and other economic and social activities. </w:t>
      </w:r>
    </w:p>
    <w:p w:rsidR="003814FA" w:rsidRPr="00006845" w:rsidRDefault="003814FA" w:rsidP="000708C1">
      <w:pPr>
        <w:spacing w:before="0" w:after="0"/>
        <w:rPr>
          <w:rFonts w:cs="Arial"/>
          <w:sz w:val="32"/>
          <w:szCs w:val="32"/>
          <w:lang w:val="en-GB"/>
        </w:rPr>
      </w:pPr>
      <w:r w:rsidRPr="00006845">
        <w:rPr>
          <w:rFonts w:cs="Arial"/>
          <w:sz w:val="32"/>
          <w:szCs w:val="32"/>
          <w:lang w:val="en-GB"/>
        </w:rPr>
        <w:t xml:space="preserve">However, other activities like fencing, collecting crops, transporting and storing crops, collecting crop left over for animal feeding   as well as farm observation activities being done mainly on holydays. </w:t>
      </w:r>
    </w:p>
    <w:p w:rsidR="002E072C" w:rsidRPr="00006845" w:rsidRDefault="002E072C" w:rsidP="000708C1">
      <w:pPr>
        <w:spacing w:before="0" w:after="0"/>
        <w:rPr>
          <w:rFonts w:cs="Arial"/>
          <w:sz w:val="32"/>
          <w:szCs w:val="32"/>
          <w:lang w:val="en-GB"/>
        </w:rPr>
      </w:pPr>
      <w:r w:rsidRPr="00006845">
        <w:rPr>
          <w:rFonts w:cs="Arial"/>
          <w:sz w:val="32"/>
          <w:szCs w:val="32"/>
          <w:lang w:val="en-GB"/>
        </w:rPr>
        <w:t>Hence, the total working is hours per annum is more than amount mentioned above and it increases the total man days available per annum.</w:t>
      </w:r>
    </w:p>
    <w:p w:rsidR="00E401B2" w:rsidRPr="00006845" w:rsidRDefault="007A5FC1" w:rsidP="00C0101F">
      <w:pPr>
        <w:pStyle w:val="Heading3"/>
        <w:rPr>
          <w:sz w:val="32"/>
          <w:szCs w:val="32"/>
        </w:rPr>
      </w:pPr>
      <w:bookmarkStart w:id="216" w:name="_Toc252032526"/>
      <w:bookmarkStart w:id="217" w:name="_Toc190752166"/>
      <w:bookmarkStart w:id="218" w:name="_Toc267031358"/>
      <w:bookmarkStart w:id="219" w:name="_Toc267031973"/>
      <w:bookmarkStart w:id="220" w:name="_Toc287089853"/>
      <w:bookmarkStart w:id="221" w:name="_Toc275114969"/>
      <w:bookmarkStart w:id="222" w:name="_Toc275873022"/>
      <w:bookmarkStart w:id="223" w:name="_Toc330391548"/>
      <w:r w:rsidRPr="00006845">
        <w:rPr>
          <w:sz w:val="32"/>
          <w:szCs w:val="32"/>
        </w:rPr>
        <w:t>4</w:t>
      </w:r>
      <w:r w:rsidR="00E401B2" w:rsidRPr="00006845">
        <w:rPr>
          <w:sz w:val="32"/>
          <w:szCs w:val="32"/>
        </w:rPr>
        <w:t>.5.3. Yield Build-Up</w:t>
      </w:r>
      <w:bookmarkEnd w:id="216"/>
      <w:bookmarkEnd w:id="217"/>
      <w:bookmarkEnd w:id="218"/>
      <w:bookmarkEnd w:id="219"/>
      <w:bookmarkEnd w:id="220"/>
      <w:bookmarkEnd w:id="221"/>
      <w:bookmarkEnd w:id="222"/>
      <w:bookmarkEnd w:id="223"/>
    </w:p>
    <w:p w:rsidR="00E401B2" w:rsidRPr="00006845" w:rsidRDefault="00E401B2" w:rsidP="000708C1">
      <w:pPr>
        <w:spacing w:before="0" w:after="0"/>
        <w:rPr>
          <w:rFonts w:cs="Arial"/>
          <w:sz w:val="32"/>
          <w:szCs w:val="32"/>
        </w:rPr>
      </w:pPr>
      <w:r w:rsidRPr="00006845">
        <w:rPr>
          <w:rFonts w:cs="Arial"/>
          <w:sz w:val="32"/>
          <w:szCs w:val="32"/>
        </w:rPr>
        <w:t>The agronomist has prepared the y</w:t>
      </w:r>
      <w:r w:rsidR="00215A2A" w:rsidRPr="00006845">
        <w:rPr>
          <w:rFonts w:cs="Arial"/>
          <w:sz w:val="32"/>
          <w:szCs w:val="32"/>
        </w:rPr>
        <w:t xml:space="preserve">ield plan </w:t>
      </w:r>
      <w:r w:rsidRPr="00006845">
        <w:rPr>
          <w:rFonts w:cs="Arial"/>
          <w:sz w:val="32"/>
          <w:szCs w:val="32"/>
        </w:rPr>
        <w:t>hopping that the supply of inputs and extension supports for the planned irrigation farming will be sufficient and the reliability &amp; sufficiency of irrigation water supply doubtless. Optimum yield is planned to be achieved at the</w:t>
      </w:r>
      <w:r w:rsidRPr="00006845">
        <w:rPr>
          <w:rFonts w:cs="Arial"/>
          <w:color w:val="FF0000"/>
          <w:sz w:val="32"/>
          <w:szCs w:val="32"/>
        </w:rPr>
        <w:t xml:space="preserve"> sixth</w:t>
      </w:r>
      <w:r w:rsidRPr="00006845">
        <w:rPr>
          <w:rFonts w:cs="Arial"/>
          <w:sz w:val="32"/>
          <w:szCs w:val="32"/>
        </w:rPr>
        <w:t xml:space="preserve"> years. The years before these are left to smooth any draw backs that might impede the adoption of improved technology associated with the project.</w:t>
      </w:r>
      <w:bookmarkStart w:id="224" w:name="_Toc190752167"/>
      <w:bookmarkStart w:id="225" w:name="_Toc252032527"/>
      <w:bookmarkStart w:id="226" w:name="_Toc267031359"/>
      <w:bookmarkStart w:id="227" w:name="_Toc267031974"/>
      <w:bookmarkStart w:id="228" w:name="_Toc287089854"/>
    </w:p>
    <w:p w:rsidR="009A495C" w:rsidRPr="00006845" w:rsidRDefault="009A495C" w:rsidP="000708C1">
      <w:pPr>
        <w:spacing w:before="0" w:after="0"/>
        <w:rPr>
          <w:rFonts w:cs="Arial"/>
          <w:sz w:val="32"/>
          <w:szCs w:val="32"/>
        </w:rPr>
      </w:pPr>
    </w:p>
    <w:p w:rsidR="00C335F0" w:rsidRPr="00006845" w:rsidRDefault="00F5665F" w:rsidP="00BC73C0">
      <w:pPr>
        <w:pStyle w:val="Heading2"/>
        <w:rPr>
          <w:rFonts w:cs="Arial"/>
          <w:sz w:val="32"/>
          <w:szCs w:val="32"/>
        </w:rPr>
      </w:pPr>
      <w:bookmarkStart w:id="229" w:name="_Toc361602424"/>
      <w:bookmarkStart w:id="230" w:name="_Toc330391550"/>
      <w:bookmarkStart w:id="231" w:name="_Toc252032530"/>
      <w:bookmarkStart w:id="232" w:name="_Toc190752170"/>
      <w:bookmarkStart w:id="233" w:name="_Toc267031362"/>
      <w:bookmarkStart w:id="234" w:name="_Toc267031977"/>
      <w:bookmarkEnd w:id="224"/>
      <w:bookmarkEnd w:id="225"/>
      <w:bookmarkEnd w:id="226"/>
      <w:bookmarkEnd w:id="227"/>
      <w:bookmarkEnd w:id="228"/>
      <w:r w:rsidRPr="00006845">
        <w:rPr>
          <w:rFonts w:cs="Arial"/>
          <w:sz w:val="32"/>
          <w:szCs w:val="32"/>
        </w:rPr>
        <w:t>4.</w:t>
      </w:r>
      <w:r w:rsidR="00181C41" w:rsidRPr="00006845">
        <w:rPr>
          <w:rFonts w:cs="Arial"/>
          <w:sz w:val="32"/>
          <w:szCs w:val="32"/>
        </w:rPr>
        <w:t>6</w:t>
      </w:r>
      <w:r w:rsidR="00C335F0" w:rsidRPr="00006845">
        <w:rPr>
          <w:rFonts w:cs="Arial"/>
          <w:sz w:val="32"/>
          <w:szCs w:val="32"/>
        </w:rPr>
        <w:t>Markets</w:t>
      </w:r>
      <w:bookmarkEnd w:id="229"/>
      <w:bookmarkEnd w:id="230"/>
    </w:p>
    <w:p w:rsidR="006D51F2" w:rsidRPr="00006845" w:rsidRDefault="006D51F2" w:rsidP="006D51F2">
      <w:pPr>
        <w:rPr>
          <w:rFonts w:cs="Arial"/>
          <w:sz w:val="32"/>
          <w:szCs w:val="32"/>
        </w:rPr>
      </w:pPr>
      <w:r w:rsidRPr="00006845">
        <w:rPr>
          <w:rFonts w:cs="Arial"/>
          <w:sz w:val="32"/>
          <w:szCs w:val="32"/>
        </w:rPr>
        <w:t>In the project area agricultural inputs such as fertilizer, improved crop varieties, better livestock breeds, improved farm tools and agrochemicals are supplied by the government and cooperatives either in credit or cash.</w:t>
      </w:r>
    </w:p>
    <w:p w:rsidR="006D51F2" w:rsidRPr="00006845" w:rsidRDefault="006D51F2" w:rsidP="006D51F2">
      <w:pPr>
        <w:rPr>
          <w:rFonts w:cs="Arial"/>
          <w:sz w:val="32"/>
          <w:szCs w:val="32"/>
        </w:rPr>
      </w:pPr>
      <w:r w:rsidRPr="00006845">
        <w:rPr>
          <w:rFonts w:cs="Arial"/>
          <w:sz w:val="32"/>
          <w:szCs w:val="32"/>
        </w:rPr>
        <w:t xml:space="preserve">In </w:t>
      </w:r>
      <w:r w:rsidR="00B25B14" w:rsidRPr="00006845">
        <w:rPr>
          <w:rFonts w:cs="Arial"/>
          <w:sz w:val="32"/>
          <w:szCs w:val="32"/>
        </w:rPr>
        <w:t>addition,</w:t>
      </w:r>
      <w:r w:rsidRPr="00006845">
        <w:rPr>
          <w:rFonts w:cs="Arial"/>
          <w:sz w:val="32"/>
          <w:szCs w:val="32"/>
        </w:rPr>
        <w:t xml:space="preserve"> farmers can purchase inputs from traders who are licensed and certified by g</w:t>
      </w:r>
      <w:r w:rsidR="00B25B14" w:rsidRPr="00006845">
        <w:rPr>
          <w:rFonts w:cs="Arial"/>
          <w:sz w:val="32"/>
          <w:szCs w:val="32"/>
        </w:rPr>
        <w:t xml:space="preserve">overnment in nearer market </w:t>
      </w:r>
      <w:r w:rsidR="00B479B8">
        <w:rPr>
          <w:rFonts w:cs="Arial"/>
          <w:sz w:val="32"/>
          <w:szCs w:val="32"/>
        </w:rPr>
        <w:t>B</w:t>
      </w:r>
      <w:r w:rsidR="00425DCC" w:rsidRPr="00006845">
        <w:rPr>
          <w:rFonts w:cs="Arial"/>
          <w:sz w:val="32"/>
          <w:szCs w:val="32"/>
        </w:rPr>
        <w:t>urie</w:t>
      </w:r>
      <w:r w:rsidRPr="00006845">
        <w:rPr>
          <w:rFonts w:cs="Arial"/>
          <w:sz w:val="32"/>
          <w:szCs w:val="32"/>
        </w:rPr>
        <w:t xml:space="preserve">. </w:t>
      </w:r>
    </w:p>
    <w:p w:rsidR="00DF179F" w:rsidRPr="00006845" w:rsidRDefault="006D51F2" w:rsidP="00B25B14">
      <w:pPr>
        <w:jc w:val="left"/>
        <w:rPr>
          <w:rFonts w:ascii="Times New Roman" w:hAnsi="Times New Roman" w:cs="Times New Roman"/>
          <w:sz w:val="32"/>
          <w:szCs w:val="32"/>
        </w:rPr>
      </w:pPr>
      <w:r w:rsidRPr="00006845">
        <w:rPr>
          <w:rFonts w:cs="Arial"/>
          <w:sz w:val="32"/>
          <w:szCs w:val="32"/>
        </w:rPr>
        <w:t xml:space="preserve">Similarly regard to output market farmers </w:t>
      </w:r>
      <w:r w:rsidR="00B25B14" w:rsidRPr="00006845">
        <w:rPr>
          <w:rFonts w:cs="Arial"/>
          <w:sz w:val="32"/>
          <w:szCs w:val="32"/>
        </w:rPr>
        <w:t xml:space="preserve">can sell their products at </w:t>
      </w:r>
      <w:r w:rsidR="00425DCC" w:rsidRPr="00006845">
        <w:rPr>
          <w:rFonts w:cs="Arial"/>
          <w:sz w:val="32"/>
          <w:szCs w:val="32"/>
        </w:rPr>
        <w:t>burie</w:t>
      </w:r>
      <w:r w:rsidRPr="00006845">
        <w:rPr>
          <w:rFonts w:cs="Arial"/>
          <w:sz w:val="32"/>
          <w:szCs w:val="32"/>
        </w:rPr>
        <w:t xml:space="preserve"> market in their locality. </w:t>
      </w:r>
      <w:r w:rsidR="00BD33A8" w:rsidRPr="00006845">
        <w:rPr>
          <w:rFonts w:cs="Arial"/>
          <w:sz w:val="32"/>
          <w:szCs w:val="32"/>
        </w:rPr>
        <w:t>Since</w:t>
      </w:r>
      <w:r w:rsidR="00E004AD" w:rsidRPr="00006845">
        <w:rPr>
          <w:rFonts w:cs="Arial"/>
          <w:sz w:val="32"/>
          <w:szCs w:val="32"/>
        </w:rPr>
        <w:t xml:space="preserve"> the propos</w:t>
      </w:r>
      <w:r w:rsidR="00B25B14" w:rsidRPr="00006845">
        <w:rPr>
          <w:rFonts w:cs="Arial"/>
          <w:sz w:val="32"/>
          <w:szCs w:val="32"/>
        </w:rPr>
        <w:t xml:space="preserve">ed project is very near to </w:t>
      </w:r>
      <w:r w:rsidR="00425DCC" w:rsidRPr="00006845">
        <w:rPr>
          <w:rFonts w:cs="Arial"/>
          <w:sz w:val="32"/>
          <w:szCs w:val="32"/>
        </w:rPr>
        <w:t>burie</w:t>
      </w:r>
      <w:r w:rsidR="00E004AD" w:rsidRPr="00006845">
        <w:rPr>
          <w:rFonts w:cs="Arial"/>
          <w:sz w:val="32"/>
          <w:szCs w:val="32"/>
        </w:rPr>
        <w:t xml:space="preserve"> market beneficiary households could supply for the market easily and </w:t>
      </w:r>
      <w:r w:rsidRPr="00006845">
        <w:rPr>
          <w:rFonts w:cs="Arial"/>
          <w:sz w:val="32"/>
          <w:szCs w:val="32"/>
        </w:rPr>
        <w:t>timely</w:t>
      </w:r>
      <w:r w:rsidR="00E004AD" w:rsidRPr="00006845">
        <w:rPr>
          <w:rFonts w:cs="Arial"/>
          <w:sz w:val="32"/>
          <w:szCs w:val="32"/>
        </w:rPr>
        <w:t xml:space="preserve">. Since proposed crops are mainly perishable and mainly produced for market the availability of market in a near distance decreases the transportation cost, time wasted in long trip and </w:t>
      </w:r>
      <w:r w:rsidR="00E004AD" w:rsidRPr="00006845">
        <w:rPr>
          <w:rFonts w:ascii="Times New Roman" w:hAnsi="Times New Roman" w:cs="Times New Roman"/>
          <w:sz w:val="32"/>
          <w:szCs w:val="32"/>
        </w:rPr>
        <w:t>minimize the risk of demolish of vegetables as a r</w:t>
      </w:r>
      <w:r w:rsidR="00B25B14" w:rsidRPr="00006845">
        <w:rPr>
          <w:rFonts w:ascii="Times New Roman" w:hAnsi="Times New Roman" w:cs="Times New Roman"/>
          <w:sz w:val="32"/>
          <w:szCs w:val="32"/>
        </w:rPr>
        <w:t>esult of long storage and trip.</w:t>
      </w:r>
    </w:p>
    <w:p w:rsidR="009B70E7" w:rsidRPr="00006845" w:rsidRDefault="009B70E7" w:rsidP="00B25B14">
      <w:pPr>
        <w:spacing w:before="0" w:after="0"/>
        <w:jc w:val="left"/>
        <w:rPr>
          <w:rFonts w:ascii="Times New Roman" w:hAnsi="Times New Roman" w:cs="Times New Roman"/>
          <w:sz w:val="32"/>
          <w:szCs w:val="32"/>
        </w:rPr>
      </w:pPr>
      <w:r w:rsidRPr="00006845">
        <w:rPr>
          <w:rFonts w:ascii="Times New Roman" w:hAnsi="Times New Roman" w:cs="Times New Roman"/>
          <w:sz w:val="32"/>
          <w:szCs w:val="32"/>
        </w:rPr>
        <w:t xml:space="preserve">Hence, regard to market the beneficiary households </w:t>
      </w:r>
      <w:r w:rsidR="001272F8" w:rsidRPr="00006845">
        <w:rPr>
          <w:rFonts w:ascii="Times New Roman" w:hAnsi="Times New Roman" w:cs="Times New Roman"/>
          <w:sz w:val="32"/>
          <w:szCs w:val="32"/>
        </w:rPr>
        <w:t>has</w:t>
      </w:r>
      <w:r w:rsidRPr="00006845">
        <w:rPr>
          <w:rFonts w:ascii="Times New Roman" w:hAnsi="Times New Roman" w:cs="Times New Roman"/>
          <w:sz w:val="32"/>
          <w:szCs w:val="32"/>
        </w:rPr>
        <w:t xml:space="preserve"> available market alternatives for their agricultural products.</w:t>
      </w:r>
    </w:p>
    <w:p w:rsidR="009C19F4" w:rsidRPr="00006845" w:rsidRDefault="009C19F4" w:rsidP="001E0E8E">
      <w:pPr>
        <w:spacing w:before="0"/>
        <w:rPr>
          <w:rFonts w:cs="Arial"/>
          <w:sz w:val="32"/>
          <w:szCs w:val="32"/>
        </w:rPr>
      </w:pPr>
    </w:p>
    <w:p w:rsidR="009C19F4" w:rsidRPr="00006845" w:rsidRDefault="009C19F4" w:rsidP="001E0E8E">
      <w:pPr>
        <w:spacing w:before="0"/>
        <w:rPr>
          <w:rFonts w:cs="Arial"/>
          <w:sz w:val="32"/>
          <w:szCs w:val="32"/>
        </w:rPr>
      </w:pPr>
    </w:p>
    <w:p w:rsidR="009C19F4" w:rsidRPr="00006845" w:rsidRDefault="009C19F4" w:rsidP="001E0E8E">
      <w:pPr>
        <w:spacing w:before="0"/>
        <w:rPr>
          <w:rFonts w:cs="Arial"/>
          <w:sz w:val="32"/>
          <w:szCs w:val="32"/>
        </w:rPr>
      </w:pPr>
    </w:p>
    <w:p w:rsidR="003578A2" w:rsidRPr="00006845" w:rsidRDefault="003578A2">
      <w:pPr>
        <w:spacing w:before="0" w:after="0"/>
        <w:rPr>
          <w:rFonts w:eastAsiaTheme="majorEastAsia" w:cs="Arial"/>
          <w:b/>
          <w:bCs/>
          <w:caps/>
          <w:sz w:val="32"/>
          <w:szCs w:val="32"/>
        </w:rPr>
      </w:pPr>
      <w:bookmarkStart w:id="235" w:name="_Toc330391553"/>
      <w:bookmarkStart w:id="236" w:name="_Toc361602425"/>
      <w:r w:rsidRPr="00006845">
        <w:rPr>
          <w:rFonts w:cs="Arial"/>
          <w:sz w:val="32"/>
          <w:szCs w:val="32"/>
        </w:rPr>
        <w:br w:type="page"/>
      </w:r>
    </w:p>
    <w:p w:rsidR="00C335F0" w:rsidRPr="00006845" w:rsidRDefault="009C19F4" w:rsidP="00BC73C0">
      <w:pPr>
        <w:pStyle w:val="Heading2"/>
        <w:rPr>
          <w:rFonts w:cs="Arial"/>
          <w:sz w:val="32"/>
          <w:szCs w:val="32"/>
        </w:rPr>
      </w:pPr>
      <w:r w:rsidRPr="00006845">
        <w:rPr>
          <w:rFonts w:cs="Arial"/>
          <w:sz w:val="32"/>
          <w:szCs w:val="32"/>
        </w:rPr>
        <w:t>5</w:t>
      </w:r>
      <w:r w:rsidR="00C335F0" w:rsidRPr="00006845">
        <w:rPr>
          <w:rFonts w:cs="Arial"/>
          <w:sz w:val="32"/>
          <w:szCs w:val="32"/>
        </w:rPr>
        <w:t xml:space="preserve"> Proposed Organizational and Management of the project</w:t>
      </w:r>
      <w:bookmarkEnd w:id="235"/>
      <w:bookmarkEnd w:id="236"/>
    </w:p>
    <w:p w:rsidR="00C335F0" w:rsidRPr="00006845" w:rsidRDefault="00C335F0" w:rsidP="008C40C4">
      <w:pPr>
        <w:spacing w:before="0" w:after="0"/>
        <w:rPr>
          <w:rFonts w:cs="Arial"/>
          <w:sz w:val="32"/>
          <w:szCs w:val="32"/>
        </w:rPr>
      </w:pPr>
      <w:r w:rsidRPr="00006845">
        <w:rPr>
          <w:rFonts w:cs="Arial"/>
          <w:sz w:val="32"/>
          <w:szCs w:val="32"/>
        </w:rPr>
        <w:t>This project needs to be carefully implemented in a strong integration of all stake holders with real commitment for the achievement of the commonly shared goal and special organizational framework with specific roles and responsibilities relevant to each.</w:t>
      </w:r>
    </w:p>
    <w:p w:rsidR="00220B50" w:rsidRPr="00006845" w:rsidRDefault="00220B50" w:rsidP="006A27CD">
      <w:pPr>
        <w:spacing w:before="0" w:after="0"/>
        <w:rPr>
          <w:rFonts w:cs="Arial"/>
          <w:sz w:val="32"/>
          <w:szCs w:val="32"/>
        </w:rPr>
      </w:pPr>
    </w:p>
    <w:p w:rsidR="00C335F0" w:rsidRPr="00006845" w:rsidRDefault="00C335F0" w:rsidP="006A27CD">
      <w:pPr>
        <w:spacing w:before="0" w:after="0"/>
        <w:rPr>
          <w:rFonts w:cs="Arial"/>
          <w:sz w:val="32"/>
          <w:szCs w:val="32"/>
        </w:rPr>
      </w:pPr>
      <w:r w:rsidRPr="00006845">
        <w:rPr>
          <w:rFonts w:cs="Arial"/>
          <w:sz w:val="32"/>
          <w:szCs w:val="32"/>
        </w:rPr>
        <w:t>The implementation would be closely and effectively managed both administratively and technically because massive, intensive, purposeful and properly integrated joint efforts are crucially demanded if the results desired to be realized are needed to be achieved in a real sense.</w:t>
      </w:r>
    </w:p>
    <w:p w:rsidR="00220B50" w:rsidRPr="00006845" w:rsidRDefault="00220B50" w:rsidP="006A27CD">
      <w:pPr>
        <w:spacing w:before="0" w:after="0"/>
        <w:rPr>
          <w:rFonts w:cs="Arial"/>
          <w:sz w:val="32"/>
          <w:szCs w:val="32"/>
        </w:rPr>
      </w:pPr>
    </w:p>
    <w:p w:rsidR="00220B50" w:rsidRPr="00006845" w:rsidRDefault="00C335F0" w:rsidP="006A27CD">
      <w:pPr>
        <w:spacing w:before="0" w:after="0"/>
        <w:rPr>
          <w:rFonts w:cs="Arial"/>
          <w:sz w:val="32"/>
          <w:szCs w:val="32"/>
        </w:rPr>
      </w:pPr>
      <w:r w:rsidRPr="00006845">
        <w:rPr>
          <w:rFonts w:cs="Arial"/>
          <w:sz w:val="32"/>
          <w:szCs w:val="32"/>
        </w:rPr>
        <w:t xml:space="preserve">Woreda and kebele level administrative councils are expected </w:t>
      </w:r>
      <w:r w:rsidR="00141198" w:rsidRPr="00006845">
        <w:rPr>
          <w:rFonts w:cs="Arial"/>
          <w:sz w:val="32"/>
          <w:szCs w:val="32"/>
        </w:rPr>
        <w:t xml:space="preserve">to be </w:t>
      </w:r>
      <w:r w:rsidRPr="00006845">
        <w:rPr>
          <w:rFonts w:cs="Arial"/>
          <w:sz w:val="32"/>
          <w:szCs w:val="32"/>
        </w:rPr>
        <w:t>committed</w:t>
      </w:r>
      <w:r w:rsidR="00141198" w:rsidRPr="00006845">
        <w:rPr>
          <w:rFonts w:cs="Arial"/>
          <w:sz w:val="32"/>
          <w:szCs w:val="32"/>
        </w:rPr>
        <w:t xml:space="preserve">to </w:t>
      </w:r>
      <w:r w:rsidRPr="00006845">
        <w:rPr>
          <w:rFonts w:cs="Arial"/>
          <w:sz w:val="32"/>
          <w:szCs w:val="32"/>
        </w:rPr>
        <w:t>mobilize the community</w:t>
      </w:r>
      <w:r w:rsidR="00141198" w:rsidRPr="00006845">
        <w:rPr>
          <w:rFonts w:cs="Arial"/>
          <w:sz w:val="32"/>
          <w:szCs w:val="32"/>
        </w:rPr>
        <w:t xml:space="preserve"> and</w:t>
      </w:r>
      <w:r w:rsidRPr="00006845">
        <w:rPr>
          <w:rFonts w:cs="Arial"/>
          <w:sz w:val="32"/>
          <w:szCs w:val="32"/>
        </w:rPr>
        <w:t xml:space="preserve"> support the </w:t>
      </w:r>
      <w:r w:rsidR="00141198" w:rsidRPr="00006845">
        <w:rPr>
          <w:rFonts w:cs="Arial"/>
          <w:sz w:val="32"/>
          <w:szCs w:val="32"/>
        </w:rPr>
        <w:t>irrigation development and marketing cooperation.</w:t>
      </w:r>
    </w:p>
    <w:p w:rsidR="00C335F0" w:rsidRPr="00006845" w:rsidRDefault="00C335F0" w:rsidP="006A27CD">
      <w:pPr>
        <w:spacing w:before="0" w:after="0"/>
        <w:rPr>
          <w:rFonts w:cs="Arial"/>
          <w:sz w:val="32"/>
          <w:szCs w:val="32"/>
        </w:rPr>
      </w:pPr>
      <w:r w:rsidRPr="00006845">
        <w:rPr>
          <w:rFonts w:cs="Arial"/>
          <w:sz w:val="32"/>
          <w:szCs w:val="32"/>
        </w:rPr>
        <w:t xml:space="preserve">The woreda agricultural office, in collaboration with woreda cooperative promotion and organization office and Amhara Credit and Saving Institution (ACSI) will provide agricultural inputs (on credit or on cash basis) and a day to day routine extension services. </w:t>
      </w:r>
    </w:p>
    <w:p w:rsidR="00220B50" w:rsidRPr="00006845" w:rsidRDefault="00220B50" w:rsidP="006A27CD">
      <w:pPr>
        <w:spacing w:before="0" w:after="0"/>
        <w:rPr>
          <w:rFonts w:cs="Arial"/>
          <w:sz w:val="32"/>
          <w:szCs w:val="32"/>
        </w:rPr>
      </w:pPr>
    </w:p>
    <w:p w:rsidR="00C335F0" w:rsidRPr="00006845" w:rsidRDefault="00C335F0" w:rsidP="006A27CD">
      <w:pPr>
        <w:spacing w:before="0" w:after="0"/>
        <w:rPr>
          <w:rFonts w:cs="Arial"/>
          <w:sz w:val="32"/>
          <w:szCs w:val="32"/>
        </w:rPr>
      </w:pPr>
      <w:r w:rsidRPr="00006845">
        <w:rPr>
          <w:rFonts w:cs="Arial"/>
          <w:sz w:val="32"/>
          <w:szCs w:val="32"/>
        </w:rPr>
        <w:t xml:space="preserve">With regard to organizational modality of the target groups, they organized in to associations called” </w:t>
      </w:r>
      <w:r w:rsidR="00AC292C" w:rsidRPr="00006845">
        <w:rPr>
          <w:rFonts w:cs="Arial"/>
          <w:sz w:val="32"/>
          <w:szCs w:val="32"/>
        </w:rPr>
        <w:t>irrigation development and marketing cooperation</w:t>
      </w:r>
      <w:r w:rsidRPr="00006845">
        <w:rPr>
          <w:rFonts w:cs="Arial"/>
          <w:sz w:val="32"/>
          <w:szCs w:val="32"/>
        </w:rPr>
        <w:t xml:space="preserve">” in which both private and communal ownership and responsibilities are simultaneously involved. Every member grows the selected varieties of crops on its own plots in fact, according to the technical recommendations and rated of applications recommended by the extension service with close follow up and monitoring. However, scheme management and water utilization and related issues are administered by the </w:t>
      </w:r>
      <w:r w:rsidR="00AC292C" w:rsidRPr="00006845">
        <w:rPr>
          <w:rFonts w:cs="Arial"/>
          <w:sz w:val="32"/>
          <w:szCs w:val="32"/>
        </w:rPr>
        <w:t>irrigation development and marketing cooperation</w:t>
      </w:r>
      <w:r w:rsidRPr="00006845">
        <w:rPr>
          <w:rFonts w:cs="Arial"/>
          <w:sz w:val="32"/>
          <w:szCs w:val="32"/>
        </w:rPr>
        <w:t>. The scheme and the water are common resources that should be taken care of in common.</w:t>
      </w:r>
    </w:p>
    <w:p w:rsidR="00C335F0" w:rsidRPr="00006845" w:rsidRDefault="00C335F0" w:rsidP="008C40C4">
      <w:pPr>
        <w:rPr>
          <w:rFonts w:cs="Arial"/>
          <w:color w:val="000000"/>
          <w:sz w:val="32"/>
          <w:szCs w:val="32"/>
        </w:rPr>
      </w:pPr>
      <w:r w:rsidRPr="00006845">
        <w:rPr>
          <w:rFonts w:cs="Arial"/>
          <w:sz w:val="32"/>
          <w:szCs w:val="32"/>
        </w:rPr>
        <w:t>The association would then be organized in such a way that there are “</w:t>
      </w:r>
      <w:r w:rsidR="004F5DA9" w:rsidRPr="00006845">
        <w:rPr>
          <w:rFonts w:cs="Arial"/>
          <w:sz w:val="32"/>
          <w:szCs w:val="32"/>
        </w:rPr>
        <w:t>block leader</w:t>
      </w:r>
      <w:r w:rsidRPr="00006845">
        <w:rPr>
          <w:rFonts w:cs="Arial"/>
          <w:sz w:val="32"/>
          <w:szCs w:val="32"/>
        </w:rPr>
        <w:t>” based on primary and secondary canals. The farmers laid in one primary and secondary canal will have one “</w:t>
      </w:r>
      <w:r w:rsidR="004F5DA9" w:rsidRPr="00006845">
        <w:rPr>
          <w:rFonts w:cs="Arial"/>
          <w:sz w:val="32"/>
          <w:szCs w:val="32"/>
        </w:rPr>
        <w:t>block leader</w:t>
      </w:r>
      <w:r w:rsidRPr="00006845">
        <w:rPr>
          <w:rFonts w:cs="Arial"/>
          <w:sz w:val="32"/>
          <w:szCs w:val="32"/>
        </w:rPr>
        <w:t xml:space="preserve">” (leader) who are responsible for managing his/her </w:t>
      </w:r>
      <w:r w:rsidR="00B25B14" w:rsidRPr="00006845">
        <w:rPr>
          <w:rFonts w:cs="Arial"/>
          <w:sz w:val="32"/>
          <w:szCs w:val="32"/>
        </w:rPr>
        <w:t>member. Therefore</w:t>
      </w:r>
      <w:r w:rsidRPr="00006845">
        <w:rPr>
          <w:rFonts w:cs="Arial"/>
          <w:sz w:val="32"/>
          <w:szCs w:val="32"/>
        </w:rPr>
        <w:t xml:space="preserve">, the number </w:t>
      </w:r>
      <w:r w:rsidR="00B25B14" w:rsidRPr="00006845">
        <w:rPr>
          <w:rFonts w:cs="Arial"/>
          <w:sz w:val="32"/>
          <w:szCs w:val="32"/>
        </w:rPr>
        <w:t>of “</w:t>
      </w:r>
      <w:r w:rsidR="004F5DA9" w:rsidRPr="00006845">
        <w:rPr>
          <w:rFonts w:cs="Arial"/>
          <w:sz w:val="32"/>
          <w:szCs w:val="32"/>
        </w:rPr>
        <w:t>block leader</w:t>
      </w:r>
      <w:r w:rsidRPr="00006845">
        <w:rPr>
          <w:rFonts w:cs="Arial"/>
          <w:sz w:val="32"/>
          <w:szCs w:val="32"/>
        </w:rPr>
        <w:t xml:space="preserve">” are depending up on the number of primary and secondary </w:t>
      </w:r>
      <w:r w:rsidR="00B25B14" w:rsidRPr="00006845">
        <w:rPr>
          <w:rFonts w:cs="Arial"/>
          <w:sz w:val="32"/>
          <w:szCs w:val="32"/>
        </w:rPr>
        <w:t>canals (</w:t>
      </w:r>
      <w:r w:rsidRPr="00006845">
        <w:rPr>
          <w:rFonts w:cs="Arial"/>
          <w:sz w:val="32"/>
          <w:szCs w:val="32"/>
        </w:rPr>
        <w:t>one “</w:t>
      </w:r>
      <w:r w:rsidR="00BD4796" w:rsidRPr="00006845">
        <w:rPr>
          <w:rFonts w:cs="Arial"/>
          <w:sz w:val="32"/>
          <w:szCs w:val="32"/>
        </w:rPr>
        <w:t>block leader</w:t>
      </w:r>
      <w:r w:rsidRPr="00006845">
        <w:rPr>
          <w:rFonts w:cs="Arial"/>
          <w:sz w:val="32"/>
          <w:szCs w:val="32"/>
        </w:rPr>
        <w:t>” per primary or secondary canal). “</w:t>
      </w:r>
      <w:r w:rsidR="00BD4796" w:rsidRPr="00006845">
        <w:rPr>
          <w:rFonts w:cs="Arial"/>
          <w:sz w:val="32"/>
          <w:szCs w:val="32"/>
        </w:rPr>
        <w:t>Block leader</w:t>
      </w:r>
      <w:r w:rsidRPr="00006845">
        <w:rPr>
          <w:rFonts w:cs="Arial"/>
          <w:sz w:val="32"/>
          <w:szCs w:val="32"/>
        </w:rPr>
        <w:t>” will be accountable for the chairman of the association. The association will have its own leadership (</w:t>
      </w:r>
      <w:r w:rsidR="0037454B" w:rsidRPr="00006845">
        <w:rPr>
          <w:rFonts w:cs="Arial"/>
          <w:sz w:val="32"/>
          <w:szCs w:val="32"/>
        </w:rPr>
        <w:t>management committee, block leader, team</w:t>
      </w:r>
      <w:r w:rsidRPr="00006845">
        <w:rPr>
          <w:rFonts w:cs="Arial"/>
          <w:sz w:val="32"/>
          <w:szCs w:val="32"/>
        </w:rPr>
        <w:t>) and will produce workable bi-laws to which they stick in the course of the development</w:t>
      </w:r>
      <w:r w:rsidR="003131D1" w:rsidRPr="00006845">
        <w:rPr>
          <w:rFonts w:cs="Arial"/>
          <w:sz w:val="32"/>
          <w:szCs w:val="32"/>
        </w:rPr>
        <w:t>.</w:t>
      </w:r>
      <w:r w:rsidR="008C40C4" w:rsidRPr="00006845">
        <w:rPr>
          <w:rFonts w:cs="Arial"/>
          <w:sz w:val="32"/>
          <w:szCs w:val="32"/>
        </w:rPr>
        <w:t>The roles and responsibilities of each</w:t>
      </w:r>
      <w:r w:rsidR="008C40C4" w:rsidRPr="00006845">
        <w:rPr>
          <w:rFonts w:cs="Arial"/>
          <w:color w:val="000000"/>
          <w:sz w:val="32"/>
          <w:szCs w:val="32"/>
        </w:rPr>
        <w:t xml:space="preserve"> theme are presented in “Irrigation Cooperative Guideline” which is prepared by ANRS cooperative promotion and organization agency in 2003 E.C.</w:t>
      </w:r>
    </w:p>
    <w:p w:rsidR="00DA4305" w:rsidRPr="00006845" w:rsidRDefault="0043142D" w:rsidP="00C0101F">
      <w:pPr>
        <w:pStyle w:val="Heading3"/>
        <w:rPr>
          <w:sz w:val="32"/>
          <w:szCs w:val="32"/>
        </w:rPr>
      </w:pPr>
      <w:bookmarkStart w:id="237" w:name="_Toc330391554"/>
      <w:r w:rsidRPr="00006845">
        <w:rPr>
          <w:sz w:val="32"/>
          <w:szCs w:val="32"/>
        </w:rPr>
        <w:t>5</w:t>
      </w:r>
      <w:r w:rsidR="00DA4305" w:rsidRPr="00006845">
        <w:rPr>
          <w:sz w:val="32"/>
          <w:szCs w:val="32"/>
        </w:rPr>
        <w:t>.1. Roles and Responsibilities</w:t>
      </w:r>
      <w:bookmarkEnd w:id="237"/>
    </w:p>
    <w:p w:rsidR="00DA4305" w:rsidRPr="00006845" w:rsidRDefault="00DA4305" w:rsidP="0049335D">
      <w:pPr>
        <w:keepNext/>
        <w:keepLines/>
        <w:numPr>
          <w:ilvl w:val="0"/>
          <w:numId w:val="1"/>
        </w:numPr>
        <w:spacing w:before="200" w:line="276" w:lineRule="auto"/>
        <w:outlineLvl w:val="3"/>
        <w:rPr>
          <w:rFonts w:eastAsiaTheme="majorEastAsia" w:cs="Arial"/>
          <w:b/>
          <w:bCs/>
          <w:iCs/>
          <w:sz w:val="32"/>
          <w:szCs w:val="32"/>
        </w:rPr>
      </w:pPr>
      <w:r w:rsidRPr="00006845">
        <w:rPr>
          <w:rFonts w:eastAsiaTheme="majorEastAsia" w:cs="Arial"/>
          <w:b/>
          <w:bCs/>
          <w:iCs/>
          <w:sz w:val="32"/>
          <w:szCs w:val="32"/>
        </w:rPr>
        <w:t xml:space="preserve">Member of the </w:t>
      </w:r>
      <w:r w:rsidR="00E1618B" w:rsidRPr="00006845">
        <w:rPr>
          <w:rFonts w:eastAsiaTheme="majorEastAsia" w:cs="Arial"/>
          <w:b/>
          <w:bCs/>
          <w:iCs/>
          <w:sz w:val="32"/>
          <w:szCs w:val="32"/>
        </w:rPr>
        <w:t>cooperation</w:t>
      </w:r>
    </w:p>
    <w:p w:rsidR="00DA4305" w:rsidRPr="00006845" w:rsidRDefault="00DA4305" w:rsidP="00245DDF">
      <w:pPr>
        <w:numPr>
          <w:ilvl w:val="0"/>
          <w:numId w:val="8"/>
        </w:numPr>
        <w:spacing w:before="0"/>
        <w:contextualSpacing/>
        <w:rPr>
          <w:rFonts w:eastAsia="Times New Roman" w:cs="Arial"/>
          <w:color w:val="000000" w:themeColor="text1"/>
          <w:sz w:val="32"/>
          <w:szCs w:val="32"/>
        </w:rPr>
      </w:pPr>
      <w:r w:rsidRPr="00006845">
        <w:rPr>
          <w:rFonts w:eastAsia="Times New Roman" w:cs="Arial"/>
          <w:color w:val="000000" w:themeColor="text1"/>
          <w:sz w:val="32"/>
          <w:szCs w:val="32"/>
        </w:rPr>
        <w:t>Strictly follow technical recommendations of the extension advice regarding inputs application and improve cultural practices involving in the process of the production.</w:t>
      </w:r>
    </w:p>
    <w:p w:rsidR="00DA4305" w:rsidRPr="00006845" w:rsidRDefault="00DA4305" w:rsidP="00245DDF">
      <w:pPr>
        <w:numPr>
          <w:ilvl w:val="0"/>
          <w:numId w:val="8"/>
        </w:numPr>
        <w:spacing w:before="0" w:after="0"/>
        <w:contextualSpacing/>
        <w:rPr>
          <w:rFonts w:eastAsia="Times New Roman" w:cs="Arial"/>
          <w:color w:val="000000" w:themeColor="text1"/>
          <w:sz w:val="32"/>
          <w:szCs w:val="32"/>
        </w:rPr>
      </w:pPr>
      <w:r w:rsidRPr="00006845">
        <w:rPr>
          <w:rFonts w:eastAsia="Times New Roman" w:cs="Arial"/>
          <w:color w:val="000000" w:themeColor="text1"/>
          <w:sz w:val="32"/>
          <w:szCs w:val="32"/>
        </w:rPr>
        <w:t>Contribute labor, material and where possible financial resources for scheme construction, and other activities</w:t>
      </w:r>
    </w:p>
    <w:p w:rsidR="00DA4305" w:rsidRPr="00006845" w:rsidRDefault="00DA4305" w:rsidP="00245DDF">
      <w:pPr>
        <w:numPr>
          <w:ilvl w:val="0"/>
          <w:numId w:val="8"/>
        </w:numPr>
        <w:spacing w:before="0" w:after="0"/>
        <w:contextualSpacing/>
        <w:rPr>
          <w:rFonts w:eastAsia="Times New Roman" w:cs="Arial"/>
          <w:color w:val="000000" w:themeColor="text1"/>
          <w:sz w:val="32"/>
          <w:szCs w:val="32"/>
        </w:rPr>
      </w:pPr>
      <w:r w:rsidRPr="00006845">
        <w:rPr>
          <w:rFonts w:eastAsia="Times New Roman" w:cs="Arial"/>
          <w:color w:val="000000" w:themeColor="text1"/>
          <w:sz w:val="32"/>
          <w:szCs w:val="32"/>
        </w:rPr>
        <w:t>Timely replay loans extended to him/her for input and other items required by the development</w:t>
      </w:r>
    </w:p>
    <w:p w:rsidR="00DA4305" w:rsidRPr="00006845" w:rsidRDefault="00DA4305" w:rsidP="00245DDF">
      <w:pPr>
        <w:numPr>
          <w:ilvl w:val="0"/>
          <w:numId w:val="8"/>
        </w:numPr>
        <w:spacing w:before="0" w:after="0"/>
        <w:contextualSpacing/>
        <w:rPr>
          <w:rFonts w:eastAsia="Times New Roman" w:cs="Arial"/>
          <w:color w:val="000000" w:themeColor="text1"/>
          <w:sz w:val="32"/>
          <w:szCs w:val="32"/>
        </w:rPr>
      </w:pPr>
      <w:r w:rsidRPr="00006845">
        <w:rPr>
          <w:rFonts w:eastAsia="Times New Roman" w:cs="Arial"/>
          <w:color w:val="000000" w:themeColor="text1"/>
          <w:sz w:val="32"/>
          <w:szCs w:val="32"/>
        </w:rPr>
        <w:t>Responsible to participate in the scheme management either in physical work, Material or cash contribution as determined by the association.</w:t>
      </w:r>
    </w:p>
    <w:p w:rsidR="00DA4305" w:rsidRPr="00006845" w:rsidRDefault="00DA4305" w:rsidP="00245DDF">
      <w:pPr>
        <w:numPr>
          <w:ilvl w:val="0"/>
          <w:numId w:val="8"/>
        </w:numPr>
        <w:spacing w:before="0" w:after="0"/>
        <w:contextualSpacing/>
        <w:rPr>
          <w:rFonts w:eastAsia="Times New Roman" w:cs="Arial"/>
          <w:color w:val="000000" w:themeColor="text1"/>
          <w:sz w:val="32"/>
          <w:szCs w:val="32"/>
        </w:rPr>
      </w:pPr>
      <w:r w:rsidRPr="00006845">
        <w:rPr>
          <w:rFonts w:eastAsia="Times New Roman" w:cs="Arial"/>
          <w:color w:val="000000" w:themeColor="text1"/>
          <w:sz w:val="32"/>
          <w:szCs w:val="32"/>
        </w:rPr>
        <w:t>Respect the bi-laws of the “</w:t>
      </w:r>
      <w:r w:rsidR="0037454B" w:rsidRPr="00006845">
        <w:rPr>
          <w:rFonts w:eastAsia="Times New Roman" w:cs="Arial"/>
          <w:color w:val="000000" w:themeColor="text1"/>
          <w:sz w:val="32"/>
          <w:szCs w:val="32"/>
        </w:rPr>
        <w:t>block leader</w:t>
      </w:r>
      <w:r w:rsidRPr="00006845">
        <w:rPr>
          <w:rFonts w:eastAsia="Times New Roman" w:cs="Arial"/>
          <w:color w:val="000000" w:themeColor="text1"/>
          <w:sz w:val="32"/>
          <w:szCs w:val="32"/>
        </w:rPr>
        <w:t xml:space="preserve"> “and association.</w:t>
      </w:r>
    </w:p>
    <w:p w:rsidR="00DA4305" w:rsidRPr="00006845" w:rsidRDefault="00DA4305" w:rsidP="00245DDF">
      <w:pPr>
        <w:numPr>
          <w:ilvl w:val="0"/>
          <w:numId w:val="8"/>
        </w:numPr>
        <w:spacing w:before="0" w:after="0"/>
        <w:contextualSpacing/>
        <w:rPr>
          <w:rFonts w:eastAsia="Times New Roman" w:cs="Arial"/>
          <w:color w:val="000000" w:themeColor="text1"/>
          <w:sz w:val="32"/>
          <w:szCs w:val="32"/>
        </w:rPr>
      </w:pPr>
      <w:r w:rsidRPr="00006845">
        <w:rPr>
          <w:rFonts w:eastAsia="Times New Roman" w:cs="Arial"/>
          <w:color w:val="000000" w:themeColor="text1"/>
          <w:sz w:val="32"/>
          <w:szCs w:val="32"/>
        </w:rPr>
        <w:t xml:space="preserve">Respect the decisions made by the” </w:t>
      </w:r>
      <w:r w:rsidR="0037454B" w:rsidRPr="00006845">
        <w:rPr>
          <w:rFonts w:eastAsia="Times New Roman" w:cs="Arial"/>
          <w:color w:val="000000" w:themeColor="text1"/>
          <w:sz w:val="32"/>
          <w:szCs w:val="32"/>
        </w:rPr>
        <w:t>block leader</w:t>
      </w:r>
      <w:r w:rsidRPr="00006845">
        <w:rPr>
          <w:rFonts w:eastAsia="Times New Roman" w:cs="Arial"/>
          <w:color w:val="000000" w:themeColor="text1"/>
          <w:sz w:val="32"/>
          <w:szCs w:val="32"/>
        </w:rPr>
        <w:t>” and association.</w:t>
      </w:r>
    </w:p>
    <w:p w:rsidR="00DA4305" w:rsidRPr="00006845" w:rsidRDefault="00DA4305" w:rsidP="00245DDF">
      <w:pPr>
        <w:numPr>
          <w:ilvl w:val="0"/>
          <w:numId w:val="8"/>
        </w:numPr>
        <w:spacing w:before="0" w:after="0"/>
        <w:contextualSpacing/>
        <w:rPr>
          <w:rFonts w:eastAsia="Times New Roman" w:cs="Arial"/>
          <w:color w:val="000000" w:themeColor="text1"/>
          <w:sz w:val="32"/>
          <w:szCs w:val="32"/>
        </w:rPr>
      </w:pPr>
      <w:r w:rsidRPr="00006845">
        <w:rPr>
          <w:rFonts w:eastAsia="Times New Roman" w:cs="Arial"/>
          <w:color w:val="000000" w:themeColor="text1"/>
          <w:sz w:val="32"/>
          <w:szCs w:val="32"/>
        </w:rPr>
        <w:t>Strictly follow-up the watering schedule set by the group in watering their own plots.</w:t>
      </w:r>
    </w:p>
    <w:p w:rsidR="00C335F0" w:rsidRPr="00006845" w:rsidRDefault="00DA4305" w:rsidP="00245DDF">
      <w:pPr>
        <w:numPr>
          <w:ilvl w:val="0"/>
          <w:numId w:val="8"/>
        </w:numPr>
        <w:spacing w:before="0" w:after="0"/>
        <w:contextualSpacing/>
        <w:rPr>
          <w:rFonts w:eastAsia="Times New Roman" w:cs="Arial"/>
          <w:color w:val="000000" w:themeColor="text1"/>
          <w:sz w:val="32"/>
          <w:szCs w:val="32"/>
        </w:rPr>
      </w:pPr>
      <w:r w:rsidRPr="00006845">
        <w:rPr>
          <w:rFonts w:eastAsia="Times New Roman" w:cs="Arial"/>
          <w:color w:val="000000" w:themeColor="text1"/>
          <w:sz w:val="32"/>
          <w:szCs w:val="32"/>
        </w:rPr>
        <w:t>Readiness for joint liability and to be for the group as a whole in cases of individual’s frailer.</w:t>
      </w:r>
    </w:p>
    <w:p w:rsidR="00220B50" w:rsidRPr="00006845" w:rsidRDefault="00220B50" w:rsidP="0049335D">
      <w:pPr>
        <w:keepNext/>
        <w:keepLines/>
        <w:numPr>
          <w:ilvl w:val="0"/>
          <w:numId w:val="1"/>
        </w:numPr>
        <w:spacing w:before="200" w:line="276" w:lineRule="auto"/>
        <w:outlineLvl w:val="3"/>
        <w:rPr>
          <w:rFonts w:eastAsiaTheme="majorEastAsia" w:cs="Arial"/>
          <w:b/>
          <w:bCs/>
          <w:iCs/>
          <w:sz w:val="32"/>
          <w:szCs w:val="32"/>
        </w:rPr>
      </w:pPr>
      <w:r w:rsidRPr="00006845">
        <w:rPr>
          <w:rFonts w:eastAsiaTheme="majorEastAsia" w:cs="Arial"/>
          <w:b/>
          <w:bCs/>
          <w:iCs/>
          <w:sz w:val="32"/>
          <w:szCs w:val="32"/>
        </w:rPr>
        <w:t xml:space="preserve">The irrigation </w:t>
      </w:r>
      <w:r w:rsidR="00B25B14" w:rsidRPr="00006845">
        <w:rPr>
          <w:rFonts w:eastAsiaTheme="majorEastAsia" w:cs="Arial"/>
          <w:b/>
          <w:bCs/>
          <w:iCs/>
          <w:sz w:val="32"/>
          <w:szCs w:val="32"/>
        </w:rPr>
        <w:t>user’s</w:t>
      </w:r>
      <w:r w:rsidRPr="00006845">
        <w:rPr>
          <w:rFonts w:eastAsiaTheme="majorEastAsia" w:cs="Arial"/>
          <w:b/>
          <w:bCs/>
          <w:iCs/>
          <w:sz w:val="32"/>
          <w:szCs w:val="32"/>
        </w:rPr>
        <w:t xml:space="preserve"> cooperati</w:t>
      </w:r>
      <w:r w:rsidR="0049335D" w:rsidRPr="00006845">
        <w:rPr>
          <w:rFonts w:eastAsiaTheme="majorEastAsia" w:cs="Arial"/>
          <w:b/>
          <w:bCs/>
          <w:iCs/>
          <w:sz w:val="32"/>
          <w:szCs w:val="32"/>
        </w:rPr>
        <w:t>ve</w:t>
      </w:r>
    </w:p>
    <w:p w:rsidR="00220B50" w:rsidRPr="00006845" w:rsidRDefault="00220B50" w:rsidP="0049335D">
      <w:pPr>
        <w:spacing w:before="0"/>
        <w:rPr>
          <w:rFonts w:cs="Arial"/>
          <w:color w:val="000000" w:themeColor="text1"/>
          <w:sz w:val="32"/>
          <w:szCs w:val="32"/>
        </w:rPr>
      </w:pPr>
      <w:r w:rsidRPr="00006845">
        <w:rPr>
          <w:rFonts w:cs="Arial"/>
          <w:color w:val="000000" w:themeColor="text1"/>
          <w:sz w:val="32"/>
          <w:szCs w:val="32"/>
        </w:rPr>
        <w:t>The association as a front line focal owner for jointly performing the implementation tasks will have the following joint responsibilities.</w:t>
      </w:r>
    </w:p>
    <w:p w:rsidR="00220B50" w:rsidRPr="00006845" w:rsidRDefault="00220B50" w:rsidP="00245DDF">
      <w:pPr>
        <w:pStyle w:val="ListParagraph"/>
        <w:numPr>
          <w:ilvl w:val="0"/>
          <w:numId w:val="9"/>
        </w:numPr>
        <w:spacing w:before="0" w:line="360" w:lineRule="auto"/>
        <w:rPr>
          <w:rFonts w:ascii="Cambria" w:hAnsi="Cambria" w:cs="Arial"/>
          <w:color w:val="000000" w:themeColor="text1"/>
          <w:sz w:val="32"/>
          <w:szCs w:val="32"/>
        </w:rPr>
      </w:pPr>
      <w:r w:rsidRPr="00006845">
        <w:rPr>
          <w:rFonts w:ascii="Cambria" w:hAnsi="Cambria" w:cs="Arial"/>
          <w:color w:val="000000" w:themeColor="text1"/>
          <w:sz w:val="32"/>
          <w:szCs w:val="32"/>
        </w:rPr>
        <w:t>Responsible for the scheme maintenance and overall management of the system.</w:t>
      </w:r>
    </w:p>
    <w:p w:rsidR="00220B50" w:rsidRPr="00006845" w:rsidRDefault="00220B50" w:rsidP="00245DDF">
      <w:pPr>
        <w:pStyle w:val="ListParagraph"/>
        <w:numPr>
          <w:ilvl w:val="0"/>
          <w:numId w:val="9"/>
        </w:numPr>
        <w:spacing w:before="0" w:line="360" w:lineRule="auto"/>
        <w:rPr>
          <w:rFonts w:ascii="Cambria" w:hAnsi="Cambria" w:cs="Arial"/>
          <w:sz w:val="32"/>
          <w:szCs w:val="32"/>
        </w:rPr>
      </w:pPr>
      <w:r w:rsidRPr="00006845">
        <w:rPr>
          <w:rFonts w:ascii="Cambria" w:hAnsi="Cambria" w:cs="Arial"/>
          <w:sz w:val="32"/>
          <w:szCs w:val="32"/>
        </w:rPr>
        <w:t>Prepare watering schedule in collaboration with technical staff and manages its effectiveness.</w:t>
      </w:r>
    </w:p>
    <w:p w:rsidR="00220B50" w:rsidRPr="00006845" w:rsidRDefault="00220B50" w:rsidP="00245DDF">
      <w:pPr>
        <w:pStyle w:val="ListParagraph"/>
        <w:numPr>
          <w:ilvl w:val="0"/>
          <w:numId w:val="9"/>
        </w:numPr>
        <w:spacing w:before="0" w:line="360" w:lineRule="auto"/>
        <w:rPr>
          <w:rFonts w:ascii="Cambria" w:hAnsi="Cambria" w:cs="Arial"/>
          <w:sz w:val="32"/>
          <w:szCs w:val="32"/>
        </w:rPr>
      </w:pPr>
      <w:r w:rsidRPr="00006845">
        <w:rPr>
          <w:rFonts w:ascii="Cambria" w:hAnsi="Cambria" w:cs="Arial"/>
          <w:sz w:val="32"/>
          <w:szCs w:val="32"/>
        </w:rPr>
        <w:t>Takes the repayment responsibility of the loan extended to its member</w:t>
      </w:r>
    </w:p>
    <w:p w:rsidR="00220B50" w:rsidRPr="00006845" w:rsidRDefault="00220B50" w:rsidP="00245DDF">
      <w:pPr>
        <w:pStyle w:val="ListParagraph"/>
        <w:numPr>
          <w:ilvl w:val="0"/>
          <w:numId w:val="9"/>
        </w:numPr>
        <w:spacing w:before="0" w:line="360" w:lineRule="auto"/>
        <w:rPr>
          <w:rFonts w:ascii="Cambria" w:hAnsi="Cambria" w:cs="Arial"/>
          <w:sz w:val="32"/>
          <w:szCs w:val="32"/>
        </w:rPr>
      </w:pPr>
      <w:r w:rsidRPr="00006845">
        <w:rPr>
          <w:rFonts w:ascii="Cambria" w:hAnsi="Cambria" w:cs="Arial"/>
          <w:sz w:val="32"/>
          <w:szCs w:val="32"/>
        </w:rPr>
        <w:t>Control each member to adherence to extension advice.</w:t>
      </w:r>
    </w:p>
    <w:p w:rsidR="00220B50" w:rsidRPr="00006845" w:rsidRDefault="00220B50" w:rsidP="00245DDF">
      <w:pPr>
        <w:pStyle w:val="ListParagraph"/>
        <w:numPr>
          <w:ilvl w:val="0"/>
          <w:numId w:val="9"/>
        </w:numPr>
        <w:spacing w:before="0" w:line="360" w:lineRule="auto"/>
        <w:rPr>
          <w:rFonts w:ascii="Cambria" w:hAnsi="Cambria" w:cs="Arial"/>
          <w:color w:val="000000" w:themeColor="text1"/>
          <w:sz w:val="32"/>
          <w:szCs w:val="32"/>
        </w:rPr>
      </w:pPr>
      <w:r w:rsidRPr="00006845">
        <w:rPr>
          <w:rFonts w:ascii="Cambria" w:hAnsi="Cambria" w:cs="Arial"/>
          <w:sz w:val="32"/>
          <w:szCs w:val="32"/>
        </w:rPr>
        <w:t>Decides mode of participation and mobilization of members</w:t>
      </w:r>
      <w:r w:rsidRPr="00006845">
        <w:rPr>
          <w:rFonts w:ascii="Cambria" w:hAnsi="Cambria" w:cs="Arial"/>
          <w:color w:val="000000" w:themeColor="text1"/>
          <w:sz w:val="32"/>
          <w:szCs w:val="32"/>
        </w:rPr>
        <w:t xml:space="preserve"> for scheme maintenance and other tasks related to the scheme and the development.</w:t>
      </w:r>
    </w:p>
    <w:p w:rsidR="00220B50" w:rsidRPr="00006845" w:rsidRDefault="00220B50" w:rsidP="0049335D">
      <w:pPr>
        <w:keepNext/>
        <w:keepLines/>
        <w:numPr>
          <w:ilvl w:val="0"/>
          <w:numId w:val="1"/>
        </w:numPr>
        <w:spacing w:after="0" w:line="276" w:lineRule="auto"/>
        <w:outlineLvl w:val="3"/>
        <w:rPr>
          <w:rFonts w:eastAsiaTheme="majorEastAsia" w:cs="Arial"/>
          <w:b/>
          <w:bCs/>
          <w:iCs/>
          <w:sz w:val="32"/>
          <w:szCs w:val="32"/>
        </w:rPr>
      </w:pPr>
      <w:r w:rsidRPr="00006845">
        <w:rPr>
          <w:rFonts w:eastAsiaTheme="majorEastAsia" w:cs="Arial"/>
          <w:b/>
          <w:bCs/>
          <w:iCs/>
          <w:sz w:val="32"/>
          <w:szCs w:val="32"/>
        </w:rPr>
        <w:t>Woreda Agricultural Development Office</w:t>
      </w:r>
    </w:p>
    <w:p w:rsidR="00220B50" w:rsidRPr="00006845" w:rsidRDefault="00220B50" w:rsidP="00245DDF">
      <w:pPr>
        <w:pStyle w:val="ListParagraph"/>
        <w:numPr>
          <w:ilvl w:val="0"/>
          <w:numId w:val="10"/>
        </w:numPr>
        <w:spacing w:line="360" w:lineRule="auto"/>
        <w:rPr>
          <w:rFonts w:ascii="Cambria" w:hAnsi="Cambria" w:cs="Arial"/>
          <w:color w:val="000000" w:themeColor="text1"/>
          <w:sz w:val="32"/>
          <w:szCs w:val="32"/>
        </w:rPr>
      </w:pPr>
      <w:r w:rsidRPr="00006845">
        <w:rPr>
          <w:rFonts w:ascii="Cambria" w:hAnsi="Cambria" w:cs="Arial"/>
          <w:color w:val="000000" w:themeColor="text1"/>
          <w:sz w:val="32"/>
          <w:szCs w:val="32"/>
        </w:rPr>
        <w:t>Assign competent DAs with adequate experience regarding the intended development.</w:t>
      </w:r>
    </w:p>
    <w:p w:rsidR="00220B50" w:rsidRPr="00006845" w:rsidRDefault="00220B50" w:rsidP="00245DDF">
      <w:pPr>
        <w:pStyle w:val="ListParagraph"/>
        <w:numPr>
          <w:ilvl w:val="0"/>
          <w:numId w:val="10"/>
        </w:numPr>
        <w:spacing w:before="0" w:line="360" w:lineRule="auto"/>
        <w:rPr>
          <w:rFonts w:ascii="Cambria" w:hAnsi="Cambria" w:cs="Arial"/>
          <w:color w:val="000000" w:themeColor="text1"/>
          <w:sz w:val="32"/>
          <w:szCs w:val="32"/>
        </w:rPr>
      </w:pPr>
      <w:r w:rsidRPr="00006845">
        <w:rPr>
          <w:rFonts w:ascii="Cambria" w:hAnsi="Cambria" w:cs="Arial"/>
          <w:color w:val="000000" w:themeColor="text1"/>
          <w:sz w:val="32"/>
          <w:szCs w:val="32"/>
        </w:rPr>
        <w:t xml:space="preserve">Assign extension supervisor at woreda level for close supervision and follow up of the extension inputs to the proposed development. </w:t>
      </w:r>
    </w:p>
    <w:p w:rsidR="00220B50" w:rsidRPr="00006845" w:rsidRDefault="00220B50" w:rsidP="00245DDF">
      <w:pPr>
        <w:pStyle w:val="ListParagraph"/>
        <w:numPr>
          <w:ilvl w:val="0"/>
          <w:numId w:val="10"/>
        </w:numPr>
        <w:spacing w:before="0" w:line="360" w:lineRule="auto"/>
        <w:rPr>
          <w:rFonts w:ascii="Cambria" w:hAnsi="Cambria" w:cs="Arial"/>
          <w:color w:val="000000" w:themeColor="text1"/>
          <w:sz w:val="32"/>
          <w:szCs w:val="32"/>
        </w:rPr>
      </w:pPr>
      <w:r w:rsidRPr="00006845">
        <w:rPr>
          <w:rFonts w:ascii="Cambria" w:hAnsi="Cambria" w:cs="Arial"/>
          <w:color w:val="000000" w:themeColor="text1"/>
          <w:sz w:val="32"/>
          <w:szCs w:val="32"/>
        </w:rPr>
        <w:t>Undertake production demonstrations at the site so that the farmers could grasp know-how on how to produce irrigated crops in improved and scientific production techniques.</w:t>
      </w:r>
    </w:p>
    <w:p w:rsidR="00220B50" w:rsidRPr="00006845" w:rsidRDefault="00220B50" w:rsidP="00245DDF">
      <w:pPr>
        <w:pStyle w:val="ListParagraph"/>
        <w:numPr>
          <w:ilvl w:val="0"/>
          <w:numId w:val="10"/>
        </w:numPr>
        <w:spacing w:before="0" w:line="360" w:lineRule="auto"/>
        <w:rPr>
          <w:rFonts w:ascii="Cambria" w:hAnsi="Cambria" w:cs="Arial"/>
          <w:color w:val="000000" w:themeColor="text1"/>
          <w:sz w:val="32"/>
          <w:szCs w:val="32"/>
        </w:rPr>
      </w:pPr>
      <w:r w:rsidRPr="00006845">
        <w:rPr>
          <w:rFonts w:ascii="Cambria" w:hAnsi="Cambria" w:cs="Arial"/>
          <w:color w:val="000000" w:themeColor="text1"/>
          <w:sz w:val="32"/>
          <w:szCs w:val="32"/>
        </w:rPr>
        <w:t>Assesses potential markets for the production and formulate marketing procedures and system conducive for the group.</w:t>
      </w:r>
    </w:p>
    <w:p w:rsidR="00220B50" w:rsidRPr="00006845" w:rsidRDefault="00220B50" w:rsidP="00245DDF">
      <w:pPr>
        <w:pStyle w:val="ListParagraph"/>
        <w:numPr>
          <w:ilvl w:val="0"/>
          <w:numId w:val="10"/>
        </w:numPr>
        <w:spacing w:before="0" w:line="360" w:lineRule="auto"/>
        <w:rPr>
          <w:rFonts w:ascii="Cambria" w:hAnsi="Cambria" w:cs="Arial"/>
          <w:color w:val="000000" w:themeColor="text1"/>
          <w:sz w:val="32"/>
          <w:szCs w:val="32"/>
        </w:rPr>
      </w:pPr>
      <w:r w:rsidRPr="00006845">
        <w:rPr>
          <w:rFonts w:ascii="Cambria" w:hAnsi="Cambria" w:cs="Arial"/>
          <w:color w:val="000000" w:themeColor="text1"/>
          <w:sz w:val="32"/>
          <w:szCs w:val="32"/>
        </w:rPr>
        <w:t>Record data on productivity, marketing and other basic information.</w:t>
      </w:r>
    </w:p>
    <w:p w:rsidR="00220B50" w:rsidRPr="00006845" w:rsidRDefault="00220B50" w:rsidP="00245DDF">
      <w:pPr>
        <w:pStyle w:val="ListParagraph"/>
        <w:numPr>
          <w:ilvl w:val="0"/>
          <w:numId w:val="10"/>
        </w:numPr>
        <w:spacing w:before="0" w:line="360" w:lineRule="auto"/>
        <w:rPr>
          <w:rFonts w:ascii="Cambria" w:hAnsi="Cambria" w:cs="Arial"/>
          <w:color w:val="000000" w:themeColor="text1"/>
          <w:sz w:val="32"/>
          <w:szCs w:val="32"/>
        </w:rPr>
      </w:pPr>
      <w:r w:rsidRPr="00006845">
        <w:rPr>
          <w:rFonts w:ascii="Cambria" w:hAnsi="Cambria" w:cs="Arial"/>
          <w:color w:val="000000" w:themeColor="text1"/>
          <w:sz w:val="32"/>
          <w:szCs w:val="32"/>
        </w:rPr>
        <w:t>Provide other technical assistances required for the irrigation development.</w:t>
      </w:r>
    </w:p>
    <w:p w:rsidR="0049335D" w:rsidRPr="00006845" w:rsidRDefault="0049335D" w:rsidP="00245DDF">
      <w:pPr>
        <w:pStyle w:val="ListParagraph"/>
        <w:numPr>
          <w:ilvl w:val="0"/>
          <w:numId w:val="10"/>
        </w:numPr>
        <w:spacing w:before="0" w:line="276" w:lineRule="auto"/>
        <w:rPr>
          <w:rFonts w:ascii="Cambria" w:hAnsi="Cambria" w:cs="Arial"/>
          <w:sz w:val="32"/>
          <w:szCs w:val="32"/>
        </w:rPr>
      </w:pPr>
      <w:r w:rsidRPr="00006845">
        <w:rPr>
          <w:rFonts w:ascii="Cambria" w:hAnsi="Cambria" w:cs="Arial"/>
          <w:sz w:val="32"/>
          <w:szCs w:val="32"/>
        </w:rPr>
        <w:t>Assistance on major maintenance.</w:t>
      </w:r>
    </w:p>
    <w:p w:rsidR="00220B50" w:rsidRPr="00006845" w:rsidRDefault="001C2AC7" w:rsidP="0049335D">
      <w:pPr>
        <w:keepNext/>
        <w:keepLines/>
        <w:numPr>
          <w:ilvl w:val="0"/>
          <w:numId w:val="1"/>
        </w:numPr>
        <w:spacing w:after="0" w:line="276" w:lineRule="auto"/>
        <w:outlineLvl w:val="3"/>
        <w:rPr>
          <w:rFonts w:eastAsiaTheme="majorEastAsia" w:cs="Arial"/>
          <w:b/>
          <w:bCs/>
          <w:iCs/>
          <w:sz w:val="32"/>
          <w:szCs w:val="32"/>
        </w:rPr>
      </w:pPr>
      <w:r w:rsidRPr="00006845">
        <w:rPr>
          <w:rFonts w:eastAsiaTheme="majorEastAsia" w:cs="Arial"/>
          <w:b/>
          <w:bCs/>
          <w:iCs/>
          <w:sz w:val="32"/>
          <w:szCs w:val="32"/>
        </w:rPr>
        <w:t>Bureau of Irrigation&amp;low land environmental development</w:t>
      </w:r>
    </w:p>
    <w:p w:rsidR="00220B50" w:rsidRPr="00006845" w:rsidRDefault="00220B50" w:rsidP="00245DDF">
      <w:pPr>
        <w:pStyle w:val="ListParagraph"/>
        <w:numPr>
          <w:ilvl w:val="0"/>
          <w:numId w:val="11"/>
        </w:numPr>
        <w:spacing w:line="276" w:lineRule="auto"/>
        <w:rPr>
          <w:rFonts w:ascii="Cambria" w:hAnsi="Cambria" w:cs="Arial"/>
          <w:color w:val="000000" w:themeColor="text1"/>
          <w:sz w:val="32"/>
          <w:szCs w:val="32"/>
        </w:rPr>
      </w:pPr>
      <w:r w:rsidRPr="00006845">
        <w:rPr>
          <w:rFonts w:ascii="Cambria" w:hAnsi="Cambria" w:cs="Arial"/>
          <w:color w:val="000000" w:themeColor="text1"/>
          <w:sz w:val="32"/>
          <w:szCs w:val="32"/>
        </w:rPr>
        <w:t>Undertake the scheme construction</w:t>
      </w:r>
    </w:p>
    <w:p w:rsidR="00220B50" w:rsidRPr="00006845" w:rsidRDefault="00220B50" w:rsidP="00245DDF">
      <w:pPr>
        <w:pStyle w:val="ListParagraph"/>
        <w:numPr>
          <w:ilvl w:val="0"/>
          <w:numId w:val="11"/>
        </w:numPr>
        <w:spacing w:before="0" w:line="276" w:lineRule="auto"/>
        <w:rPr>
          <w:rFonts w:ascii="Cambria" w:hAnsi="Cambria" w:cs="Arial"/>
          <w:color w:val="000000" w:themeColor="text1"/>
          <w:sz w:val="32"/>
          <w:szCs w:val="32"/>
        </w:rPr>
      </w:pPr>
      <w:r w:rsidRPr="00006845">
        <w:rPr>
          <w:rFonts w:ascii="Cambria" w:hAnsi="Cambria" w:cs="Arial"/>
          <w:color w:val="000000" w:themeColor="text1"/>
          <w:sz w:val="32"/>
          <w:szCs w:val="32"/>
        </w:rPr>
        <w:t>Give initial training on how to operate the scheme.</w:t>
      </w:r>
    </w:p>
    <w:p w:rsidR="00220B50" w:rsidRPr="00006845" w:rsidRDefault="00220B50" w:rsidP="0049335D">
      <w:pPr>
        <w:keepNext/>
        <w:keepLines/>
        <w:numPr>
          <w:ilvl w:val="0"/>
          <w:numId w:val="1"/>
        </w:numPr>
        <w:spacing w:after="0" w:line="276" w:lineRule="auto"/>
        <w:outlineLvl w:val="3"/>
        <w:rPr>
          <w:rFonts w:eastAsiaTheme="majorEastAsia" w:cs="Arial"/>
          <w:b/>
          <w:bCs/>
          <w:iCs/>
          <w:sz w:val="32"/>
          <w:szCs w:val="32"/>
        </w:rPr>
      </w:pPr>
      <w:r w:rsidRPr="00006845">
        <w:rPr>
          <w:rFonts w:eastAsiaTheme="majorEastAsia" w:cs="Arial"/>
          <w:b/>
          <w:bCs/>
          <w:iCs/>
          <w:sz w:val="32"/>
          <w:szCs w:val="32"/>
        </w:rPr>
        <w:t>Woreda Administrative Council</w:t>
      </w:r>
    </w:p>
    <w:p w:rsidR="00220B50" w:rsidRPr="00006845" w:rsidRDefault="00220B50" w:rsidP="00245DDF">
      <w:pPr>
        <w:pStyle w:val="ListParagraph"/>
        <w:numPr>
          <w:ilvl w:val="0"/>
          <w:numId w:val="12"/>
        </w:numPr>
        <w:spacing w:line="360" w:lineRule="auto"/>
        <w:rPr>
          <w:rFonts w:ascii="Cambria" w:hAnsi="Cambria" w:cs="Arial"/>
          <w:color w:val="000000" w:themeColor="text1"/>
          <w:sz w:val="32"/>
          <w:szCs w:val="32"/>
        </w:rPr>
      </w:pPr>
      <w:r w:rsidRPr="00006845">
        <w:rPr>
          <w:rFonts w:ascii="Cambria" w:hAnsi="Cambria" w:cs="Arial"/>
          <w:color w:val="000000" w:themeColor="text1"/>
          <w:sz w:val="32"/>
          <w:szCs w:val="32"/>
        </w:rPr>
        <w:t>Provides administrative support in all the implementation processes.</w:t>
      </w:r>
    </w:p>
    <w:p w:rsidR="00220B50" w:rsidRPr="00006845" w:rsidRDefault="00220B50" w:rsidP="00245DDF">
      <w:pPr>
        <w:pStyle w:val="ListParagraph"/>
        <w:numPr>
          <w:ilvl w:val="0"/>
          <w:numId w:val="12"/>
        </w:numPr>
        <w:spacing w:before="0" w:line="360" w:lineRule="auto"/>
        <w:rPr>
          <w:rFonts w:ascii="Cambria" w:hAnsi="Cambria" w:cs="Arial"/>
          <w:color w:val="000000" w:themeColor="text1"/>
          <w:sz w:val="32"/>
          <w:szCs w:val="32"/>
        </w:rPr>
      </w:pPr>
      <w:r w:rsidRPr="00006845">
        <w:rPr>
          <w:rFonts w:ascii="Cambria" w:hAnsi="Cambria" w:cs="Arial"/>
          <w:color w:val="000000" w:themeColor="text1"/>
          <w:sz w:val="32"/>
          <w:szCs w:val="32"/>
        </w:rPr>
        <w:t>Mobilize the community for both construction and production phases timely.</w:t>
      </w:r>
    </w:p>
    <w:p w:rsidR="00220B50" w:rsidRPr="00006845" w:rsidRDefault="00220B50" w:rsidP="00245DDF">
      <w:pPr>
        <w:pStyle w:val="ListParagraph"/>
        <w:numPr>
          <w:ilvl w:val="0"/>
          <w:numId w:val="12"/>
        </w:numPr>
        <w:spacing w:before="0" w:line="360" w:lineRule="auto"/>
        <w:rPr>
          <w:rFonts w:ascii="Cambria" w:hAnsi="Cambria" w:cs="Arial"/>
          <w:color w:val="000000" w:themeColor="text1"/>
          <w:sz w:val="32"/>
          <w:szCs w:val="32"/>
        </w:rPr>
      </w:pPr>
      <w:r w:rsidRPr="00006845">
        <w:rPr>
          <w:rFonts w:ascii="Cambria" w:hAnsi="Cambria" w:cs="Arial"/>
          <w:color w:val="000000" w:themeColor="text1"/>
          <w:sz w:val="32"/>
          <w:szCs w:val="32"/>
        </w:rPr>
        <w:t>Closely controls kebele council fulfillment of their responsibility regarding the development.</w:t>
      </w:r>
    </w:p>
    <w:p w:rsidR="00220B50" w:rsidRPr="00006845" w:rsidRDefault="00220B50" w:rsidP="00245DDF">
      <w:pPr>
        <w:pStyle w:val="ListParagraph"/>
        <w:numPr>
          <w:ilvl w:val="0"/>
          <w:numId w:val="12"/>
        </w:numPr>
        <w:spacing w:before="0" w:line="360" w:lineRule="auto"/>
        <w:rPr>
          <w:rFonts w:ascii="Cambria" w:hAnsi="Cambria" w:cs="Arial"/>
          <w:color w:val="000000" w:themeColor="text1"/>
          <w:sz w:val="32"/>
          <w:szCs w:val="32"/>
        </w:rPr>
      </w:pPr>
      <w:r w:rsidRPr="00006845">
        <w:rPr>
          <w:rFonts w:ascii="Cambria" w:hAnsi="Cambria" w:cs="Arial"/>
          <w:color w:val="000000" w:themeColor="text1"/>
          <w:sz w:val="32"/>
          <w:szCs w:val="32"/>
        </w:rPr>
        <w:t>Coordinates woreda level line offices relevant to the work to insure full participation.</w:t>
      </w:r>
    </w:p>
    <w:p w:rsidR="00220B50" w:rsidRPr="00006845" w:rsidRDefault="00220B50" w:rsidP="0049335D">
      <w:pPr>
        <w:keepNext/>
        <w:keepLines/>
        <w:numPr>
          <w:ilvl w:val="0"/>
          <w:numId w:val="1"/>
        </w:numPr>
        <w:spacing w:after="0" w:line="276" w:lineRule="auto"/>
        <w:outlineLvl w:val="3"/>
        <w:rPr>
          <w:rFonts w:eastAsiaTheme="majorEastAsia" w:cs="Arial"/>
          <w:b/>
          <w:bCs/>
          <w:iCs/>
          <w:sz w:val="32"/>
          <w:szCs w:val="32"/>
        </w:rPr>
      </w:pPr>
      <w:r w:rsidRPr="00006845">
        <w:rPr>
          <w:rFonts w:eastAsiaTheme="majorEastAsia" w:cs="Arial"/>
          <w:b/>
          <w:bCs/>
          <w:iCs/>
          <w:sz w:val="32"/>
          <w:szCs w:val="32"/>
        </w:rPr>
        <w:t>Kebele Administrative Council</w:t>
      </w:r>
    </w:p>
    <w:p w:rsidR="00220B50" w:rsidRPr="00006845" w:rsidRDefault="00220B50" w:rsidP="00245DDF">
      <w:pPr>
        <w:pStyle w:val="ListParagraph"/>
        <w:numPr>
          <w:ilvl w:val="0"/>
          <w:numId w:val="13"/>
        </w:numPr>
        <w:spacing w:line="360" w:lineRule="auto"/>
        <w:rPr>
          <w:rFonts w:ascii="Cambria" w:hAnsi="Cambria" w:cs="Arial"/>
          <w:color w:val="000000" w:themeColor="text1"/>
          <w:sz w:val="32"/>
          <w:szCs w:val="32"/>
        </w:rPr>
      </w:pPr>
      <w:r w:rsidRPr="00006845">
        <w:rPr>
          <w:rFonts w:ascii="Cambria" w:hAnsi="Cambria" w:cs="Arial"/>
          <w:color w:val="000000" w:themeColor="text1"/>
          <w:sz w:val="32"/>
          <w:szCs w:val="32"/>
        </w:rPr>
        <w:t xml:space="preserve">Mobilizes the community for the construction and development phases assist the </w:t>
      </w:r>
      <w:r w:rsidR="00023B1D" w:rsidRPr="00006845">
        <w:rPr>
          <w:rFonts w:ascii="Cambria" w:hAnsi="Cambria" w:cs="Arial"/>
          <w:sz w:val="32"/>
          <w:szCs w:val="32"/>
        </w:rPr>
        <w:t>IUC</w:t>
      </w:r>
      <w:r w:rsidRPr="00006845">
        <w:rPr>
          <w:rFonts w:ascii="Cambria" w:hAnsi="Cambria" w:cs="Arial"/>
          <w:sz w:val="32"/>
          <w:szCs w:val="32"/>
        </w:rPr>
        <w:t xml:space="preserve"> i</w:t>
      </w:r>
      <w:r w:rsidRPr="00006845">
        <w:rPr>
          <w:rFonts w:ascii="Cambria" w:hAnsi="Cambria" w:cs="Arial"/>
          <w:color w:val="000000" w:themeColor="text1"/>
          <w:sz w:val="32"/>
          <w:szCs w:val="32"/>
        </w:rPr>
        <w:t>n managing the project.</w:t>
      </w:r>
    </w:p>
    <w:p w:rsidR="00220B50" w:rsidRPr="00006845" w:rsidRDefault="00220B50" w:rsidP="00245DDF">
      <w:pPr>
        <w:pStyle w:val="ListParagraph"/>
        <w:numPr>
          <w:ilvl w:val="0"/>
          <w:numId w:val="13"/>
        </w:numPr>
        <w:spacing w:before="0" w:line="360" w:lineRule="auto"/>
        <w:rPr>
          <w:rFonts w:ascii="Cambria" w:hAnsi="Cambria" w:cs="Arial"/>
          <w:color w:val="000000" w:themeColor="text1"/>
          <w:sz w:val="32"/>
          <w:szCs w:val="32"/>
        </w:rPr>
      </w:pPr>
      <w:r w:rsidRPr="00006845">
        <w:rPr>
          <w:rFonts w:ascii="Cambria" w:hAnsi="Cambria" w:cs="Arial"/>
          <w:color w:val="000000" w:themeColor="text1"/>
          <w:sz w:val="32"/>
          <w:szCs w:val="32"/>
        </w:rPr>
        <w:t xml:space="preserve">Solves conflicts that may confront in the process </w:t>
      </w:r>
      <w:r w:rsidRPr="00006845">
        <w:rPr>
          <w:rFonts w:ascii="Cambria" w:hAnsi="Cambria" w:cs="Arial"/>
          <w:sz w:val="32"/>
          <w:szCs w:val="32"/>
        </w:rPr>
        <w:t>of effectuating</w:t>
      </w:r>
      <w:r w:rsidRPr="00006845">
        <w:rPr>
          <w:rFonts w:ascii="Cambria" w:hAnsi="Cambria" w:cs="Arial"/>
          <w:color w:val="000000" w:themeColor="text1"/>
          <w:sz w:val="32"/>
          <w:szCs w:val="32"/>
        </w:rPr>
        <w:t xml:space="preserve"> the development.</w:t>
      </w:r>
    </w:p>
    <w:p w:rsidR="00220B50" w:rsidRPr="00006845" w:rsidRDefault="00220B50" w:rsidP="00245DDF">
      <w:pPr>
        <w:pStyle w:val="ListParagraph"/>
        <w:numPr>
          <w:ilvl w:val="0"/>
          <w:numId w:val="13"/>
        </w:numPr>
        <w:spacing w:before="0" w:line="360" w:lineRule="auto"/>
        <w:rPr>
          <w:rFonts w:ascii="Cambria" w:hAnsi="Cambria" w:cs="Arial"/>
          <w:color w:val="000000" w:themeColor="text1"/>
          <w:sz w:val="32"/>
          <w:szCs w:val="32"/>
        </w:rPr>
      </w:pPr>
      <w:r w:rsidRPr="00006845">
        <w:rPr>
          <w:rFonts w:ascii="Cambria" w:hAnsi="Cambria" w:cs="Arial"/>
          <w:color w:val="000000" w:themeColor="text1"/>
          <w:sz w:val="32"/>
          <w:szCs w:val="32"/>
        </w:rPr>
        <w:t>Creates favorable administrative atmosphere for the technical staffs involving in the work.</w:t>
      </w:r>
    </w:p>
    <w:p w:rsidR="00220B50" w:rsidRPr="00006845" w:rsidRDefault="00220B50" w:rsidP="0049335D">
      <w:pPr>
        <w:keepNext/>
        <w:keepLines/>
        <w:numPr>
          <w:ilvl w:val="0"/>
          <w:numId w:val="1"/>
        </w:numPr>
        <w:spacing w:after="0" w:line="276" w:lineRule="auto"/>
        <w:outlineLvl w:val="3"/>
        <w:rPr>
          <w:rFonts w:eastAsiaTheme="majorEastAsia" w:cs="Arial"/>
          <w:b/>
          <w:bCs/>
          <w:iCs/>
          <w:sz w:val="32"/>
          <w:szCs w:val="32"/>
        </w:rPr>
      </w:pPr>
      <w:r w:rsidRPr="00006845">
        <w:rPr>
          <w:rFonts w:eastAsiaTheme="majorEastAsia" w:cs="Arial"/>
          <w:b/>
          <w:bCs/>
          <w:iCs/>
          <w:sz w:val="32"/>
          <w:szCs w:val="32"/>
        </w:rPr>
        <w:t>Woreda Cooperative Promotion and Organization Office</w:t>
      </w:r>
    </w:p>
    <w:p w:rsidR="00220B50" w:rsidRPr="00006845" w:rsidRDefault="00220B50" w:rsidP="00245DDF">
      <w:pPr>
        <w:pStyle w:val="ListParagraph"/>
        <w:numPr>
          <w:ilvl w:val="0"/>
          <w:numId w:val="14"/>
        </w:numPr>
        <w:spacing w:line="360" w:lineRule="auto"/>
        <w:rPr>
          <w:rFonts w:ascii="Cambria" w:hAnsi="Cambria" w:cs="Arial"/>
          <w:sz w:val="32"/>
          <w:szCs w:val="32"/>
        </w:rPr>
      </w:pPr>
      <w:r w:rsidRPr="00006845">
        <w:rPr>
          <w:rFonts w:ascii="Cambria" w:hAnsi="Cambria" w:cs="Arial"/>
          <w:color w:val="000000" w:themeColor="text1"/>
          <w:sz w:val="32"/>
          <w:szCs w:val="32"/>
        </w:rPr>
        <w:t xml:space="preserve">Assist the farmers in the formation of </w:t>
      </w:r>
      <w:r w:rsidR="00023B1D" w:rsidRPr="00006845">
        <w:rPr>
          <w:rFonts w:ascii="Cambria" w:hAnsi="Cambria" w:cs="Arial"/>
          <w:sz w:val="32"/>
          <w:szCs w:val="32"/>
        </w:rPr>
        <w:t>IUC</w:t>
      </w:r>
      <w:r w:rsidRPr="00006845">
        <w:rPr>
          <w:rFonts w:ascii="Cambria" w:hAnsi="Cambria" w:cs="Arial"/>
          <w:sz w:val="32"/>
          <w:szCs w:val="32"/>
        </w:rPr>
        <w:t>.</w:t>
      </w:r>
    </w:p>
    <w:p w:rsidR="00220B50" w:rsidRPr="00006845" w:rsidRDefault="00220B50" w:rsidP="00245DDF">
      <w:pPr>
        <w:pStyle w:val="ListParagraph"/>
        <w:numPr>
          <w:ilvl w:val="0"/>
          <w:numId w:val="14"/>
        </w:numPr>
        <w:spacing w:before="0" w:line="360" w:lineRule="auto"/>
        <w:rPr>
          <w:rFonts w:ascii="Cambria" w:hAnsi="Cambria" w:cs="Arial"/>
          <w:color w:val="000000" w:themeColor="text1"/>
          <w:sz w:val="32"/>
          <w:szCs w:val="32"/>
        </w:rPr>
      </w:pPr>
      <w:r w:rsidRPr="00006845">
        <w:rPr>
          <w:rFonts w:ascii="Cambria" w:hAnsi="Cambria" w:cs="Arial"/>
          <w:color w:val="000000" w:themeColor="text1"/>
          <w:sz w:val="32"/>
          <w:szCs w:val="32"/>
        </w:rPr>
        <w:t>Legalize, monitor and supervise the association.</w:t>
      </w:r>
    </w:p>
    <w:p w:rsidR="00220B50" w:rsidRPr="00006845" w:rsidRDefault="00220B50" w:rsidP="00245DDF">
      <w:pPr>
        <w:pStyle w:val="ListParagraph"/>
        <w:numPr>
          <w:ilvl w:val="0"/>
          <w:numId w:val="14"/>
        </w:numPr>
        <w:spacing w:before="0" w:line="360" w:lineRule="auto"/>
        <w:rPr>
          <w:rFonts w:ascii="Cambria" w:hAnsi="Cambria" w:cs="Arial"/>
          <w:color w:val="000000" w:themeColor="text1"/>
          <w:sz w:val="32"/>
          <w:szCs w:val="32"/>
        </w:rPr>
      </w:pPr>
      <w:r w:rsidRPr="00006845">
        <w:rPr>
          <w:rFonts w:ascii="Cambria" w:hAnsi="Cambria" w:cs="Arial"/>
          <w:color w:val="000000" w:themeColor="text1"/>
          <w:sz w:val="32"/>
          <w:szCs w:val="32"/>
        </w:rPr>
        <w:t>Helping the association in providing agricultural inputs on time.</w:t>
      </w:r>
    </w:p>
    <w:p w:rsidR="00220B50" w:rsidRPr="00006845" w:rsidRDefault="00220B50" w:rsidP="0049335D">
      <w:pPr>
        <w:keepNext/>
        <w:keepLines/>
        <w:numPr>
          <w:ilvl w:val="0"/>
          <w:numId w:val="1"/>
        </w:numPr>
        <w:spacing w:after="0" w:line="276" w:lineRule="auto"/>
        <w:outlineLvl w:val="3"/>
        <w:rPr>
          <w:rFonts w:eastAsiaTheme="majorEastAsia" w:cs="Arial"/>
          <w:b/>
          <w:bCs/>
          <w:iCs/>
          <w:sz w:val="32"/>
          <w:szCs w:val="32"/>
        </w:rPr>
      </w:pPr>
      <w:r w:rsidRPr="00006845">
        <w:rPr>
          <w:rFonts w:eastAsiaTheme="majorEastAsia" w:cs="Arial"/>
          <w:b/>
          <w:bCs/>
          <w:iCs/>
          <w:sz w:val="32"/>
          <w:szCs w:val="32"/>
        </w:rPr>
        <w:t>Woreda Branch of Amhara Credit and Saving Institution</w:t>
      </w:r>
    </w:p>
    <w:p w:rsidR="00220B50" w:rsidRPr="00006845" w:rsidRDefault="00220B50" w:rsidP="00245DDF">
      <w:pPr>
        <w:pStyle w:val="ListParagraph"/>
        <w:numPr>
          <w:ilvl w:val="0"/>
          <w:numId w:val="15"/>
        </w:numPr>
        <w:spacing w:line="360" w:lineRule="auto"/>
        <w:rPr>
          <w:rFonts w:ascii="Cambria" w:hAnsi="Cambria" w:cs="Arial"/>
          <w:color w:val="000000" w:themeColor="text1"/>
          <w:sz w:val="32"/>
          <w:szCs w:val="32"/>
        </w:rPr>
      </w:pPr>
      <w:r w:rsidRPr="00006845">
        <w:rPr>
          <w:rFonts w:ascii="Cambria" w:hAnsi="Cambria" w:cs="Arial"/>
          <w:color w:val="000000" w:themeColor="text1"/>
          <w:sz w:val="32"/>
          <w:szCs w:val="32"/>
        </w:rPr>
        <w:t>provide credit service for the farmers</w:t>
      </w:r>
    </w:p>
    <w:p w:rsidR="00220B50" w:rsidRPr="00006845" w:rsidRDefault="00220B50" w:rsidP="00245DDF">
      <w:pPr>
        <w:pStyle w:val="ListParagraph"/>
        <w:numPr>
          <w:ilvl w:val="0"/>
          <w:numId w:val="15"/>
        </w:numPr>
        <w:spacing w:before="0" w:line="360" w:lineRule="auto"/>
        <w:rPr>
          <w:rFonts w:ascii="Cambria" w:hAnsi="Cambria" w:cs="Arial"/>
          <w:b/>
          <w:color w:val="000000" w:themeColor="text1"/>
          <w:sz w:val="32"/>
          <w:szCs w:val="32"/>
        </w:rPr>
      </w:pPr>
      <w:r w:rsidRPr="00006845">
        <w:rPr>
          <w:rFonts w:ascii="Cambria" w:hAnsi="Cambria" w:cs="Arial"/>
          <w:color w:val="000000" w:themeColor="text1"/>
          <w:sz w:val="32"/>
          <w:szCs w:val="32"/>
        </w:rPr>
        <w:t>Develop the saving habit of the farmers through training.</w:t>
      </w:r>
    </w:p>
    <w:p w:rsidR="00BF4B0E" w:rsidRPr="00006845" w:rsidRDefault="00220B50" w:rsidP="00245DDF">
      <w:pPr>
        <w:pStyle w:val="ListParagraph"/>
        <w:numPr>
          <w:ilvl w:val="0"/>
          <w:numId w:val="15"/>
        </w:numPr>
        <w:spacing w:before="0" w:line="360" w:lineRule="auto"/>
        <w:ind w:left="1080"/>
        <w:rPr>
          <w:rFonts w:ascii="Cambria" w:hAnsi="Cambria" w:cs="Arial"/>
          <w:color w:val="000000" w:themeColor="text1"/>
          <w:sz w:val="32"/>
          <w:szCs w:val="32"/>
        </w:rPr>
      </w:pPr>
      <w:r w:rsidRPr="00006845">
        <w:rPr>
          <w:rFonts w:ascii="Cambria" w:hAnsi="Cambria" w:cs="Arial"/>
          <w:color w:val="000000" w:themeColor="text1"/>
          <w:sz w:val="32"/>
          <w:szCs w:val="32"/>
        </w:rPr>
        <w:t>Monitoring the farmers in order to pay back their loans on time</w:t>
      </w:r>
      <w:r w:rsidR="0049335D" w:rsidRPr="00006845">
        <w:rPr>
          <w:rFonts w:ascii="Cambria" w:hAnsi="Cambria" w:cs="Arial"/>
          <w:color w:val="000000" w:themeColor="text1"/>
          <w:sz w:val="32"/>
          <w:szCs w:val="32"/>
        </w:rPr>
        <w:t>.</w:t>
      </w:r>
    </w:p>
    <w:p w:rsidR="00220B50" w:rsidRPr="00006845" w:rsidRDefault="00220B50" w:rsidP="00B25B14">
      <w:pPr>
        <w:spacing w:before="0" w:after="0"/>
        <w:contextualSpacing/>
        <w:rPr>
          <w:rFonts w:eastAsia="Times New Roman" w:cs="Arial"/>
          <w:color w:val="000000" w:themeColor="text1"/>
          <w:sz w:val="32"/>
          <w:szCs w:val="32"/>
        </w:rPr>
        <w:sectPr w:rsidR="00220B50" w:rsidRPr="00006845" w:rsidSect="00C97C57">
          <w:footerReference w:type="default" r:id="rId11"/>
          <w:pgSz w:w="12240" w:h="15840"/>
          <w:pgMar w:top="1440" w:right="1008" w:bottom="1440" w:left="1440" w:header="720" w:footer="720" w:gutter="0"/>
          <w:cols w:space="720"/>
          <w:docGrid w:linePitch="360"/>
        </w:sectPr>
      </w:pPr>
    </w:p>
    <w:p w:rsidR="00E401B2" w:rsidRPr="00006845" w:rsidRDefault="009C19F4" w:rsidP="003578A2">
      <w:pPr>
        <w:pStyle w:val="Heading1"/>
        <w:rPr>
          <w:sz w:val="32"/>
          <w:szCs w:val="32"/>
        </w:rPr>
      </w:pPr>
      <w:bookmarkStart w:id="238" w:name="_Toc275873029"/>
      <w:bookmarkStart w:id="239" w:name="_Toc330391555"/>
      <w:bookmarkStart w:id="240" w:name="_Toc361602426"/>
      <w:bookmarkEnd w:id="231"/>
      <w:bookmarkEnd w:id="232"/>
      <w:bookmarkEnd w:id="233"/>
      <w:bookmarkEnd w:id="234"/>
      <w:r w:rsidRPr="00006845">
        <w:rPr>
          <w:sz w:val="32"/>
          <w:szCs w:val="32"/>
        </w:rPr>
        <w:t>6.</w:t>
      </w:r>
      <w:r w:rsidR="00220B50" w:rsidRPr="00006845">
        <w:rPr>
          <w:sz w:val="32"/>
          <w:szCs w:val="32"/>
        </w:rPr>
        <w:t xml:space="preserve"> POTENTI</w:t>
      </w:r>
      <w:r w:rsidR="00E804BC" w:rsidRPr="00006845">
        <w:rPr>
          <w:sz w:val="32"/>
          <w:szCs w:val="32"/>
        </w:rPr>
        <w:t>AL IMPACTS</w:t>
      </w:r>
      <w:r w:rsidR="00E401B2" w:rsidRPr="00006845">
        <w:rPr>
          <w:sz w:val="32"/>
          <w:szCs w:val="32"/>
        </w:rPr>
        <w:t xml:space="preserve"> OF THE PROPOSED PROJECT</w:t>
      </w:r>
      <w:bookmarkStart w:id="241" w:name="_Toc190752162"/>
      <w:bookmarkEnd w:id="238"/>
      <w:bookmarkEnd w:id="239"/>
      <w:bookmarkEnd w:id="240"/>
    </w:p>
    <w:p w:rsidR="00BC73C0" w:rsidRPr="00006845" w:rsidRDefault="00F506CA" w:rsidP="00BC73C0">
      <w:pPr>
        <w:pStyle w:val="Heading2"/>
        <w:rPr>
          <w:rFonts w:cs="Arial"/>
          <w:sz w:val="32"/>
          <w:szCs w:val="32"/>
        </w:rPr>
      </w:pPr>
      <w:bookmarkStart w:id="242" w:name="_Toc339290711"/>
      <w:bookmarkStart w:id="243" w:name="_Toc357156064"/>
      <w:bookmarkStart w:id="244" w:name="_Toc358562932"/>
      <w:bookmarkStart w:id="245" w:name="_Toc361602427"/>
      <w:r w:rsidRPr="00006845">
        <w:rPr>
          <w:rFonts w:cs="Arial"/>
          <w:sz w:val="32"/>
          <w:szCs w:val="32"/>
        </w:rPr>
        <w:t>6.1 POSITIVE</w:t>
      </w:r>
      <w:r w:rsidR="00BC73C0" w:rsidRPr="00006845">
        <w:rPr>
          <w:rFonts w:cs="Arial"/>
          <w:sz w:val="32"/>
          <w:szCs w:val="32"/>
        </w:rPr>
        <w:t xml:space="preserve"> impacts</w:t>
      </w:r>
      <w:bookmarkEnd w:id="242"/>
      <w:bookmarkEnd w:id="243"/>
      <w:bookmarkEnd w:id="244"/>
      <w:bookmarkEnd w:id="245"/>
    </w:p>
    <w:p w:rsidR="00BC73C0" w:rsidRPr="00006845" w:rsidRDefault="00BC73C0" w:rsidP="00BC73C0">
      <w:pPr>
        <w:rPr>
          <w:rFonts w:cs="Arial"/>
          <w:sz w:val="32"/>
          <w:szCs w:val="32"/>
        </w:rPr>
      </w:pPr>
      <w:r w:rsidRPr="00006845">
        <w:rPr>
          <w:rFonts w:cs="Arial"/>
          <w:sz w:val="32"/>
          <w:szCs w:val="32"/>
        </w:rPr>
        <w:t xml:space="preserve">Implementation of the proposed irrigation project is expected to bring several economic and social benefits particularly to the local population. These positive impacts will include: </w:t>
      </w:r>
    </w:p>
    <w:p w:rsidR="00BC73C0" w:rsidRPr="00006845" w:rsidRDefault="00BC73C0" w:rsidP="00245DDF">
      <w:pPr>
        <w:pStyle w:val="ListParagraph"/>
        <w:numPr>
          <w:ilvl w:val="0"/>
          <w:numId w:val="22"/>
        </w:numPr>
        <w:tabs>
          <w:tab w:val="left" w:pos="1080"/>
        </w:tabs>
        <w:overflowPunct w:val="0"/>
        <w:autoSpaceDE w:val="0"/>
        <w:autoSpaceDN w:val="0"/>
        <w:adjustRightInd w:val="0"/>
        <w:spacing w:before="120" w:after="120" w:line="360" w:lineRule="auto"/>
        <w:ind w:left="1170"/>
        <w:textAlignment w:val="baseline"/>
        <w:rPr>
          <w:rFonts w:ascii="Cambria" w:hAnsi="Cambria" w:cs="Arial"/>
          <w:sz w:val="32"/>
          <w:szCs w:val="32"/>
        </w:rPr>
      </w:pPr>
      <w:r w:rsidRPr="00006845">
        <w:rPr>
          <w:rFonts w:ascii="Cambria" w:hAnsi="Cambria" w:cs="Arial"/>
          <w:sz w:val="32"/>
          <w:szCs w:val="32"/>
        </w:rPr>
        <w:t>It will enable the beneficiary farmers to produce a larger quantity and/or more valuable crops, i.e. to increase production and diversify the cropping pattern and crop varieties or shifting to more valuable crops;</w:t>
      </w:r>
    </w:p>
    <w:p w:rsidR="00BC73C0" w:rsidRPr="00006845" w:rsidRDefault="00BC73C0" w:rsidP="00245DDF">
      <w:pPr>
        <w:pStyle w:val="ListParagraph"/>
        <w:numPr>
          <w:ilvl w:val="0"/>
          <w:numId w:val="22"/>
        </w:numPr>
        <w:tabs>
          <w:tab w:val="left" w:pos="1080"/>
        </w:tabs>
        <w:overflowPunct w:val="0"/>
        <w:autoSpaceDE w:val="0"/>
        <w:autoSpaceDN w:val="0"/>
        <w:adjustRightInd w:val="0"/>
        <w:spacing w:before="120" w:after="120" w:line="360" w:lineRule="auto"/>
        <w:ind w:left="1170"/>
        <w:textAlignment w:val="baseline"/>
        <w:rPr>
          <w:rFonts w:ascii="Cambria" w:hAnsi="Cambria" w:cs="Arial"/>
          <w:sz w:val="32"/>
          <w:szCs w:val="32"/>
        </w:rPr>
      </w:pPr>
      <w:r w:rsidRPr="00006845">
        <w:rPr>
          <w:rFonts w:ascii="Cambria" w:hAnsi="Cambria" w:cs="Arial"/>
          <w:sz w:val="32"/>
          <w:szCs w:val="32"/>
        </w:rPr>
        <w:t>It will give the opportunity to increase yields per unit area of land;</w:t>
      </w:r>
    </w:p>
    <w:p w:rsidR="00BC73C0" w:rsidRPr="00006845" w:rsidRDefault="00BC73C0" w:rsidP="00245DDF">
      <w:pPr>
        <w:pStyle w:val="ListParagraph"/>
        <w:numPr>
          <w:ilvl w:val="0"/>
          <w:numId w:val="22"/>
        </w:numPr>
        <w:tabs>
          <w:tab w:val="left" w:pos="1080"/>
        </w:tabs>
        <w:overflowPunct w:val="0"/>
        <w:autoSpaceDE w:val="0"/>
        <w:autoSpaceDN w:val="0"/>
        <w:adjustRightInd w:val="0"/>
        <w:spacing w:before="120" w:after="120" w:line="360" w:lineRule="auto"/>
        <w:ind w:left="1170"/>
        <w:textAlignment w:val="baseline"/>
        <w:rPr>
          <w:rFonts w:ascii="Cambria" w:hAnsi="Cambria" w:cs="Arial"/>
          <w:sz w:val="32"/>
          <w:szCs w:val="32"/>
        </w:rPr>
      </w:pPr>
      <w:r w:rsidRPr="00006845">
        <w:rPr>
          <w:rFonts w:ascii="Cambria" w:hAnsi="Cambria" w:cs="Arial"/>
          <w:sz w:val="32"/>
          <w:szCs w:val="32"/>
        </w:rPr>
        <w:t>It will help the local farmers to be surplus producers;</w:t>
      </w:r>
    </w:p>
    <w:p w:rsidR="00BC73C0" w:rsidRPr="00006845" w:rsidRDefault="00BC73C0" w:rsidP="00245DDF">
      <w:pPr>
        <w:pStyle w:val="ListParagraph"/>
        <w:numPr>
          <w:ilvl w:val="0"/>
          <w:numId w:val="22"/>
        </w:numPr>
        <w:tabs>
          <w:tab w:val="left" w:pos="1080"/>
        </w:tabs>
        <w:overflowPunct w:val="0"/>
        <w:autoSpaceDE w:val="0"/>
        <w:autoSpaceDN w:val="0"/>
        <w:adjustRightInd w:val="0"/>
        <w:spacing w:before="120" w:after="120" w:line="360" w:lineRule="auto"/>
        <w:ind w:left="1170"/>
        <w:textAlignment w:val="baseline"/>
        <w:rPr>
          <w:rFonts w:ascii="Cambria" w:hAnsi="Cambria" w:cs="Arial"/>
          <w:sz w:val="32"/>
          <w:szCs w:val="32"/>
        </w:rPr>
      </w:pPr>
      <w:r w:rsidRPr="00006845">
        <w:rPr>
          <w:rFonts w:ascii="Cambria" w:hAnsi="Cambria" w:cs="Arial"/>
          <w:sz w:val="32"/>
          <w:szCs w:val="32"/>
        </w:rPr>
        <w:t>It will reduce the risk of crop failure due to hail damage and unexpected rainfall interruption;</w:t>
      </w:r>
    </w:p>
    <w:p w:rsidR="00BC73C0" w:rsidRPr="00006845" w:rsidRDefault="00BC73C0" w:rsidP="00245DDF">
      <w:pPr>
        <w:pStyle w:val="ListParagraph"/>
        <w:numPr>
          <w:ilvl w:val="0"/>
          <w:numId w:val="22"/>
        </w:numPr>
        <w:tabs>
          <w:tab w:val="left" w:pos="1080"/>
        </w:tabs>
        <w:overflowPunct w:val="0"/>
        <w:autoSpaceDE w:val="0"/>
        <w:autoSpaceDN w:val="0"/>
        <w:adjustRightInd w:val="0"/>
        <w:spacing w:before="120" w:after="120" w:line="360" w:lineRule="auto"/>
        <w:ind w:left="1170"/>
        <w:textAlignment w:val="baseline"/>
        <w:rPr>
          <w:rFonts w:ascii="Cambria" w:hAnsi="Cambria" w:cs="Arial"/>
          <w:sz w:val="32"/>
          <w:szCs w:val="32"/>
        </w:rPr>
      </w:pPr>
      <w:r w:rsidRPr="00006845">
        <w:rPr>
          <w:rFonts w:ascii="Cambria" w:hAnsi="Cambria" w:cs="Arial"/>
          <w:sz w:val="32"/>
          <w:szCs w:val="32"/>
        </w:rPr>
        <w:t>It will help to improve the living standards of the local population including health standards due to increased production and improved incomes;</w:t>
      </w:r>
    </w:p>
    <w:p w:rsidR="00BC73C0" w:rsidRPr="00006845" w:rsidRDefault="00BC73C0" w:rsidP="00BC73C0">
      <w:pPr>
        <w:pStyle w:val="ListParagraph"/>
        <w:numPr>
          <w:ilvl w:val="0"/>
          <w:numId w:val="22"/>
        </w:numPr>
        <w:tabs>
          <w:tab w:val="left" w:pos="1080"/>
        </w:tabs>
        <w:overflowPunct w:val="0"/>
        <w:autoSpaceDE w:val="0"/>
        <w:autoSpaceDN w:val="0"/>
        <w:adjustRightInd w:val="0"/>
        <w:spacing w:line="360" w:lineRule="auto"/>
        <w:ind w:left="1170"/>
        <w:textAlignment w:val="baseline"/>
        <w:rPr>
          <w:rFonts w:ascii="Cambria" w:hAnsi="Cambria" w:cs="Arial"/>
          <w:sz w:val="32"/>
          <w:szCs w:val="32"/>
        </w:rPr>
      </w:pPr>
      <w:r w:rsidRPr="00006845">
        <w:rPr>
          <w:rFonts w:ascii="Cambria" w:hAnsi="Cambria" w:cs="Arial"/>
          <w:sz w:val="32"/>
          <w:szCs w:val="32"/>
        </w:rPr>
        <w:t>It will provide employment opportunity for the local population; and it will contribute for the economic development of the country.</w:t>
      </w:r>
    </w:p>
    <w:p w:rsidR="009C19F4" w:rsidRPr="00006845" w:rsidRDefault="009C19F4" w:rsidP="00F5665F">
      <w:pPr>
        <w:pStyle w:val="Heading2"/>
        <w:spacing w:before="240"/>
        <w:rPr>
          <w:rFonts w:cs="Arial"/>
          <w:sz w:val="32"/>
          <w:szCs w:val="32"/>
        </w:rPr>
      </w:pPr>
      <w:bookmarkStart w:id="246" w:name="_Toc331413775"/>
      <w:bookmarkStart w:id="247" w:name="_Toc339290706"/>
      <w:bookmarkStart w:id="248" w:name="_Toc357156059"/>
      <w:bookmarkStart w:id="249" w:name="_Toc358562927"/>
      <w:bookmarkStart w:id="250" w:name="_Toc361602428"/>
      <w:bookmarkStart w:id="251" w:name="_Toc315357012"/>
      <w:r w:rsidRPr="00006845">
        <w:rPr>
          <w:rFonts w:cs="Arial"/>
          <w:sz w:val="32"/>
          <w:szCs w:val="32"/>
        </w:rPr>
        <w:t>6.</w:t>
      </w:r>
      <w:r w:rsidR="00BC73C0" w:rsidRPr="00006845">
        <w:rPr>
          <w:rFonts w:cs="Arial"/>
          <w:sz w:val="32"/>
          <w:szCs w:val="32"/>
        </w:rPr>
        <w:t>2</w:t>
      </w:r>
      <w:r w:rsidRPr="00006845">
        <w:rPr>
          <w:rFonts w:cs="Arial"/>
          <w:sz w:val="32"/>
          <w:szCs w:val="32"/>
        </w:rPr>
        <w:t>. Negative Impacts</w:t>
      </w:r>
      <w:bookmarkEnd w:id="246"/>
      <w:bookmarkEnd w:id="247"/>
      <w:bookmarkEnd w:id="248"/>
      <w:bookmarkEnd w:id="249"/>
      <w:bookmarkEnd w:id="250"/>
    </w:p>
    <w:p w:rsidR="009C19F4" w:rsidRPr="00006845" w:rsidRDefault="009C19F4" w:rsidP="00C0101F">
      <w:pPr>
        <w:pStyle w:val="Heading3"/>
        <w:rPr>
          <w:sz w:val="32"/>
          <w:szCs w:val="32"/>
        </w:rPr>
      </w:pPr>
      <w:bookmarkStart w:id="252" w:name="_Toc331413776"/>
      <w:bookmarkStart w:id="253" w:name="_Toc339290707"/>
      <w:bookmarkStart w:id="254" w:name="_Toc357156060"/>
      <w:bookmarkStart w:id="255" w:name="_Toc358562928"/>
      <w:r w:rsidRPr="00006845">
        <w:rPr>
          <w:sz w:val="32"/>
          <w:szCs w:val="32"/>
        </w:rPr>
        <w:t>6.</w:t>
      </w:r>
      <w:r w:rsidR="00BC73C0" w:rsidRPr="00006845">
        <w:rPr>
          <w:sz w:val="32"/>
          <w:szCs w:val="32"/>
        </w:rPr>
        <w:t>2</w:t>
      </w:r>
      <w:r w:rsidRPr="00006845">
        <w:rPr>
          <w:sz w:val="32"/>
          <w:szCs w:val="32"/>
        </w:rPr>
        <w:t>.1. Soil Erosion</w:t>
      </w:r>
      <w:bookmarkEnd w:id="251"/>
      <w:bookmarkEnd w:id="252"/>
      <w:bookmarkEnd w:id="253"/>
      <w:bookmarkEnd w:id="254"/>
      <w:bookmarkEnd w:id="255"/>
    </w:p>
    <w:p w:rsidR="009C19F4" w:rsidRPr="00006845" w:rsidRDefault="009C19F4" w:rsidP="009C19F4">
      <w:pPr>
        <w:rPr>
          <w:rFonts w:cs="Arial"/>
          <w:sz w:val="32"/>
          <w:szCs w:val="32"/>
        </w:rPr>
      </w:pPr>
      <w:r w:rsidRPr="00006845">
        <w:rPr>
          <w:rFonts w:cs="Arial"/>
          <w:sz w:val="32"/>
          <w:szCs w:val="32"/>
        </w:rPr>
        <w:t>The main activities that will disturb the topsoil and sub-soil, and expose it to erosion will be construction of canals, drains and farm roads, as well as quarrying to obtain construction materials.  Runoff from unprotected or exposed areas will cause soil erosion, which ultimately will result in increased sediment loading of the river, the canals and drains.</w:t>
      </w:r>
    </w:p>
    <w:p w:rsidR="009C19F4" w:rsidRPr="00006845" w:rsidRDefault="009C19F4" w:rsidP="00C0101F">
      <w:pPr>
        <w:pStyle w:val="Heading3"/>
        <w:rPr>
          <w:sz w:val="32"/>
          <w:szCs w:val="32"/>
        </w:rPr>
      </w:pPr>
      <w:bookmarkStart w:id="256" w:name="_Toc315357013"/>
      <w:bookmarkStart w:id="257" w:name="_Toc331413777"/>
      <w:bookmarkStart w:id="258" w:name="_Toc339290708"/>
      <w:bookmarkStart w:id="259" w:name="_Toc357156061"/>
      <w:bookmarkStart w:id="260" w:name="_Toc358562929"/>
      <w:r w:rsidRPr="00006845">
        <w:rPr>
          <w:sz w:val="32"/>
          <w:szCs w:val="32"/>
        </w:rPr>
        <w:t>6.</w:t>
      </w:r>
      <w:r w:rsidR="00BC73C0" w:rsidRPr="00006845">
        <w:rPr>
          <w:sz w:val="32"/>
          <w:szCs w:val="32"/>
        </w:rPr>
        <w:t>2</w:t>
      </w:r>
      <w:r w:rsidRPr="00006845">
        <w:rPr>
          <w:sz w:val="32"/>
          <w:szCs w:val="32"/>
        </w:rPr>
        <w:t>.2. Increased Hazard of Water Related Diseases</w:t>
      </w:r>
      <w:bookmarkEnd w:id="256"/>
      <w:bookmarkEnd w:id="257"/>
      <w:bookmarkEnd w:id="258"/>
      <w:bookmarkEnd w:id="259"/>
      <w:bookmarkEnd w:id="260"/>
    </w:p>
    <w:p w:rsidR="009C19F4" w:rsidRPr="00006845" w:rsidRDefault="009C19F4" w:rsidP="009C19F4">
      <w:pPr>
        <w:rPr>
          <w:rFonts w:cs="Arial"/>
          <w:sz w:val="32"/>
          <w:szCs w:val="32"/>
        </w:rPr>
      </w:pPr>
      <w:r w:rsidRPr="00006845">
        <w:rPr>
          <w:rFonts w:cs="Arial"/>
          <w:sz w:val="32"/>
          <w:szCs w:val="32"/>
        </w:rPr>
        <w:t xml:space="preserve">Construction and operation of the irrigation scheme may create habitats well suited to vectors of water related diseases particularly malaria. The systems that are used in the irrigation scheme such as open canals, and drainage ditches on fields can provide attractive sites for vector mosquitoes. As a result of these favorable conditions, the incidence of malaria may increase in the area. </w:t>
      </w:r>
    </w:p>
    <w:p w:rsidR="009C19F4" w:rsidRPr="00006845" w:rsidRDefault="009C19F4" w:rsidP="009C19F4">
      <w:pPr>
        <w:rPr>
          <w:rFonts w:cs="Arial"/>
          <w:sz w:val="32"/>
          <w:szCs w:val="32"/>
        </w:rPr>
      </w:pPr>
      <w:r w:rsidRPr="00006845">
        <w:rPr>
          <w:rFonts w:cs="Arial"/>
          <w:sz w:val="32"/>
          <w:szCs w:val="32"/>
        </w:rPr>
        <w:t xml:space="preserve">The distance between the project site (the potential vector breeding site) and settlement centers or villages is the main factor that will determine the intensity of malaria transmission. </w:t>
      </w:r>
    </w:p>
    <w:p w:rsidR="00BC73C0" w:rsidRPr="00006845" w:rsidRDefault="00BC73C0" w:rsidP="00BC73C0">
      <w:pPr>
        <w:pStyle w:val="Caption"/>
        <w:rPr>
          <w:rFonts w:cs="Arial"/>
          <w:sz w:val="32"/>
          <w:szCs w:val="32"/>
        </w:rPr>
      </w:pPr>
      <w:bookmarkStart w:id="261" w:name="_Toc361602447"/>
      <w:r w:rsidRPr="00006845">
        <w:rPr>
          <w:rFonts w:cs="Arial"/>
          <w:sz w:val="32"/>
          <w:szCs w:val="32"/>
        </w:rPr>
        <w:t xml:space="preserve">Table </w:t>
      </w:r>
      <w:r w:rsidR="00F26053" w:rsidRPr="00006845">
        <w:rPr>
          <w:rFonts w:cs="Arial"/>
          <w:sz w:val="32"/>
          <w:szCs w:val="32"/>
        </w:rPr>
        <w:fldChar w:fldCharType="begin"/>
      </w:r>
      <w:r w:rsidRPr="00006845">
        <w:rPr>
          <w:rFonts w:cs="Arial"/>
          <w:sz w:val="32"/>
          <w:szCs w:val="32"/>
        </w:rPr>
        <w:instrText xml:space="preserve"> SEQ Table \* ARABIC </w:instrText>
      </w:r>
      <w:r w:rsidR="00F26053" w:rsidRPr="00006845">
        <w:rPr>
          <w:rFonts w:cs="Arial"/>
          <w:sz w:val="32"/>
          <w:szCs w:val="32"/>
        </w:rPr>
        <w:fldChar w:fldCharType="separate"/>
      </w:r>
      <w:r w:rsidR="0042698A" w:rsidRPr="00006845">
        <w:rPr>
          <w:rFonts w:cs="Arial"/>
          <w:noProof/>
          <w:sz w:val="32"/>
          <w:szCs w:val="32"/>
        </w:rPr>
        <w:t>13</w:t>
      </w:r>
      <w:r w:rsidR="00F26053" w:rsidRPr="00006845">
        <w:rPr>
          <w:rFonts w:cs="Arial"/>
          <w:sz w:val="32"/>
          <w:szCs w:val="32"/>
        </w:rPr>
        <w:fldChar w:fldCharType="end"/>
      </w:r>
      <w:r w:rsidRPr="00006845">
        <w:rPr>
          <w:rFonts w:cs="Arial"/>
          <w:sz w:val="32"/>
          <w:szCs w:val="32"/>
        </w:rPr>
        <w:t>: Summary of Project impact</w:t>
      </w:r>
      <w:bookmarkEnd w:id="261"/>
    </w:p>
    <w:tbl>
      <w:tblPr>
        <w:tblStyle w:val="TableGrid"/>
        <w:tblW w:w="5000" w:type="pct"/>
        <w:tblLook w:val="04A0"/>
      </w:tblPr>
      <w:tblGrid>
        <w:gridCol w:w="616"/>
        <w:gridCol w:w="4264"/>
        <w:gridCol w:w="4696"/>
      </w:tblGrid>
      <w:tr w:rsidR="00BC73C0" w:rsidRPr="00006845" w:rsidTr="000A0942">
        <w:trPr>
          <w:tblHeader/>
        </w:trPr>
        <w:tc>
          <w:tcPr>
            <w:tcW w:w="279" w:type="pct"/>
          </w:tcPr>
          <w:p w:rsidR="00BC73C0" w:rsidRPr="00006845" w:rsidRDefault="00BC73C0" w:rsidP="00F27D22">
            <w:pPr>
              <w:spacing w:before="0" w:after="0"/>
              <w:rPr>
                <w:rFonts w:cs="Arial"/>
                <w:b/>
                <w:sz w:val="32"/>
                <w:szCs w:val="32"/>
              </w:rPr>
            </w:pPr>
            <w:r w:rsidRPr="00006845">
              <w:rPr>
                <w:rFonts w:cs="Arial"/>
                <w:b/>
                <w:sz w:val="32"/>
                <w:szCs w:val="32"/>
              </w:rPr>
              <w:t>No</w:t>
            </w:r>
          </w:p>
        </w:tc>
        <w:tc>
          <w:tcPr>
            <w:tcW w:w="2248" w:type="pct"/>
          </w:tcPr>
          <w:p w:rsidR="00BC73C0" w:rsidRPr="00006845" w:rsidRDefault="00BC73C0" w:rsidP="00F27D22">
            <w:pPr>
              <w:spacing w:before="0" w:after="0"/>
              <w:jc w:val="center"/>
              <w:rPr>
                <w:rFonts w:cs="Arial"/>
                <w:b/>
                <w:sz w:val="32"/>
                <w:szCs w:val="32"/>
              </w:rPr>
            </w:pPr>
            <w:r w:rsidRPr="00006845">
              <w:rPr>
                <w:rFonts w:cs="Arial"/>
                <w:b/>
                <w:sz w:val="32"/>
                <w:szCs w:val="32"/>
              </w:rPr>
              <w:t>Adverse Impacts</w:t>
            </w:r>
          </w:p>
        </w:tc>
        <w:tc>
          <w:tcPr>
            <w:tcW w:w="2473" w:type="pct"/>
          </w:tcPr>
          <w:p w:rsidR="00BC73C0" w:rsidRPr="00006845" w:rsidRDefault="00BC73C0" w:rsidP="00F27D22">
            <w:pPr>
              <w:spacing w:before="0" w:after="0"/>
              <w:jc w:val="center"/>
              <w:rPr>
                <w:rFonts w:cs="Arial"/>
                <w:b/>
                <w:sz w:val="32"/>
                <w:szCs w:val="32"/>
              </w:rPr>
            </w:pPr>
            <w:r w:rsidRPr="00006845">
              <w:rPr>
                <w:rFonts w:cs="Arial"/>
                <w:b/>
                <w:sz w:val="32"/>
                <w:szCs w:val="32"/>
              </w:rPr>
              <w:t>Proposed mitigation measures</w:t>
            </w:r>
          </w:p>
        </w:tc>
      </w:tr>
      <w:tr w:rsidR="00BC73C0" w:rsidRPr="00006845" w:rsidTr="000A0942">
        <w:trPr>
          <w:trHeight w:val="1385"/>
        </w:trPr>
        <w:tc>
          <w:tcPr>
            <w:tcW w:w="279" w:type="pct"/>
          </w:tcPr>
          <w:p w:rsidR="00BC73C0" w:rsidRPr="00006845" w:rsidRDefault="00BC73C0" w:rsidP="00F27D22">
            <w:pPr>
              <w:spacing w:before="0" w:after="0"/>
              <w:rPr>
                <w:rFonts w:cs="Arial"/>
                <w:sz w:val="32"/>
                <w:szCs w:val="32"/>
              </w:rPr>
            </w:pPr>
            <w:r w:rsidRPr="00006845">
              <w:rPr>
                <w:rFonts w:cs="Arial"/>
                <w:sz w:val="32"/>
                <w:szCs w:val="32"/>
              </w:rPr>
              <w:t>1</w:t>
            </w:r>
          </w:p>
        </w:tc>
        <w:tc>
          <w:tcPr>
            <w:tcW w:w="2248" w:type="pct"/>
          </w:tcPr>
          <w:p w:rsidR="00BC73C0" w:rsidRPr="00006845" w:rsidRDefault="00BC73C0" w:rsidP="00F27D22">
            <w:pPr>
              <w:spacing w:before="0" w:after="0"/>
              <w:rPr>
                <w:rFonts w:cs="Arial"/>
                <w:sz w:val="32"/>
                <w:szCs w:val="32"/>
              </w:rPr>
            </w:pPr>
            <w:r w:rsidRPr="00006845">
              <w:rPr>
                <w:rFonts w:cs="Arial"/>
                <w:sz w:val="32"/>
                <w:szCs w:val="32"/>
              </w:rPr>
              <w:t>Prevalence of malaria and other water born-diseases due to development of irrigation and migration of people to the project area.</w:t>
            </w:r>
          </w:p>
        </w:tc>
        <w:tc>
          <w:tcPr>
            <w:tcW w:w="2473" w:type="pct"/>
          </w:tcPr>
          <w:p w:rsidR="00BC73C0" w:rsidRPr="00006845" w:rsidRDefault="00BC73C0" w:rsidP="00F27D22">
            <w:pPr>
              <w:spacing w:before="0" w:after="0"/>
              <w:rPr>
                <w:rFonts w:cs="Arial"/>
                <w:sz w:val="32"/>
                <w:szCs w:val="32"/>
              </w:rPr>
            </w:pPr>
            <w:r w:rsidRPr="00006845">
              <w:rPr>
                <w:rFonts w:cs="Arial"/>
                <w:sz w:val="32"/>
                <w:szCs w:val="32"/>
              </w:rPr>
              <w:t>Biological, Chemical and Environmental control of malaria, and provision of adequate health services and facilities, health education. Distribution of bed nets and capacity building of health extension workers.</w:t>
            </w:r>
          </w:p>
        </w:tc>
      </w:tr>
      <w:tr w:rsidR="00BC73C0" w:rsidRPr="00006845" w:rsidTr="000A0942">
        <w:trPr>
          <w:trHeight w:val="70"/>
        </w:trPr>
        <w:tc>
          <w:tcPr>
            <w:tcW w:w="279" w:type="pct"/>
          </w:tcPr>
          <w:p w:rsidR="00BC73C0" w:rsidRPr="00006845" w:rsidRDefault="00BC73C0" w:rsidP="00F27D22">
            <w:pPr>
              <w:spacing w:before="0" w:after="0"/>
              <w:rPr>
                <w:rFonts w:cs="Arial"/>
                <w:sz w:val="32"/>
                <w:szCs w:val="32"/>
              </w:rPr>
            </w:pPr>
            <w:r w:rsidRPr="00006845">
              <w:rPr>
                <w:rFonts w:cs="Arial"/>
                <w:sz w:val="32"/>
                <w:szCs w:val="32"/>
              </w:rPr>
              <w:t>4</w:t>
            </w:r>
          </w:p>
        </w:tc>
        <w:tc>
          <w:tcPr>
            <w:tcW w:w="2248" w:type="pct"/>
          </w:tcPr>
          <w:p w:rsidR="00BC73C0" w:rsidRPr="00006845" w:rsidRDefault="00BC73C0" w:rsidP="00F27D22">
            <w:pPr>
              <w:spacing w:before="0" w:after="0"/>
              <w:rPr>
                <w:rFonts w:cs="Arial"/>
                <w:sz w:val="32"/>
                <w:szCs w:val="32"/>
              </w:rPr>
            </w:pPr>
            <w:r w:rsidRPr="00006845">
              <w:rPr>
                <w:rFonts w:cs="Arial"/>
                <w:sz w:val="32"/>
                <w:szCs w:val="32"/>
              </w:rPr>
              <w:t>Soil erosion</w:t>
            </w:r>
          </w:p>
        </w:tc>
        <w:tc>
          <w:tcPr>
            <w:tcW w:w="2473" w:type="pct"/>
          </w:tcPr>
          <w:p w:rsidR="00BC73C0" w:rsidRPr="00006845" w:rsidRDefault="00BC73C0" w:rsidP="00F27D22">
            <w:pPr>
              <w:spacing w:before="0" w:after="0"/>
              <w:rPr>
                <w:rFonts w:cs="Arial"/>
                <w:sz w:val="32"/>
                <w:szCs w:val="32"/>
              </w:rPr>
            </w:pPr>
            <w:r w:rsidRPr="00006845">
              <w:rPr>
                <w:rFonts w:cs="Arial"/>
                <w:sz w:val="32"/>
                <w:szCs w:val="32"/>
              </w:rPr>
              <w:t>Intensive and integrated watershed management, application of Biological and Physical soil conservation measures, periodic monitoring of erosion</w:t>
            </w:r>
          </w:p>
        </w:tc>
      </w:tr>
    </w:tbl>
    <w:p w:rsidR="00BC73C0" w:rsidRPr="00006845" w:rsidRDefault="00BC73C0" w:rsidP="009C19F4">
      <w:pPr>
        <w:rPr>
          <w:rFonts w:cs="Arial"/>
          <w:sz w:val="32"/>
          <w:szCs w:val="32"/>
        </w:rPr>
      </w:pPr>
      <w:r w:rsidRPr="00006845">
        <w:rPr>
          <w:rFonts w:cs="Arial"/>
          <w:sz w:val="32"/>
          <w:szCs w:val="32"/>
        </w:rPr>
        <w:t>Source: socio economic survey</w:t>
      </w:r>
    </w:p>
    <w:p w:rsidR="009C19F4" w:rsidRPr="00006845" w:rsidRDefault="00DC5C01" w:rsidP="00F5665F">
      <w:pPr>
        <w:pStyle w:val="Heading2"/>
        <w:rPr>
          <w:rFonts w:cs="Arial"/>
          <w:sz w:val="32"/>
          <w:szCs w:val="32"/>
        </w:rPr>
      </w:pPr>
      <w:bookmarkStart w:id="262" w:name="_Toc265822712"/>
      <w:bookmarkStart w:id="263" w:name="_Toc321378772"/>
      <w:bookmarkStart w:id="264" w:name="_Toc331413780"/>
      <w:bookmarkStart w:id="265" w:name="_Toc339290710"/>
      <w:bookmarkStart w:id="266" w:name="_Toc357156063"/>
      <w:bookmarkStart w:id="267" w:name="_Toc358562931"/>
      <w:bookmarkStart w:id="268" w:name="_Toc361602429"/>
      <w:r w:rsidRPr="00006845">
        <w:rPr>
          <w:rFonts w:cs="Arial"/>
          <w:sz w:val="32"/>
          <w:szCs w:val="32"/>
        </w:rPr>
        <w:t>6.3 SITUATION</w:t>
      </w:r>
      <w:r w:rsidR="00F5665F" w:rsidRPr="00006845">
        <w:rPr>
          <w:rFonts w:cs="Arial"/>
          <w:sz w:val="32"/>
          <w:szCs w:val="32"/>
        </w:rPr>
        <w:t xml:space="preserve"> OF DOWNSTREAM AND UPSTREAM USERS</w:t>
      </w:r>
      <w:bookmarkEnd w:id="262"/>
      <w:bookmarkEnd w:id="263"/>
      <w:bookmarkEnd w:id="264"/>
      <w:bookmarkEnd w:id="265"/>
      <w:bookmarkEnd w:id="266"/>
      <w:bookmarkEnd w:id="267"/>
      <w:bookmarkEnd w:id="268"/>
    </w:p>
    <w:p w:rsidR="005A0246" w:rsidRPr="00006845" w:rsidRDefault="005A0246" w:rsidP="00F5665F">
      <w:pPr>
        <w:rPr>
          <w:rFonts w:cs="Arial"/>
          <w:sz w:val="32"/>
          <w:szCs w:val="32"/>
        </w:rPr>
      </w:pPr>
      <w:bookmarkStart w:id="269" w:name="_Toc358563348"/>
      <w:r w:rsidRPr="00006845">
        <w:rPr>
          <w:rFonts w:cs="Arial"/>
          <w:sz w:val="32"/>
          <w:szCs w:val="32"/>
        </w:rPr>
        <w:t>The proposed irrigation sch</w:t>
      </w:r>
      <w:r w:rsidR="00EA0AC2" w:rsidRPr="00006845">
        <w:rPr>
          <w:rFonts w:cs="Arial"/>
          <w:sz w:val="32"/>
          <w:szCs w:val="32"/>
        </w:rPr>
        <w:t xml:space="preserve">eme development is using </w:t>
      </w:r>
      <w:r w:rsidR="00B745FC">
        <w:rPr>
          <w:rFonts w:ascii="Ebrima" w:hAnsi="Ebrima" w:cs="Arial"/>
          <w:sz w:val="32"/>
          <w:szCs w:val="32"/>
        </w:rPr>
        <w:t xml:space="preserve">Selala </w:t>
      </w:r>
      <w:r w:rsidRPr="00006845">
        <w:rPr>
          <w:rFonts w:cs="Arial"/>
          <w:sz w:val="32"/>
          <w:szCs w:val="32"/>
        </w:rPr>
        <w:t xml:space="preserve">River which is used previously for traditional irrigation for the current command area for the same beneficiaries. </w:t>
      </w:r>
    </w:p>
    <w:p w:rsidR="005A0246" w:rsidRPr="00006845" w:rsidRDefault="005A0246" w:rsidP="00F5665F">
      <w:pPr>
        <w:rPr>
          <w:rFonts w:cs="Arial"/>
          <w:sz w:val="32"/>
          <w:szCs w:val="32"/>
        </w:rPr>
      </w:pPr>
      <w:r w:rsidRPr="00006845">
        <w:rPr>
          <w:rFonts w:cs="Arial"/>
          <w:sz w:val="32"/>
          <w:szCs w:val="32"/>
        </w:rPr>
        <w:t>The project’s target is that by improving the present canal in modern system, preventing wastage of water because of poor irrigation infrastructure. The required water discharge for the new project is similar by amount to the discharge that was used for the previous traditional irrigation.</w:t>
      </w:r>
    </w:p>
    <w:p w:rsidR="005A0246" w:rsidRPr="00006845" w:rsidRDefault="005A0246" w:rsidP="00F5665F">
      <w:pPr>
        <w:rPr>
          <w:rFonts w:cs="Arial"/>
          <w:sz w:val="32"/>
          <w:szCs w:val="32"/>
        </w:rPr>
      </w:pPr>
      <w:r w:rsidRPr="00006845">
        <w:rPr>
          <w:rFonts w:cs="Arial"/>
          <w:sz w:val="32"/>
          <w:szCs w:val="32"/>
        </w:rPr>
        <w:t>Currently a few farmers use the river for irrigation in the downstream. Therefore, when the irrigation design carries out the downstream users are under consideration.</w:t>
      </w:r>
    </w:p>
    <w:p w:rsidR="005A0246" w:rsidRPr="00006845" w:rsidRDefault="005A0246" w:rsidP="00F5665F">
      <w:pPr>
        <w:rPr>
          <w:rFonts w:cs="Arial"/>
          <w:sz w:val="32"/>
          <w:szCs w:val="32"/>
        </w:rPr>
      </w:pPr>
      <w:r w:rsidRPr="00006845">
        <w:rPr>
          <w:rFonts w:cs="Arial"/>
          <w:sz w:val="32"/>
          <w:szCs w:val="32"/>
        </w:rPr>
        <w:t xml:space="preserve">On the other </w:t>
      </w:r>
      <w:r w:rsidR="00B25B14" w:rsidRPr="00006845">
        <w:rPr>
          <w:rFonts w:cs="Arial"/>
          <w:sz w:val="32"/>
          <w:szCs w:val="32"/>
        </w:rPr>
        <w:t>hand,</w:t>
      </w:r>
      <w:r w:rsidRPr="00006845">
        <w:rPr>
          <w:rFonts w:cs="Arial"/>
          <w:sz w:val="32"/>
          <w:szCs w:val="32"/>
        </w:rPr>
        <w:t xml:space="preserve"> the upper stream is hilly and bushy area. </w:t>
      </w:r>
      <w:r w:rsidR="00B25B14" w:rsidRPr="00006845">
        <w:rPr>
          <w:rFonts w:cs="Arial"/>
          <w:sz w:val="32"/>
          <w:szCs w:val="32"/>
        </w:rPr>
        <w:t>Consequently,</w:t>
      </w:r>
      <w:r w:rsidRPr="00006845">
        <w:rPr>
          <w:rFonts w:cs="Arial"/>
          <w:sz w:val="32"/>
          <w:szCs w:val="32"/>
        </w:rPr>
        <w:t xml:space="preserve"> there is no upper stream user. As a </w:t>
      </w:r>
      <w:r w:rsidR="00B25B14" w:rsidRPr="00006845">
        <w:rPr>
          <w:rFonts w:cs="Arial"/>
          <w:sz w:val="32"/>
          <w:szCs w:val="32"/>
        </w:rPr>
        <w:t>result,</w:t>
      </w:r>
      <w:r w:rsidRPr="00006845">
        <w:rPr>
          <w:rFonts w:cs="Arial"/>
          <w:sz w:val="32"/>
          <w:szCs w:val="32"/>
        </w:rPr>
        <w:t xml:space="preserve"> there will not be a marked reduction or fluctuation of water flows to the irrigation scheme of the proposed irrigation scheme. </w:t>
      </w:r>
    </w:p>
    <w:p w:rsidR="00F27D22" w:rsidRPr="00006845" w:rsidRDefault="005A0246" w:rsidP="003E3C8C">
      <w:pPr>
        <w:rPr>
          <w:rFonts w:cs="Arial"/>
          <w:sz w:val="32"/>
          <w:szCs w:val="32"/>
        </w:rPr>
      </w:pPr>
      <w:r w:rsidRPr="00006845">
        <w:rPr>
          <w:rFonts w:cs="Arial"/>
          <w:sz w:val="32"/>
          <w:szCs w:val="32"/>
        </w:rPr>
        <w:t xml:space="preserve">In a nutshell; social conflict with downstream &amp; upstream users is not expected to be a problem. </w:t>
      </w:r>
      <w:bookmarkStart w:id="270" w:name="_Toc275873040"/>
      <w:bookmarkStart w:id="271" w:name="_Toc361602430"/>
      <w:bookmarkEnd w:id="269"/>
    </w:p>
    <w:p w:rsidR="009C19F4" w:rsidRPr="00006845" w:rsidRDefault="009C19F4" w:rsidP="003578A2">
      <w:pPr>
        <w:pStyle w:val="Heading1"/>
        <w:rPr>
          <w:sz w:val="32"/>
          <w:szCs w:val="32"/>
        </w:rPr>
      </w:pPr>
      <w:r w:rsidRPr="00006845">
        <w:rPr>
          <w:sz w:val="32"/>
          <w:szCs w:val="32"/>
        </w:rPr>
        <w:t>7.  CONCLUSION AND RECOMMENDATION</w:t>
      </w:r>
      <w:bookmarkEnd w:id="270"/>
      <w:bookmarkEnd w:id="271"/>
    </w:p>
    <w:p w:rsidR="009C19F4" w:rsidRPr="00006845" w:rsidRDefault="009C19F4" w:rsidP="00BC73C0">
      <w:pPr>
        <w:pStyle w:val="Heading2"/>
        <w:rPr>
          <w:rFonts w:cs="Arial"/>
          <w:sz w:val="32"/>
          <w:szCs w:val="32"/>
        </w:rPr>
      </w:pPr>
      <w:bookmarkStart w:id="272" w:name="_Toc361602431"/>
      <w:r w:rsidRPr="00006845">
        <w:rPr>
          <w:rFonts w:cs="Arial"/>
          <w:sz w:val="32"/>
          <w:szCs w:val="32"/>
        </w:rPr>
        <w:t>7.1 Conclusion</w:t>
      </w:r>
      <w:bookmarkEnd w:id="272"/>
    </w:p>
    <w:p w:rsidR="009C19F4" w:rsidRPr="00006845" w:rsidRDefault="009C19F4" w:rsidP="009C19F4">
      <w:pPr>
        <w:spacing w:before="0" w:after="0"/>
        <w:rPr>
          <w:rFonts w:cs="Arial"/>
          <w:sz w:val="32"/>
          <w:szCs w:val="32"/>
        </w:rPr>
      </w:pPr>
      <w:r w:rsidRPr="00006845">
        <w:rPr>
          <w:rFonts w:cs="Arial"/>
          <w:sz w:val="32"/>
          <w:szCs w:val="32"/>
        </w:rPr>
        <w:t xml:space="preserve">As confirmed in the survey the study area exposed to inadequate rainfall, consequently shortage of irrigation water and less production for each farmer to fulfill </w:t>
      </w:r>
      <w:r w:rsidR="00B25B14" w:rsidRPr="00006845">
        <w:rPr>
          <w:rFonts w:cs="Arial"/>
          <w:sz w:val="32"/>
          <w:szCs w:val="32"/>
        </w:rPr>
        <w:t>house</w:t>
      </w:r>
      <w:r w:rsidR="00B85869">
        <w:rPr>
          <w:rFonts w:cs="Arial"/>
          <w:sz w:val="32"/>
          <w:szCs w:val="32"/>
        </w:rPr>
        <w:t xml:space="preserve"> </w:t>
      </w:r>
      <w:r w:rsidR="00B25B14" w:rsidRPr="00006845">
        <w:rPr>
          <w:rFonts w:cs="Arial"/>
          <w:sz w:val="32"/>
          <w:szCs w:val="32"/>
        </w:rPr>
        <w:t>hold’sself-consumption</w:t>
      </w:r>
      <w:r w:rsidRPr="00006845">
        <w:rPr>
          <w:rFonts w:cs="Arial"/>
          <w:sz w:val="32"/>
          <w:szCs w:val="32"/>
        </w:rPr>
        <w:t xml:space="preserve"> and surplus for market sale in which each household get income to fulfill other home spending. </w:t>
      </w:r>
      <w:r w:rsidR="00B25B14" w:rsidRPr="00006845">
        <w:rPr>
          <w:rFonts w:cs="Arial"/>
          <w:sz w:val="32"/>
          <w:szCs w:val="32"/>
        </w:rPr>
        <w:t>Accordingly,</w:t>
      </w:r>
      <w:r w:rsidRPr="00006845">
        <w:rPr>
          <w:rFonts w:cs="Arial"/>
          <w:sz w:val="32"/>
          <w:szCs w:val="32"/>
        </w:rPr>
        <w:t xml:space="preserve"> shortage of irrigation water and waste of the limited water resource is core problem of the area. Various problems are mentioned in the social part of this </w:t>
      </w:r>
      <w:r w:rsidR="00E746E3" w:rsidRPr="00006845">
        <w:rPr>
          <w:rFonts w:cs="Arial"/>
          <w:sz w:val="32"/>
          <w:szCs w:val="32"/>
        </w:rPr>
        <w:t>paper, which</w:t>
      </w:r>
      <w:r w:rsidRPr="00006845">
        <w:rPr>
          <w:rFonts w:cs="Arial"/>
          <w:sz w:val="32"/>
          <w:szCs w:val="32"/>
        </w:rPr>
        <w:t xml:space="preserve"> affects subsistence agriculture, the main economic base of the people. </w:t>
      </w:r>
      <w:r w:rsidR="00E746E3" w:rsidRPr="00006845">
        <w:rPr>
          <w:rFonts w:cs="Arial"/>
          <w:sz w:val="32"/>
          <w:szCs w:val="32"/>
        </w:rPr>
        <w:t>However,</w:t>
      </w:r>
      <w:r w:rsidRPr="00006845">
        <w:rPr>
          <w:rFonts w:cs="Arial"/>
          <w:sz w:val="32"/>
          <w:szCs w:val="32"/>
        </w:rPr>
        <w:t xml:space="preserve"> traditional farming with low rain water and low level of application of available improved technologies is the root cause for low productivity. </w:t>
      </w:r>
    </w:p>
    <w:p w:rsidR="009C19F4" w:rsidRPr="00006845" w:rsidRDefault="009C19F4" w:rsidP="009C19F4">
      <w:pPr>
        <w:spacing w:before="0"/>
        <w:rPr>
          <w:rFonts w:cs="Arial"/>
          <w:sz w:val="32"/>
          <w:szCs w:val="32"/>
        </w:rPr>
      </w:pPr>
      <w:r w:rsidRPr="00006845">
        <w:rPr>
          <w:rFonts w:cs="Arial"/>
          <w:sz w:val="32"/>
          <w:szCs w:val="32"/>
        </w:rPr>
        <w:t>Hence this small scale irrigation development is a master key to minimize those mentioned agricultural related problems and expect enhance the farmers’ production and productivity, and then improve their livelihood.</w:t>
      </w:r>
    </w:p>
    <w:p w:rsidR="009C19F4" w:rsidRPr="00006845" w:rsidRDefault="009C19F4" w:rsidP="009C19F4">
      <w:pPr>
        <w:spacing w:before="0"/>
        <w:rPr>
          <w:rFonts w:cs="Arial"/>
          <w:sz w:val="32"/>
          <w:szCs w:val="32"/>
        </w:rPr>
      </w:pPr>
      <w:r w:rsidRPr="00006845">
        <w:rPr>
          <w:rFonts w:cs="Arial"/>
          <w:sz w:val="32"/>
          <w:szCs w:val="32"/>
        </w:rPr>
        <w:t>Regard to beneficiary farmers, they are very interested and eager to see the project realization in the very near future.</w:t>
      </w:r>
    </w:p>
    <w:p w:rsidR="009C19F4" w:rsidRPr="00006845" w:rsidRDefault="009C19F4" w:rsidP="00BC73C0">
      <w:pPr>
        <w:pStyle w:val="Heading2"/>
        <w:rPr>
          <w:rFonts w:cs="Arial"/>
          <w:sz w:val="32"/>
          <w:szCs w:val="32"/>
        </w:rPr>
      </w:pPr>
      <w:bookmarkStart w:id="273" w:name="_Toc361602432"/>
      <w:r w:rsidRPr="00006845">
        <w:rPr>
          <w:rFonts w:cs="Arial"/>
          <w:sz w:val="32"/>
          <w:szCs w:val="32"/>
        </w:rPr>
        <w:t>7.2 Recommendation</w:t>
      </w:r>
      <w:bookmarkEnd w:id="273"/>
    </w:p>
    <w:p w:rsidR="009C19F4" w:rsidRPr="00006845" w:rsidRDefault="009C19F4" w:rsidP="00245DDF">
      <w:pPr>
        <w:pStyle w:val="ListParagraph"/>
        <w:numPr>
          <w:ilvl w:val="0"/>
          <w:numId w:val="20"/>
        </w:numPr>
        <w:spacing w:before="0" w:line="360" w:lineRule="auto"/>
        <w:rPr>
          <w:rFonts w:ascii="Cambria" w:hAnsi="Cambria" w:cs="Arial"/>
          <w:sz w:val="32"/>
          <w:szCs w:val="32"/>
        </w:rPr>
      </w:pPr>
      <w:r w:rsidRPr="00006845">
        <w:rPr>
          <w:rFonts w:ascii="Cambria" w:hAnsi="Cambria" w:cs="Arial"/>
          <w:sz w:val="32"/>
          <w:szCs w:val="32"/>
        </w:rPr>
        <w:t>To achieve the plan provision of agriculture inputs in adequate in on time, successive training for farmers and development agents involved at the project, technique can support from woreda experts is essential. Special attention has to give to strength and continuity the water user association. Unless clear and fair water allocation system set up, the project could not attain its target.</w:t>
      </w:r>
    </w:p>
    <w:p w:rsidR="009C19F4" w:rsidRPr="00006845" w:rsidRDefault="009C19F4" w:rsidP="009C19F4">
      <w:pPr>
        <w:pStyle w:val="ListParagraph"/>
        <w:numPr>
          <w:ilvl w:val="0"/>
          <w:numId w:val="20"/>
        </w:numPr>
        <w:spacing w:before="0" w:line="360" w:lineRule="auto"/>
        <w:rPr>
          <w:rFonts w:ascii="Cambria" w:hAnsi="Cambria" w:cs="Arial"/>
          <w:sz w:val="32"/>
          <w:szCs w:val="32"/>
        </w:rPr>
      </w:pPr>
      <w:r w:rsidRPr="00006845">
        <w:rPr>
          <w:rFonts w:ascii="Cambria" w:hAnsi="Cambria" w:cs="Arial"/>
          <w:sz w:val="32"/>
          <w:szCs w:val="32"/>
        </w:rPr>
        <w:t xml:space="preserve">Integrated effort from woreda and kebele administration also greatly requires initiating development agents and farmers in the irrigation production course of action. </w:t>
      </w:r>
    </w:p>
    <w:p w:rsidR="00726CFF" w:rsidRPr="00006845" w:rsidRDefault="00726CFF" w:rsidP="009C19F4">
      <w:pPr>
        <w:rPr>
          <w:rFonts w:cs="Arial"/>
          <w:color w:val="FF0000"/>
          <w:sz w:val="32"/>
          <w:szCs w:val="32"/>
        </w:rPr>
      </w:pPr>
    </w:p>
    <w:p w:rsidR="00AD39F5" w:rsidRPr="00006845" w:rsidRDefault="00AD39F5" w:rsidP="003578A2">
      <w:pPr>
        <w:pStyle w:val="Heading1"/>
        <w:rPr>
          <w:color w:val="FF0000"/>
          <w:sz w:val="32"/>
          <w:szCs w:val="32"/>
        </w:rPr>
      </w:pPr>
      <w:bookmarkStart w:id="274" w:name="_Toc287089874"/>
      <w:bookmarkStart w:id="275" w:name="_Toc275114990"/>
      <w:bookmarkStart w:id="276" w:name="_Toc275873041"/>
      <w:bookmarkStart w:id="277" w:name="_Toc330391567"/>
      <w:bookmarkStart w:id="278" w:name="_Toc361602433"/>
      <w:bookmarkStart w:id="279" w:name="_Toc252032542"/>
      <w:bookmarkStart w:id="280" w:name="_Toc251973144"/>
      <w:bookmarkStart w:id="281" w:name="_Toc251336935"/>
      <w:bookmarkStart w:id="282" w:name="_Toc251336401"/>
      <w:bookmarkStart w:id="283" w:name="_Toc267031386"/>
      <w:bookmarkStart w:id="284" w:name="_Toc267032001"/>
      <w:bookmarkStart w:id="285" w:name="_Toc287089873"/>
      <w:bookmarkStart w:id="286" w:name="_Toc275114989"/>
      <w:bookmarkEnd w:id="241"/>
    </w:p>
    <w:p w:rsidR="00E531F7" w:rsidRPr="00006845" w:rsidRDefault="00E531F7" w:rsidP="003578A2">
      <w:pPr>
        <w:pStyle w:val="Heading1"/>
        <w:rPr>
          <w:sz w:val="32"/>
          <w:szCs w:val="32"/>
        </w:rPr>
      </w:pPr>
      <w:r w:rsidRPr="00006845">
        <w:rPr>
          <w:sz w:val="32"/>
          <w:szCs w:val="32"/>
        </w:rPr>
        <w:t>References</w:t>
      </w:r>
      <w:bookmarkEnd w:id="274"/>
      <w:bookmarkEnd w:id="275"/>
      <w:bookmarkEnd w:id="276"/>
      <w:bookmarkEnd w:id="277"/>
      <w:bookmarkEnd w:id="278"/>
    </w:p>
    <w:p w:rsidR="00073452" w:rsidRPr="00006845" w:rsidRDefault="003E3C8C" w:rsidP="00245DDF">
      <w:pPr>
        <w:pStyle w:val="ListParagraph"/>
        <w:numPr>
          <w:ilvl w:val="0"/>
          <w:numId w:val="2"/>
        </w:numPr>
        <w:spacing w:line="360" w:lineRule="auto"/>
        <w:rPr>
          <w:rFonts w:ascii="Cambria" w:hAnsi="Cambria" w:cs="Arial"/>
          <w:sz w:val="32"/>
          <w:szCs w:val="32"/>
        </w:rPr>
      </w:pPr>
      <w:r w:rsidRPr="00006845">
        <w:rPr>
          <w:rFonts w:ascii="Cambria" w:hAnsi="Cambria" w:cs="Arial"/>
          <w:sz w:val="32"/>
          <w:szCs w:val="32"/>
        </w:rPr>
        <w:t>W</w:t>
      </w:r>
      <w:r w:rsidR="00B25B14" w:rsidRPr="00006845">
        <w:rPr>
          <w:rFonts w:ascii="Cambria" w:hAnsi="Cambria" w:cs="Arial"/>
          <w:sz w:val="32"/>
          <w:szCs w:val="32"/>
        </w:rPr>
        <w:t xml:space="preserve">est </w:t>
      </w:r>
      <w:r w:rsidR="00E746E3" w:rsidRPr="00006845">
        <w:rPr>
          <w:rFonts w:ascii="Cambria" w:hAnsi="Cambria" w:cs="Arial"/>
          <w:sz w:val="32"/>
          <w:szCs w:val="32"/>
        </w:rPr>
        <w:t>Gojjam</w:t>
      </w:r>
      <w:r w:rsidR="00073452" w:rsidRPr="00006845">
        <w:rPr>
          <w:rFonts w:ascii="Cambria" w:hAnsi="Cambria" w:cs="Arial"/>
          <w:sz w:val="32"/>
          <w:szCs w:val="32"/>
        </w:rPr>
        <w:t xml:space="preserve"> Integrated Land Us</w:t>
      </w:r>
      <w:r w:rsidR="00902964" w:rsidRPr="00006845">
        <w:rPr>
          <w:rFonts w:ascii="Cambria" w:hAnsi="Cambria" w:cs="Arial"/>
          <w:sz w:val="32"/>
          <w:szCs w:val="32"/>
        </w:rPr>
        <w:t xml:space="preserve">e </w:t>
      </w:r>
      <w:r w:rsidR="00B25B14" w:rsidRPr="00006845">
        <w:rPr>
          <w:rFonts w:ascii="Cambria" w:hAnsi="Cambria" w:cs="Arial"/>
          <w:sz w:val="32"/>
          <w:szCs w:val="32"/>
        </w:rPr>
        <w:t>Planningand</w:t>
      </w:r>
      <w:r w:rsidR="00073452" w:rsidRPr="00006845">
        <w:rPr>
          <w:rFonts w:ascii="Cambria" w:hAnsi="Cambria" w:cs="Arial"/>
          <w:sz w:val="32"/>
          <w:szCs w:val="32"/>
        </w:rPr>
        <w:t xml:space="preserve"> Environmental Impact Study</w:t>
      </w:r>
      <w:r w:rsidR="00F423BD" w:rsidRPr="00006845">
        <w:rPr>
          <w:rFonts w:ascii="Cambria" w:hAnsi="Cambria" w:cs="Arial"/>
          <w:sz w:val="32"/>
          <w:szCs w:val="32"/>
        </w:rPr>
        <w:t>, 2016</w:t>
      </w:r>
      <w:r w:rsidR="00073452" w:rsidRPr="00006845">
        <w:rPr>
          <w:rFonts w:ascii="Cambria" w:hAnsi="Cambria" w:cs="Arial"/>
          <w:sz w:val="32"/>
          <w:szCs w:val="32"/>
        </w:rPr>
        <w:t>.</w:t>
      </w:r>
    </w:p>
    <w:p w:rsidR="00E531F7" w:rsidRPr="00006845" w:rsidRDefault="00220841" w:rsidP="00245DDF">
      <w:pPr>
        <w:pStyle w:val="ListParagraph"/>
        <w:numPr>
          <w:ilvl w:val="0"/>
          <w:numId w:val="2"/>
        </w:numPr>
        <w:spacing w:line="360" w:lineRule="auto"/>
        <w:rPr>
          <w:rFonts w:ascii="Cambria" w:hAnsi="Cambria" w:cs="Arial"/>
          <w:sz w:val="32"/>
          <w:szCs w:val="32"/>
        </w:rPr>
      </w:pPr>
      <w:r w:rsidRPr="00006845">
        <w:rPr>
          <w:rFonts w:ascii="Cambria" w:hAnsi="Cambria" w:cs="Arial"/>
          <w:sz w:val="32"/>
          <w:szCs w:val="32"/>
        </w:rPr>
        <w:t>Tanabeles</w:t>
      </w:r>
      <w:r w:rsidR="00073452" w:rsidRPr="00006845">
        <w:rPr>
          <w:rFonts w:ascii="Cambria" w:hAnsi="Cambria" w:cs="Arial"/>
          <w:sz w:val="32"/>
          <w:szCs w:val="32"/>
        </w:rPr>
        <w:t xml:space="preserve"> Pumped Irrigation Project Socio-Economic Feasibility Report (2009)</w:t>
      </w:r>
    </w:p>
    <w:p w:rsidR="00E531F7" w:rsidRPr="00006845" w:rsidRDefault="00073452" w:rsidP="00245DDF">
      <w:pPr>
        <w:pStyle w:val="ListParagraph"/>
        <w:numPr>
          <w:ilvl w:val="0"/>
          <w:numId w:val="2"/>
        </w:numPr>
        <w:spacing w:line="360" w:lineRule="auto"/>
        <w:rPr>
          <w:rFonts w:ascii="Cambria" w:hAnsi="Cambria" w:cs="Arial"/>
          <w:sz w:val="32"/>
          <w:szCs w:val="32"/>
        </w:rPr>
      </w:pPr>
      <w:r w:rsidRPr="00006845">
        <w:rPr>
          <w:rFonts w:ascii="Cambria" w:hAnsi="Cambria" w:cs="Arial"/>
          <w:sz w:val="32"/>
          <w:szCs w:val="32"/>
        </w:rPr>
        <w:t xml:space="preserve">Recently Compiled Similar Socio-Economic Study Report </w:t>
      </w:r>
      <w:r w:rsidR="00B25B14" w:rsidRPr="00006845">
        <w:rPr>
          <w:rFonts w:ascii="Cambria" w:hAnsi="Cambria" w:cs="Arial"/>
          <w:sz w:val="32"/>
          <w:szCs w:val="32"/>
        </w:rPr>
        <w:t>in</w:t>
      </w:r>
      <w:r w:rsidRPr="00006845">
        <w:rPr>
          <w:rFonts w:ascii="Cambria" w:hAnsi="Cambria" w:cs="Arial"/>
          <w:sz w:val="32"/>
          <w:szCs w:val="32"/>
        </w:rPr>
        <w:t xml:space="preserve"> Small </w:t>
      </w:r>
      <w:r w:rsidR="00B25B14" w:rsidRPr="00006845">
        <w:rPr>
          <w:rFonts w:ascii="Cambria" w:hAnsi="Cambria" w:cs="Arial"/>
          <w:sz w:val="32"/>
          <w:szCs w:val="32"/>
        </w:rPr>
        <w:t>Scale Irrigation</w:t>
      </w:r>
      <w:r w:rsidRPr="00006845">
        <w:rPr>
          <w:rFonts w:ascii="Cambria" w:hAnsi="Cambria" w:cs="Arial"/>
          <w:sz w:val="32"/>
          <w:szCs w:val="32"/>
        </w:rPr>
        <w:t xml:space="preserve"> Projects</w:t>
      </w:r>
    </w:p>
    <w:p w:rsidR="00E531F7" w:rsidRPr="00006845" w:rsidRDefault="00073452" w:rsidP="00245DDF">
      <w:pPr>
        <w:pStyle w:val="ListParagraph"/>
        <w:numPr>
          <w:ilvl w:val="0"/>
          <w:numId w:val="2"/>
        </w:numPr>
        <w:spacing w:line="360" w:lineRule="auto"/>
        <w:rPr>
          <w:rFonts w:ascii="Cambria" w:hAnsi="Cambria" w:cs="Arial"/>
          <w:sz w:val="32"/>
          <w:szCs w:val="32"/>
        </w:rPr>
      </w:pPr>
      <w:r w:rsidRPr="00006845">
        <w:rPr>
          <w:rFonts w:ascii="Cambria" w:hAnsi="Cambria" w:cs="Arial"/>
          <w:sz w:val="32"/>
          <w:szCs w:val="32"/>
        </w:rPr>
        <w:t xml:space="preserve">  Central Statistical Authority, </w:t>
      </w:r>
      <w:r w:rsidR="00B25B14" w:rsidRPr="00006845">
        <w:rPr>
          <w:rFonts w:ascii="Cambria" w:hAnsi="Cambria" w:cs="Arial"/>
          <w:sz w:val="32"/>
          <w:szCs w:val="32"/>
        </w:rPr>
        <w:t>the</w:t>
      </w:r>
      <w:r w:rsidRPr="00006845">
        <w:rPr>
          <w:rFonts w:ascii="Cambria" w:hAnsi="Cambria" w:cs="Arial"/>
          <w:sz w:val="32"/>
          <w:szCs w:val="32"/>
        </w:rPr>
        <w:t xml:space="preserve"> 2007 Population </w:t>
      </w:r>
      <w:r w:rsidR="00B25B14" w:rsidRPr="00006845">
        <w:rPr>
          <w:rFonts w:ascii="Cambria" w:hAnsi="Cambria" w:cs="Arial"/>
          <w:sz w:val="32"/>
          <w:szCs w:val="32"/>
        </w:rPr>
        <w:t>and</w:t>
      </w:r>
      <w:r w:rsidR="00E746E3" w:rsidRPr="00006845">
        <w:rPr>
          <w:rFonts w:ascii="Cambria" w:hAnsi="Cambria" w:cs="Arial"/>
          <w:sz w:val="32"/>
          <w:szCs w:val="32"/>
        </w:rPr>
        <w:t xml:space="preserve"> Housing Censu</w:t>
      </w:r>
      <w:r w:rsidRPr="00006845">
        <w:rPr>
          <w:rFonts w:ascii="Cambria" w:hAnsi="Cambria" w:cs="Arial"/>
          <w:sz w:val="32"/>
          <w:szCs w:val="32"/>
        </w:rPr>
        <w:t>s Report</w:t>
      </w:r>
    </w:p>
    <w:p w:rsidR="00E531F7" w:rsidRPr="00006845" w:rsidRDefault="00E531F7" w:rsidP="00D90ADD">
      <w:pPr>
        <w:rPr>
          <w:rFonts w:cs="Arial"/>
          <w:sz w:val="32"/>
          <w:szCs w:val="32"/>
        </w:rPr>
      </w:pPr>
    </w:p>
    <w:p w:rsidR="00BC73C0" w:rsidRPr="00006845" w:rsidRDefault="00BC73C0" w:rsidP="00D90ADD">
      <w:pPr>
        <w:rPr>
          <w:rFonts w:cs="Arial"/>
          <w:sz w:val="32"/>
          <w:szCs w:val="32"/>
        </w:rPr>
      </w:pPr>
    </w:p>
    <w:p w:rsidR="00BC73C0" w:rsidRPr="00006845" w:rsidRDefault="00BC73C0" w:rsidP="00D90ADD">
      <w:pPr>
        <w:rPr>
          <w:rFonts w:cs="Arial"/>
          <w:sz w:val="32"/>
          <w:szCs w:val="32"/>
        </w:rPr>
      </w:pPr>
    </w:p>
    <w:p w:rsidR="00954486" w:rsidRPr="00006845" w:rsidRDefault="00954486" w:rsidP="00D90ADD">
      <w:pPr>
        <w:rPr>
          <w:rFonts w:cs="Arial"/>
          <w:sz w:val="32"/>
          <w:szCs w:val="32"/>
        </w:rPr>
      </w:pPr>
    </w:p>
    <w:p w:rsidR="00954486" w:rsidRPr="00006845" w:rsidRDefault="00954486" w:rsidP="00D90ADD">
      <w:pPr>
        <w:rPr>
          <w:rFonts w:cs="Arial"/>
          <w:sz w:val="32"/>
          <w:szCs w:val="32"/>
        </w:rPr>
      </w:pPr>
    </w:p>
    <w:p w:rsidR="00954486" w:rsidRPr="00006845" w:rsidRDefault="00954486" w:rsidP="00D90ADD">
      <w:pPr>
        <w:rPr>
          <w:rFonts w:cs="Arial"/>
          <w:sz w:val="32"/>
          <w:szCs w:val="32"/>
        </w:rPr>
      </w:pPr>
    </w:p>
    <w:p w:rsidR="00954486" w:rsidRPr="00006845" w:rsidRDefault="00954486" w:rsidP="00D90ADD">
      <w:pPr>
        <w:rPr>
          <w:rFonts w:cs="Arial"/>
          <w:sz w:val="32"/>
          <w:szCs w:val="32"/>
        </w:rPr>
      </w:pPr>
    </w:p>
    <w:bookmarkEnd w:id="279"/>
    <w:bookmarkEnd w:id="280"/>
    <w:bookmarkEnd w:id="281"/>
    <w:bookmarkEnd w:id="282"/>
    <w:bookmarkEnd w:id="283"/>
    <w:bookmarkEnd w:id="284"/>
    <w:bookmarkEnd w:id="285"/>
    <w:bookmarkEnd w:id="286"/>
    <w:p w:rsidR="00BC73C0" w:rsidRPr="00006845" w:rsidRDefault="00BC73C0" w:rsidP="00BC73C0">
      <w:pPr>
        <w:tabs>
          <w:tab w:val="left" w:pos="6360"/>
        </w:tabs>
        <w:rPr>
          <w:rFonts w:cs="Arial"/>
          <w:sz w:val="32"/>
          <w:szCs w:val="32"/>
        </w:rPr>
      </w:pPr>
      <w:r w:rsidRPr="00006845">
        <w:rPr>
          <w:rFonts w:cs="Arial"/>
          <w:sz w:val="32"/>
          <w:szCs w:val="32"/>
        </w:rPr>
        <w:tab/>
      </w:r>
    </w:p>
    <w:sectPr w:rsidR="00BC73C0" w:rsidRPr="00006845" w:rsidSect="00784AB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765" w:rsidRDefault="002A7765" w:rsidP="00725C0A">
      <w:pPr>
        <w:spacing w:after="0" w:line="240" w:lineRule="auto"/>
      </w:pPr>
      <w:r>
        <w:separator/>
      </w:r>
    </w:p>
  </w:endnote>
  <w:endnote w:type="continuationSeparator" w:id="1">
    <w:p w:rsidR="002A7765" w:rsidRDefault="002A7765" w:rsidP="00725C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Nyala">
    <w:altName w:val="Times New Roman"/>
    <w:charset w:val="00"/>
    <w:family w:val="auto"/>
    <w:pitch w:val="variable"/>
    <w:sig w:usb0="00000001" w:usb1="00000000" w:usb2="000008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76A" w:rsidRPr="00C22668" w:rsidRDefault="0010576A" w:rsidP="00532DA2">
    <w:pPr>
      <w:pStyle w:val="Footer"/>
      <w:rPr>
        <w:rFonts w:asciiTheme="majorHAnsi" w:hAnsiTheme="majorHAnsi"/>
      </w:rPr>
    </w:pPr>
    <w:r w:rsidRPr="00C22668">
      <w:rPr>
        <w:rFonts w:asciiTheme="majorHAnsi" w:hAnsiTheme="majorHAnsi"/>
      </w:rPr>
      <w:t>Feasibility Study &amp; Detail Design Final report, Socio-</w:t>
    </w:r>
    <w:r>
      <w:rPr>
        <w:rFonts w:asciiTheme="majorHAnsi" w:hAnsiTheme="majorHAnsi"/>
      </w:rPr>
      <w:t>E</w:t>
    </w:r>
    <w:r w:rsidRPr="00C22668">
      <w:rPr>
        <w:rFonts w:asciiTheme="majorHAnsi" w:hAnsiTheme="majorHAnsi"/>
      </w:rPr>
      <w:t>conomy</w:t>
    </w:r>
    <w:r w:rsidRPr="00C22668">
      <w:rPr>
        <w:rFonts w:asciiTheme="majorHAnsi" w:hAnsiTheme="majorHAnsi"/>
      </w:rPr>
      <w:ptab w:relativeTo="margin" w:alignment="right" w:leader="none"/>
    </w:r>
    <w:r w:rsidRPr="00C22668">
      <w:rPr>
        <w:rFonts w:asciiTheme="majorHAnsi" w:hAnsiTheme="majorHAnsi"/>
      </w:rPr>
      <w:t xml:space="preserve">Page </w:t>
    </w:r>
    <w:r w:rsidR="00F26053" w:rsidRPr="00C22668">
      <w:rPr>
        <w:rFonts w:asciiTheme="majorHAnsi" w:hAnsiTheme="majorHAnsi"/>
      </w:rPr>
      <w:fldChar w:fldCharType="begin"/>
    </w:r>
    <w:r w:rsidRPr="00C22668">
      <w:rPr>
        <w:rFonts w:asciiTheme="majorHAnsi" w:hAnsiTheme="majorHAnsi"/>
      </w:rPr>
      <w:instrText xml:space="preserve"> PAGE   \* MERGEFORMAT </w:instrText>
    </w:r>
    <w:r w:rsidR="00F26053" w:rsidRPr="00C22668">
      <w:rPr>
        <w:rFonts w:asciiTheme="majorHAnsi" w:hAnsiTheme="majorHAnsi"/>
      </w:rPr>
      <w:fldChar w:fldCharType="separate"/>
    </w:r>
    <w:r w:rsidR="00786203">
      <w:rPr>
        <w:rFonts w:asciiTheme="majorHAnsi" w:hAnsiTheme="majorHAnsi"/>
        <w:noProof/>
      </w:rPr>
      <w:t>i</w:t>
    </w:r>
    <w:r w:rsidR="00F26053" w:rsidRPr="00C22668">
      <w:rPr>
        <w:rFonts w:asciiTheme="majorHAnsi" w:hAnsiTheme="majorHAnsi"/>
      </w:rPr>
      <w:fldChar w:fldCharType="end"/>
    </w:r>
  </w:p>
  <w:p w:rsidR="0010576A" w:rsidRPr="00CF501A" w:rsidRDefault="0010576A" w:rsidP="00595FDE">
    <w:pPr>
      <w:pStyle w:val="Footer"/>
      <w:spacing w:before="0"/>
      <w:jc w:val="right"/>
      <w:rPr>
        <w:i/>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76A" w:rsidRPr="00B1201E" w:rsidRDefault="0010576A">
    <w:pPr>
      <w:pStyle w:val="Footer"/>
      <w:pBdr>
        <w:top w:val="thinThickSmallGap" w:sz="24" w:space="1" w:color="622423" w:themeColor="accent2" w:themeShade="7F"/>
      </w:pBdr>
      <w:rPr>
        <w:rFonts w:ascii="Nyala" w:hAnsi="Nyala"/>
        <w:i/>
      </w:rPr>
    </w:pPr>
    <w:r w:rsidRPr="00B1201E">
      <w:rPr>
        <w:rFonts w:ascii="Nyala" w:hAnsi="Nyala"/>
        <w:i/>
      </w:rPr>
      <w:t>Feasibility Study &amp; Detail Design Final Report, Socio-economy</w:t>
    </w:r>
    <w:r w:rsidRPr="00B1201E">
      <w:rPr>
        <w:rFonts w:ascii="Nyala" w:hAnsi="Nyala"/>
        <w:i/>
      </w:rPr>
      <w:ptab w:relativeTo="margin" w:alignment="right" w:leader="none"/>
    </w:r>
    <w:r w:rsidRPr="00B1201E">
      <w:rPr>
        <w:rFonts w:ascii="Nyala" w:hAnsi="Nyala"/>
        <w:i/>
      </w:rPr>
      <w:t xml:space="preserve">Page </w:t>
    </w:r>
    <w:r w:rsidR="00F26053" w:rsidRPr="00B1201E">
      <w:rPr>
        <w:rFonts w:ascii="Nyala" w:hAnsi="Nyala"/>
        <w:i/>
      </w:rPr>
      <w:fldChar w:fldCharType="begin"/>
    </w:r>
    <w:r w:rsidRPr="00B1201E">
      <w:rPr>
        <w:rFonts w:ascii="Nyala" w:hAnsi="Nyala"/>
        <w:i/>
      </w:rPr>
      <w:instrText xml:space="preserve"> PAGE   \* MERGEFORMAT </w:instrText>
    </w:r>
    <w:r w:rsidR="00F26053" w:rsidRPr="00B1201E">
      <w:rPr>
        <w:rFonts w:ascii="Nyala" w:hAnsi="Nyala"/>
        <w:i/>
      </w:rPr>
      <w:fldChar w:fldCharType="separate"/>
    </w:r>
    <w:r w:rsidR="00786203">
      <w:rPr>
        <w:rFonts w:ascii="Nyala" w:hAnsi="Nyala"/>
        <w:i/>
        <w:noProof/>
      </w:rPr>
      <w:t>10</w:t>
    </w:r>
    <w:r w:rsidR="00F26053" w:rsidRPr="00B1201E">
      <w:rPr>
        <w:rFonts w:ascii="Nyala" w:hAnsi="Nyala"/>
        <w:i/>
      </w:rPr>
      <w:fldChar w:fldCharType="end"/>
    </w:r>
  </w:p>
  <w:p w:rsidR="0010576A" w:rsidRDefault="001057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765" w:rsidRDefault="002A7765" w:rsidP="00725C0A">
      <w:pPr>
        <w:spacing w:after="0" w:line="240" w:lineRule="auto"/>
      </w:pPr>
      <w:r>
        <w:separator/>
      </w:r>
    </w:p>
  </w:footnote>
  <w:footnote w:type="continuationSeparator" w:id="1">
    <w:p w:rsidR="002A7765" w:rsidRDefault="002A7765" w:rsidP="00725C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76A" w:rsidRPr="00B70F18" w:rsidRDefault="0010576A" w:rsidP="00595FDE">
    <w:pPr>
      <w:pStyle w:val="Header"/>
      <w:jc w:val="center"/>
      <w:rPr>
        <w: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5E9F"/>
    <w:multiLevelType w:val="hybridMultilevel"/>
    <w:tmpl w:val="BCDE1B26"/>
    <w:lvl w:ilvl="0" w:tplc="0409000F">
      <w:start w:val="1"/>
      <w:numFmt w:val="decimal"/>
      <w:lvlText w:val="%1."/>
      <w:lvlJc w:val="left"/>
      <w:pPr>
        <w:ind w:left="153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4C93028"/>
    <w:multiLevelType w:val="hybridMultilevel"/>
    <w:tmpl w:val="52F60D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C2D04"/>
    <w:multiLevelType w:val="hybridMultilevel"/>
    <w:tmpl w:val="4D182234"/>
    <w:lvl w:ilvl="0" w:tplc="9A228F8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83E6037"/>
    <w:multiLevelType w:val="hybridMultilevel"/>
    <w:tmpl w:val="C5A27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433CBC"/>
    <w:multiLevelType w:val="hybridMultilevel"/>
    <w:tmpl w:val="8F124DB8"/>
    <w:lvl w:ilvl="0" w:tplc="9A228F84">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0BAF71C8"/>
    <w:multiLevelType w:val="hybridMultilevel"/>
    <w:tmpl w:val="DF101DEE"/>
    <w:lvl w:ilvl="0" w:tplc="2CC4B870">
      <w:start w:val="1"/>
      <w:numFmt w:val="upperRoman"/>
      <w:lvlText w:val="%1."/>
      <w:lvlJc w:val="right"/>
      <w:pPr>
        <w:ind w:left="720" w:hanging="360"/>
      </w:pPr>
      <w:rPr>
        <w:b/>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3905D7"/>
    <w:multiLevelType w:val="hybridMultilevel"/>
    <w:tmpl w:val="A31A9F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1F6621"/>
    <w:multiLevelType w:val="hybridMultilevel"/>
    <w:tmpl w:val="65EA3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F830A5"/>
    <w:multiLevelType w:val="hybridMultilevel"/>
    <w:tmpl w:val="B52AA88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nsid w:val="19906615"/>
    <w:multiLevelType w:val="hybridMultilevel"/>
    <w:tmpl w:val="E8CA49B0"/>
    <w:lvl w:ilvl="0" w:tplc="9A228F84">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
    <w:nsid w:val="1E652EBD"/>
    <w:multiLevelType w:val="hybridMultilevel"/>
    <w:tmpl w:val="C7023C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C844B1"/>
    <w:multiLevelType w:val="hybridMultilevel"/>
    <w:tmpl w:val="0AA4AB1E"/>
    <w:lvl w:ilvl="0" w:tplc="9A228F84">
      <w:start w:val="1"/>
      <w:numFmt w:val="bullet"/>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12">
    <w:nsid w:val="2784309A"/>
    <w:multiLevelType w:val="hybridMultilevel"/>
    <w:tmpl w:val="CC8A76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2A67B4"/>
    <w:multiLevelType w:val="hybridMultilevel"/>
    <w:tmpl w:val="F888FB78"/>
    <w:lvl w:ilvl="0" w:tplc="0409000F">
      <w:start w:val="1"/>
      <w:numFmt w:val="decimal"/>
      <w:lvlText w:val="%1."/>
      <w:lvlJc w:val="left"/>
      <w:pPr>
        <w:ind w:left="153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35B92A7B"/>
    <w:multiLevelType w:val="hybridMultilevel"/>
    <w:tmpl w:val="D4A8A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9920AC"/>
    <w:multiLevelType w:val="hybridMultilevel"/>
    <w:tmpl w:val="3B76A38E"/>
    <w:lvl w:ilvl="0" w:tplc="9A228F8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F933228"/>
    <w:multiLevelType w:val="hybridMultilevel"/>
    <w:tmpl w:val="3162D6BC"/>
    <w:lvl w:ilvl="0" w:tplc="0409000F">
      <w:start w:val="1"/>
      <w:numFmt w:val="decimal"/>
      <w:lvlText w:val="%1."/>
      <w:lvlJc w:val="left"/>
      <w:pPr>
        <w:ind w:left="162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0913AC4"/>
    <w:multiLevelType w:val="hybridMultilevel"/>
    <w:tmpl w:val="59F208CC"/>
    <w:lvl w:ilvl="0" w:tplc="9A228F84">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nsid w:val="412724D6"/>
    <w:multiLevelType w:val="hybridMultilevel"/>
    <w:tmpl w:val="B9F8DB7A"/>
    <w:lvl w:ilvl="0" w:tplc="9A228F8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13677E6"/>
    <w:multiLevelType w:val="hybridMultilevel"/>
    <w:tmpl w:val="3DF2C70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65B59F4"/>
    <w:multiLevelType w:val="hybridMultilevel"/>
    <w:tmpl w:val="BEF8BB26"/>
    <w:lvl w:ilvl="0" w:tplc="0409000F">
      <w:start w:val="1"/>
      <w:numFmt w:val="decimal"/>
      <w:lvlText w:val="%1."/>
      <w:lvlJc w:val="left"/>
      <w:pPr>
        <w:ind w:left="207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498F4415"/>
    <w:multiLevelType w:val="hybridMultilevel"/>
    <w:tmpl w:val="C4F2F3D0"/>
    <w:lvl w:ilvl="0" w:tplc="0409000F">
      <w:start w:val="1"/>
      <w:numFmt w:val="decimal"/>
      <w:lvlText w:val="%1."/>
      <w:lvlJc w:val="left"/>
      <w:pPr>
        <w:ind w:left="207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4B815986"/>
    <w:multiLevelType w:val="hybridMultilevel"/>
    <w:tmpl w:val="7820D0B0"/>
    <w:lvl w:ilvl="0" w:tplc="9A228F84">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nsid w:val="4FF40CDD"/>
    <w:multiLevelType w:val="hybridMultilevel"/>
    <w:tmpl w:val="4D4E3174"/>
    <w:lvl w:ilvl="0" w:tplc="9A228F84">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nsid w:val="50150995"/>
    <w:multiLevelType w:val="multilevel"/>
    <w:tmpl w:val="0409001D"/>
    <w:styleLink w:val="Style1"/>
    <w:lvl w:ilvl="0">
      <w:start w:val="1"/>
      <w:numFmt w:val="decimal"/>
      <w:lvlText w:val="%1)"/>
      <w:lvlJc w:val="left"/>
      <w:pPr>
        <w:ind w:left="360" w:hanging="360"/>
      </w:pPr>
      <w:rPr>
        <w:rFonts w:ascii="Times New Roman" w:hAnsi="Times New Roman"/>
        <w:color w:val="auto"/>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085364C"/>
    <w:multiLevelType w:val="hybridMultilevel"/>
    <w:tmpl w:val="84040D4C"/>
    <w:lvl w:ilvl="0" w:tplc="9A228F8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59671E51"/>
    <w:multiLevelType w:val="hybridMultilevel"/>
    <w:tmpl w:val="390A85AA"/>
    <w:lvl w:ilvl="0" w:tplc="9A228F8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623F4951"/>
    <w:multiLevelType w:val="hybridMultilevel"/>
    <w:tmpl w:val="CAB4F1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360FE7"/>
    <w:multiLevelType w:val="hybridMultilevel"/>
    <w:tmpl w:val="9808DA8A"/>
    <w:lvl w:ilvl="0" w:tplc="9A228F84">
      <w:start w:val="1"/>
      <w:numFmt w:val="bullet"/>
      <w:lvlText w:val=""/>
      <w:lvlJc w:val="left"/>
      <w:pPr>
        <w:ind w:left="540" w:hanging="360"/>
      </w:pPr>
      <w:rPr>
        <w:rFonts w:ascii="Symbol" w:hAnsi="Symbol" w:hint="default"/>
      </w:rPr>
    </w:lvl>
    <w:lvl w:ilvl="1" w:tplc="045E0003">
      <w:start w:val="1"/>
      <w:numFmt w:val="bullet"/>
      <w:lvlText w:val="o"/>
      <w:lvlJc w:val="left"/>
      <w:pPr>
        <w:ind w:left="1440" w:hanging="360"/>
      </w:pPr>
      <w:rPr>
        <w:rFonts w:ascii="Courier New" w:hAnsi="Courier New" w:hint="default"/>
      </w:rPr>
    </w:lvl>
    <w:lvl w:ilvl="2" w:tplc="045E0005">
      <w:start w:val="1"/>
      <w:numFmt w:val="decimal"/>
      <w:lvlText w:val="%3."/>
      <w:lvlJc w:val="left"/>
      <w:pPr>
        <w:tabs>
          <w:tab w:val="num" w:pos="2160"/>
        </w:tabs>
        <w:ind w:left="2160" w:hanging="360"/>
      </w:pPr>
      <w:rPr>
        <w:rFonts w:cs="Times New Roman"/>
      </w:rPr>
    </w:lvl>
    <w:lvl w:ilvl="3" w:tplc="045E0001">
      <w:start w:val="1"/>
      <w:numFmt w:val="decimal"/>
      <w:lvlText w:val="%4."/>
      <w:lvlJc w:val="left"/>
      <w:pPr>
        <w:tabs>
          <w:tab w:val="num" w:pos="2880"/>
        </w:tabs>
        <w:ind w:left="2880" w:hanging="360"/>
      </w:pPr>
      <w:rPr>
        <w:rFonts w:cs="Times New Roman"/>
      </w:rPr>
    </w:lvl>
    <w:lvl w:ilvl="4" w:tplc="045E0003">
      <w:start w:val="1"/>
      <w:numFmt w:val="decimal"/>
      <w:lvlText w:val="%5."/>
      <w:lvlJc w:val="left"/>
      <w:pPr>
        <w:tabs>
          <w:tab w:val="num" w:pos="3600"/>
        </w:tabs>
        <w:ind w:left="3600" w:hanging="360"/>
      </w:pPr>
      <w:rPr>
        <w:rFonts w:cs="Times New Roman"/>
      </w:rPr>
    </w:lvl>
    <w:lvl w:ilvl="5" w:tplc="045E0005">
      <w:start w:val="1"/>
      <w:numFmt w:val="decimal"/>
      <w:lvlText w:val="%6."/>
      <w:lvlJc w:val="left"/>
      <w:pPr>
        <w:tabs>
          <w:tab w:val="num" w:pos="4320"/>
        </w:tabs>
        <w:ind w:left="4320" w:hanging="360"/>
      </w:pPr>
      <w:rPr>
        <w:rFonts w:cs="Times New Roman"/>
      </w:rPr>
    </w:lvl>
    <w:lvl w:ilvl="6" w:tplc="045E0001">
      <w:start w:val="1"/>
      <w:numFmt w:val="decimal"/>
      <w:lvlText w:val="%7."/>
      <w:lvlJc w:val="left"/>
      <w:pPr>
        <w:tabs>
          <w:tab w:val="num" w:pos="5040"/>
        </w:tabs>
        <w:ind w:left="5040" w:hanging="360"/>
      </w:pPr>
      <w:rPr>
        <w:rFonts w:cs="Times New Roman"/>
      </w:rPr>
    </w:lvl>
    <w:lvl w:ilvl="7" w:tplc="045E0003">
      <w:start w:val="1"/>
      <w:numFmt w:val="decimal"/>
      <w:lvlText w:val="%8."/>
      <w:lvlJc w:val="left"/>
      <w:pPr>
        <w:tabs>
          <w:tab w:val="num" w:pos="5760"/>
        </w:tabs>
        <w:ind w:left="5760" w:hanging="360"/>
      </w:pPr>
      <w:rPr>
        <w:rFonts w:cs="Times New Roman"/>
      </w:rPr>
    </w:lvl>
    <w:lvl w:ilvl="8" w:tplc="045E0005">
      <w:start w:val="1"/>
      <w:numFmt w:val="decimal"/>
      <w:lvlText w:val="%9."/>
      <w:lvlJc w:val="left"/>
      <w:pPr>
        <w:tabs>
          <w:tab w:val="num" w:pos="6480"/>
        </w:tabs>
        <w:ind w:left="6480" w:hanging="360"/>
      </w:pPr>
      <w:rPr>
        <w:rFonts w:cs="Times New Roman"/>
      </w:rPr>
    </w:lvl>
  </w:abstractNum>
  <w:abstractNum w:abstractNumId="29">
    <w:nsid w:val="6BA3109B"/>
    <w:multiLevelType w:val="hybridMultilevel"/>
    <w:tmpl w:val="DB2E08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0E72E3E"/>
    <w:multiLevelType w:val="hybridMultilevel"/>
    <w:tmpl w:val="36408004"/>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nsid w:val="72696AC6"/>
    <w:multiLevelType w:val="hybridMultilevel"/>
    <w:tmpl w:val="4598387A"/>
    <w:lvl w:ilvl="0" w:tplc="77AC9BF4">
      <w:start w:val="6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nsid w:val="7638144E"/>
    <w:multiLevelType w:val="hybridMultilevel"/>
    <w:tmpl w:val="51F6B1FC"/>
    <w:lvl w:ilvl="0" w:tplc="9A228F84">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77EA1F48"/>
    <w:multiLevelType w:val="hybridMultilevel"/>
    <w:tmpl w:val="8F985EE2"/>
    <w:lvl w:ilvl="0" w:tplc="9A228F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E8A35E1"/>
    <w:multiLevelType w:val="hybridMultilevel"/>
    <w:tmpl w:val="6E146A16"/>
    <w:lvl w:ilvl="0" w:tplc="9A228F8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7ECC255D"/>
    <w:multiLevelType w:val="hybridMultilevel"/>
    <w:tmpl w:val="E24621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24"/>
  </w:num>
  <w:num w:numId="4">
    <w:abstractNumId w:val="33"/>
  </w:num>
  <w:num w:numId="5">
    <w:abstractNumId w:val="4"/>
  </w:num>
  <w:num w:numId="6">
    <w:abstractNumId w:val="2"/>
  </w:num>
  <w:num w:numId="7">
    <w:abstractNumId w:val="26"/>
  </w:num>
  <w:num w:numId="8">
    <w:abstractNumId w:val="32"/>
  </w:num>
  <w:num w:numId="9">
    <w:abstractNumId w:val="18"/>
  </w:num>
  <w:num w:numId="10">
    <w:abstractNumId w:val="34"/>
  </w:num>
  <w:num w:numId="11">
    <w:abstractNumId w:val="22"/>
  </w:num>
  <w:num w:numId="12">
    <w:abstractNumId w:val="11"/>
  </w:num>
  <w:num w:numId="13">
    <w:abstractNumId w:val="17"/>
  </w:num>
  <w:num w:numId="14">
    <w:abstractNumId w:val="23"/>
  </w:num>
  <w:num w:numId="15">
    <w:abstractNumId w:val="9"/>
  </w:num>
  <w:num w:numId="16">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2"/>
  </w:num>
  <w:num w:numId="19">
    <w:abstractNumId w:val="10"/>
  </w:num>
  <w:num w:numId="20">
    <w:abstractNumId w:val="1"/>
  </w:num>
  <w:num w:numId="21">
    <w:abstractNumId w:val="35"/>
  </w:num>
  <w:num w:numId="22">
    <w:abstractNumId w:val="15"/>
  </w:num>
  <w:num w:numId="23">
    <w:abstractNumId w:val="19"/>
  </w:num>
  <w:num w:numId="24">
    <w:abstractNumId w:val="31"/>
  </w:num>
  <w:num w:numId="25">
    <w:abstractNumId w:val="16"/>
  </w:num>
  <w:num w:numId="26">
    <w:abstractNumId w:val="0"/>
  </w:num>
  <w:num w:numId="27">
    <w:abstractNumId w:val="21"/>
  </w:num>
  <w:num w:numId="28">
    <w:abstractNumId w:val="13"/>
  </w:num>
  <w:num w:numId="29">
    <w:abstractNumId w:val="5"/>
  </w:num>
  <w:num w:numId="30">
    <w:abstractNumId w:val="20"/>
  </w:num>
  <w:num w:numId="31">
    <w:abstractNumId w:val="29"/>
  </w:num>
  <w:num w:numId="32">
    <w:abstractNumId w:val="7"/>
  </w:num>
  <w:num w:numId="33">
    <w:abstractNumId w:val="30"/>
  </w:num>
  <w:num w:numId="34">
    <w:abstractNumId w:val="8"/>
  </w:num>
  <w:num w:numId="35">
    <w:abstractNumId w:val="3"/>
  </w:num>
  <w:num w:numId="36">
    <w:abstractNumId w:val="27"/>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en-GB" w:vendorID="64" w:dllVersion="131078" w:nlCheck="1" w:checkStyle="0"/>
  <w:activeWritingStyle w:appName="MSWord" w:lang="en-US" w:vendorID="64" w:dllVersion="131078" w:nlCheck="1" w:checkStyle="0"/>
  <w:defaultTabStop w:val="720"/>
  <w:drawingGridHorizontalSpacing w:val="110"/>
  <w:displayHorizontalDrawingGridEvery w:val="2"/>
  <w:characterSpacingControl w:val="doNotCompress"/>
  <w:hdrShapeDefaults>
    <o:shapedefaults v:ext="edit" spidmax="64514"/>
  </w:hdrShapeDefaults>
  <w:footnotePr>
    <w:footnote w:id="0"/>
    <w:footnote w:id="1"/>
  </w:footnotePr>
  <w:endnotePr>
    <w:endnote w:id="0"/>
    <w:endnote w:id="1"/>
  </w:endnotePr>
  <w:compat/>
  <w:rsids>
    <w:rsidRoot w:val="00275617"/>
    <w:rsid w:val="000006F2"/>
    <w:rsid w:val="0000102B"/>
    <w:rsid w:val="00001DF4"/>
    <w:rsid w:val="00001E96"/>
    <w:rsid w:val="00002877"/>
    <w:rsid w:val="00002A0A"/>
    <w:rsid w:val="000041E5"/>
    <w:rsid w:val="00004AE1"/>
    <w:rsid w:val="000053E5"/>
    <w:rsid w:val="00006515"/>
    <w:rsid w:val="00006845"/>
    <w:rsid w:val="00007F6B"/>
    <w:rsid w:val="00010B60"/>
    <w:rsid w:val="000115D9"/>
    <w:rsid w:val="00011B22"/>
    <w:rsid w:val="00011EBF"/>
    <w:rsid w:val="000139DD"/>
    <w:rsid w:val="00014607"/>
    <w:rsid w:val="00014ED8"/>
    <w:rsid w:val="00015241"/>
    <w:rsid w:val="000172D6"/>
    <w:rsid w:val="000201B7"/>
    <w:rsid w:val="00020B38"/>
    <w:rsid w:val="0002202C"/>
    <w:rsid w:val="00022B56"/>
    <w:rsid w:val="00022BEF"/>
    <w:rsid w:val="00023B1D"/>
    <w:rsid w:val="000249EA"/>
    <w:rsid w:val="0002564F"/>
    <w:rsid w:val="0002649E"/>
    <w:rsid w:val="00026FF9"/>
    <w:rsid w:val="000278A0"/>
    <w:rsid w:val="000318FC"/>
    <w:rsid w:val="00033188"/>
    <w:rsid w:val="00034693"/>
    <w:rsid w:val="00035F68"/>
    <w:rsid w:val="0003737A"/>
    <w:rsid w:val="00040985"/>
    <w:rsid w:val="000425F8"/>
    <w:rsid w:val="000461DA"/>
    <w:rsid w:val="00046C59"/>
    <w:rsid w:val="000472FD"/>
    <w:rsid w:val="000504D7"/>
    <w:rsid w:val="00050CE6"/>
    <w:rsid w:val="0005136A"/>
    <w:rsid w:val="00051D83"/>
    <w:rsid w:val="00051F33"/>
    <w:rsid w:val="0005208B"/>
    <w:rsid w:val="00052BAF"/>
    <w:rsid w:val="000539FD"/>
    <w:rsid w:val="00053EFC"/>
    <w:rsid w:val="00054A3C"/>
    <w:rsid w:val="00055BB7"/>
    <w:rsid w:val="0005737A"/>
    <w:rsid w:val="00057C5B"/>
    <w:rsid w:val="00057DD9"/>
    <w:rsid w:val="000640C4"/>
    <w:rsid w:val="000655C5"/>
    <w:rsid w:val="0006634A"/>
    <w:rsid w:val="000708C1"/>
    <w:rsid w:val="00070B62"/>
    <w:rsid w:val="00072F9C"/>
    <w:rsid w:val="00073452"/>
    <w:rsid w:val="00080C5F"/>
    <w:rsid w:val="000836C9"/>
    <w:rsid w:val="0008460F"/>
    <w:rsid w:val="00084AEC"/>
    <w:rsid w:val="0008516D"/>
    <w:rsid w:val="0009147E"/>
    <w:rsid w:val="0009171E"/>
    <w:rsid w:val="00094A60"/>
    <w:rsid w:val="0009595E"/>
    <w:rsid w:val="00096B3F"/>
    <w:rsid w:val="000979D7"/>
    <w:rsid w:val="000A0942"/>
    <w:rsid w:val="000A433F"/>
    <w:rsid w:val="000A5498"/>
    <w:rsid w:val="000A6150"/>
    <w:rsid w:val="000A7AE1"/>
    <w:rsid w:val="000B0F1C"/>
    <w:rsid w:val="000B10C4"/>
    <w:rsid w:val="000B1E08"/>
    <w:rsid w:val="000B288A"/>
    <w:rsid w:val="000B5739"/>
    <w:rsid w:val="000C1738"/>
    <w:rsid w:val="000C1D3D"/>
    <w:rsid w:val="000C1F39"/>
    <w:rsid w:val="000C3C62"/>
    <w:rsid w:val="000C45E4"/>
    <w:rsid w:val="000C6C2E"/>
    <w:rsid w:val="000C7EE9"/>
    <w:rsid w:val="000D1171"/>
    <w:rsid w:val="000D1397"/>
    <w:rsid w:val="000D1569"/>
    <w:rsid w:val="000D2832"/>
    <w:rsid w:val="000D30F7"/>
    <w:rsid w:val="000D345E"/>
    <w:rsid w:val="000D57DE"/>
    <w:rsid w:val="000E04EB"/>
    <w:rsid w:val="000E2EFB"/>
    <w:rsid w:val="000E31B5"/>
    <w:rsid w:val="000E3426"/>
    <w:rsid w:val="000E3743"/>
    <w:rsid w:val="000E50D1"/>
    <w:rsid w:val="000E56D7"/>
    <w:rsid w:val="000E734D"/>
    <w:rsid w:val="000E7546"/>
    <w:rsid w:val="000F0656"/>
    <w:rsid w:val="000F0A07"/>
    <w:rsid w:val="000F10F7"/>
    <w:rsid w:val="000F4A34"/>
    <w:rsid w:val="000F5608"/>
    <w:rsid w:val="000F5B9F"/>
    <w:rsid w:val="000F7F51"/>
    <w:rsid w:val="00102150"/>
    <w:rsid w:val="00102B3C"/>
    <w:rsid w:val="0010576A"/>
    <w:rsid w:val="00106558"/>
    <w:rsid w:val="00106A22"/>
    <w:rsid w:val="0010722F"/>
    <w:rsid w:val="00107A10"/>
    <w:rsid w:val="00111213"/>
    <w:rsid w:val="001112EE"/>
    <w:rsid w:val="00111803"/>
    <w:rsid w:val="001124E2"/>
    <w:rsid w:val="0011325A"/>
    <w:rsid w:val="00114149"/>
    <w:rsid w:val="00114306"/>
    <w:rsid w:val="001147E7"/>
    <w:rsid w:val="00114DC9"/>
    <w:rsid w:val="001151ED"/>
    <w:rsid w:val="0011561C"/>
    <w:rsid w:val="00116558"/>
    <w:rsid w:val="00117CC5"/>
    <w:rsid w:val="00120285"/>
    <w:rsid w:val="00122202"/>
    <w:rsid w:val="00122C40"/>
    <w:rsid w:val="001232B9"/>
    <w:rsid w:val="00123518"/>
    <w:rsid w:val="00123578"/>
    <w:rsid w:val="00125AF5"/>
    <w:rsid w:val="00126F2D"/>
    <w:rsid w:val="001272F8"/>
    <w:rsid w:val="00127524"/>
    <w:rsid w:val="001303FD"/>
    <w:rsid w:val="00132890"/>
    <w:rsid w:val="00132B7E"/>
    <w:rsid w:val="00132E5D"/>
    <w:rsid w:val="0013310D"/>
    <w:rsid w:val="001332A4"/>
    <w:rsid w:val="00133402"/>
    <w:rsid w:val="0013411B"/>
    <w:rsid w:val="001361BE"/>
    <w:rsid w:val="00136359"/>
    <w:rsid w:val="00136BED"/>
    <w:rsid w:val="00137CFC"/>
    <w:rsid w:val="00140BF3"/>
    <w:rsid w:val="00141198"/>
    <w:rsid w:val="001424BE"/>
    <w:rsid w:val="00144A19"/>
    <w:rsid w:val="00144DBB"/>
    <w:rsid w:val="00145492"/>
    <w:rsid w:val="001458E4"/>
    <w:rsid w:val="001472D0"/>
    <w:rsid w:val="00147320"/>
    <w:rsid w:val="001522E4"/>
    <w:rsid w:val="001524BA"/>
    <w:rsid w:val="00155086"/>
    <w:rsid w:val="00156500"/>
    <w:rsid w:val="00157E43"/>
    <w:rsid w:val="001605CE"/>
    <w:rsid w:val="0016179B"/>
    <w:rsid w:val="00161AFE"/>
    <w:rsid w:val="00163D68"/>
    <w:rsid w:val="00163F93"/>
    <w:rsid w:val="00164696"/>
    <w:rsid w:val="001647BB"/>
    <w:rsid w:val="0016545B"/>
    <w:rsid w:val="00167B28"/>
    <w:rsid w:val="001709D6"/>
    <w:rsid w:val="00172853"/>
    <w:rsid w:val="00172CB4"/>
    <w:rsid w:val="00172FD0"/>
    <w:rsid w:val="0018087D"/>
    <w:rsid w:val="001810B8"/>
    <w:rsid w:val="001811D7"/>
    <w:rsid w:val="00181C41"/>
    <w:rsid w:val="001830A7"/>
    <w:rsid w:val="001831CD"/>
    <w:rsid w:val="00183C38"/>
    <w:rsid w:val="00183D00"/>
    <w:rsid w:val="00183DBD"/>
    <w:rsid w:val="00184FF1"/>
    <w:rsid w:val="001873B6"/>
    <w:rsid w:val="00190DFB"/>
    <w:rsid w:val="00191247"/>
    <w:rsid w:val="00192165"/>
    <w:rsid w:val="001928B2"/>
    <w:rsid w:val="00192C5F"/>
    <w:rsid w:val="001938CD"/>
    <w:rsid w:val="001945D7"/>
    <w:rsid w:val="00194E97"/>
    <w:rsid w:val="00195062"/>
    <w:rsid w:val="00195D65"/>
    <w:rsid w:val="00196388"/>
    <w:rsid w:val="00197DAD"/>
    <w:rsid w:val="001A077A"/>
    <w:rsid w:val="001A2769"/>
    <w:rsid w:val="001A3947"/>
    <w:rsid w:val="001A4253"/>
    <w:rsid w:val="001A4268"/>
    <w:rsid w:val="001A4F58"/>
    <w:rsid w:val="001A66CE"/>
    <w:rsid w:val="001A7E15"/>
    <w:rsid w:val="001B023D"/>
    <w:rsid w:val="001B0378"/>
    <w:rsid w:val="001B0630"/>
    <w:rsid w:val="001B19B9"/>
    <w:rsid w:val="001B1F3C"/>
    <w:rsid w:val="001B1F75"/>
    <w:rsid w:val="001B20EF"/>
    <w:rsid w:val="001B28EB"/>
    <w:rsid w:val="001B382B"/>
    <w:rsid w:val="001B3A23"/>
    <w:rsid w:val="001B3F3A"/>
    <w:rsid w:val="001B4804"/>
    <w:rsid w:val="001B5386"/>
    <w:rsid w:val="001B686B"/>
    <w:rsid w:val="001C1CC0"/>
    <w:rsid w:val="001C20AA"/>
    <w:rsid w:val="001C2AC7"/>
    <w:rsid w:val="001C4BA5"/>
    <w:rsid w:val="001C60ED"/>
    <w:rsid w:val="001C656E"/>
    <w:rsid w:val="001C7984"/>
    <w:rsid w:val="001C7A55"/>
    <w:rsid w:val="001D0294"/>
    <w:rsid w:val="001D0FFB"/>
    <w:rsid w:val="001D2B77"/>
    <w:rsid w:val="001D3C1A"/>
    <w:rsid w:val="001D4FA0"/>
    <w:rsid w:val="001E0E64"/>
    <w:rsid w:val="001E0E8E"/>
    <w:rsid w:val="001E11A3"/>
    <w:rsid w:val="001E141B"/>
    <w:rsid w:val="001E1976"/>
    <w:rsid w:val="001E2AFC"/>
    <w:rsid w:val="001E44D2"/>
    <w:rsid w:val="001E65B5"/>
    <w:rsid w:val="001E65CA"/>
    <w:rsid w:val="001E6868"/>
    <w:rsid w:val="001F05A3"/>
    <w:rsid w:val="001F0ADB"/>
    <w:rsid w:val="001F1661"/>
    <w:rsid w:val="001F1CBE"/>
    <w:rsid w:val="001F2A91"/>
    <w:rsid w:val="001F2AC2"/>
    <w:rsid w:val="001F2B94"/>
    <w:rsid w:val="001F354F"/>
    <w:rsid w:val="001F3D4E"/>
    <w:rsid w:val="001F3F1C"/>
    <w:rsid w:val="001F56D8"/>
    <w:rsid w:val="001F5C56"/>
    <w:rsid w:val="001F7292"/>
    <w:rsid w:val="002016EE"/>
    <w:rsid w:val="00202966"/>
    <w:rsid w:val="00202B06"/>
    <w:rsid w:val="0020362F"/>
    <w:rsid w:val="00204434"/>
    <w:rsid w:val="0020461E"/>
    <w:rsid w:val="00205A1A"/>
    <w:rsid w:val="00206D9A"/>
    <w:rsid w:val="002079DC"/>
    <w:rsid w:val="00210D62"/>
    <w:rsid w:val="00210E25"/>
    <w:rsid w:val="00212631"/>
    <w:rsid w:val="00215161"/>
    <w:rsid w:val="00215A2A"/>
    <w:rsid w:val="00216463"/>
    <w:rsid w:val="002173FB"/>
    <w:rsid w:val="00220841"/>
    <w:rsid w:val="00220B50"/>
    <w:rsid w:val="00220E7C"/>
    <w:rsid w:val="0022276A"/>
    <w:rsid w:val="00222DAD"/>
    <w:rsid w:val="002240AD"/>
    <w:rsid w:val="002257A5"/>
    <w:rsid w:val="00230696"/>
    <w:rsid w:val="00230C68"/>
    <w:rsid w:val="002344B7"/>
    <w:rsid w:val="0023489B"/>
    <w:rsid w:val="0023509A"/>
    <w:rsid w:val="00235F94"/>
    <w:rsid w:val="00237877"/>
    <w:rsid w:val="00240B57"/>
    <w:rsid w:val="00240DBC"/>
    <w:rsid w:val="002420D5"/>
    <w:rsid w:val="00243272"/>
    <w:rsid w:val="0024338C"/>
    <w:rsid w:val="00244C4A"/>
    <w:rsid w:val="00244D83"/>
    <w:rsid w:val="00245DDF"/>
    <w:rsid w:val="00246C50"/>
    <w:rsid w:val="00250935"/>
    <w:rsid w:val="00251065"/>
    <w:rsid w:val="0025108D"/>
    <w:rsid w:val="0025116A"/>
    <w:rsid w:val="00253F44"/>
    <w:rsid w:val="00253FED"/>
    <w:rsid w:val="0025596F"/>
    <w:rsid w:val="002563F3"/>
    <w:rsid w:val="00257822"/>
    <w:rsid w:val="00260D10"/>
    <w:rsid w:val="0026192B"/>
    <w:rsid w:val="00262306"/>
    <w:rsid w:val="00262A60"/>
    <w:rsid w:val="00263E32"/>
    <w:rsid w:val="002643EA"/>
    <w:rsid w:val="002644B5"/>
    <w:rsid w:val="00264E6E"/>
    <w:rsid w:val="00265DD8"/>
    <w:rsid w:val="00265DDD"/>
    <w:rsid w:val="00266C56"/>
    <w:rsid w:val="00267065"/>
    <w:rsid w:val="00270398"/>
    <w:rsid w:val="00271060"/>
    <w:rsid w:val="002714EF"/>
    <w:rsid w:val="0027162A"/>
    <w:rsid w:val="00272E98"/>
    <w:rsid w:val="0027335A"/>
    <w:rsid w:val="00273901"/>
    <w:rsid w:val="00273B8D"/>
    <w:rsid w:val="00273E4A"/>
    <w:rsid w:val="0027453D"/>
    <w:rsid w:val="00274EDF"/>
    <w:rsid w:val="00275617"/>
    <w:rsid w:val="00277378"/>
    <w:rsid w:val="0028102F"/>
    <w:rsid w:val="00281716"/>
    <w:rsid w:val="00284833"/>
    <w:rsid w:val="002848E6"/>
    <w:rsid w:val="00285C0A"/>
    <w:rsid w:val="0028635D"/>
    <w:rsid w:val="00287317"/>
    <w:rsid w:val="00290AF5"/>
    <w:rsid w:val="0029112C"/>
    <w:rsid w:val="00295E65"/>
    <w:rsid w:val="00296708"/>
    <w:rsid w:val="0029741E"/>
    <w:rsid w:val="00297D8B"/>
    <w:rsid w:val="00297F6C"/>
    <w:rsid w:val="002A0175"/>
    <w:rsid w:val="002A070C"/>
    <w:rsid w:val="002A43CB"/>
    <w:rsid w:val="002A44BA"/>
    <w:rsid w:val="002A4A70"/>
    <w:rsid w:val="002A5970"/>
    <w:rsid w:val="002A5CC9"/>
    <w:rsid w:val="002A6C23"/>
    <w:rsid w:val="002A7765"/>
    <w:rsid w:val="002B1090"/>
    <w:rsid w:val="002B2160"/>
    <w:rsid w:val="002B3552"/>
    <w:rsid w:val="002B49C7"/>
    <w:rsid w:val="002B52E7"/>
    <w:rsid w:val="002B5356"/>
    <w:rsid w:val="002B68DA"/>
    <w:rsid w:val="002B7A5E"/>
    <w:rsid w:val="002B7FAA"/>
    <w:rsid w:val="002C23FF"/>
    <w:rsid w:val="002C2BD8"/>
    <w:rsid w:val="002C5130"/>
    <w:rsid w:val="002C5678"/>
    <w:rsid w:val="002C634D"/>
    <w:rsid w:val="002D0F92"/>
    <w:rsid w:val="002D1171"/>
    <w:rsid w:val="002D14F0"/>
    <w:rsid w:val="002D1ECD"/>
    <w:rsid w:val="002D201B"/>
    <w:rsid w:val="002D2557"/>
    <w:rsid w:val="002D27A1"/>
    <w:rsid w:val="002D3832"/>
    <w:rsid w:val="002D4D24"/>
    <w:rsid w:val="002D4ED3"/>
    <w:rsid w:val="002D55C1"/>
    <w:rsid w:val="002D5A28"/>
    <w:rsid w:val="002D65B9"/>
    <w:rsid w:val="002D6759"/>
    <w:rsid w:val="002E072C"/>
    <w:rsid w:val="002E2EB5"/>
    <w:rsid w:val="002E30E8"/>
    <w:rsid w:val="002E3226"/>
    <w:rsid w:val="002E3296"/>
    <w:rsid w:val="002E3ECF"/>
    <w:rsid w:val="002E5138"/>
    <w:rsid w:val="002E55A5"/>
    <w:rsid w:val="002E5977"/>
    <w:rsid w:val="002E62D4"/>
    <w:rsid w:val="002E7D11"/>
    <w:rsid w:val="002E7D5E"/>
    <w:rsid w:val="002F0BE1"/>
    <w:rsid w:val="002F3BA2"/>
    <w:rsid w:val="002F4115"/>
    <w:rsid w:val="002F6863"/>
    <w:rsid w:val="002F6F37"/>
    <w:rsid w:val="002F6F51"/>
    <w:rsid w:val="002F73EA"/>
    <w:rsid w:val="002F78D5"/>
    <w:rsid w:val="00300012"/>
    <w:rsid w:val="00301646"/>
    <w:rsid w:val="00302117"/>
    <w:rsid w:val="00303F13"/>
    <w:rsid w:val="00305040"/>
    <w:rsid w:val="003054EB"/>
    <w:rsid w:val="0030799F"/>
    <w:rsid w:val="00310086"/>
    <w:rsid w:val="003111F5"/>
    <w:rsid w:val="0031142C"/>
    <w:rsid w:val="003131D1"/>
    <w:rsid w:val="003138F1"/>
    <w:rsid w:val="003145AB"/>
    <w:rsid w:val="00314636"/>
    <w:rsid w:val="0031690C"/>
    <w:rsid w:val="00316BF8"/>
    <w:rsid w:val="00316FAA"/>
    <w:rsid w:val="0031792D"/>
    <w:rsid w:val="003208AA"/>
    <w:rsid w:val="00320A0E"/>
    <w:rsid w:val="0032112A"/>
    <w:rsid w:val="00322E18"/>
    <w:rsid w:val="00322E69"/>
    <w:rsid w:val="003230DA"/>
    <w:rsid w:val="003239D1"/>
    <w:rsid w:val="00323B4B"/>
    <w:rsid w:val="00323EE3"/>
    <w:rsid w:val="003246CB"/>
    <w:rsid w:val="00325CC5"/>
    <w:rsid w:val="0033065F"/>
    <w:rsid w:val="00331EF3"/>
    <w:rsid w:val="003356FA"/>
    <w:rsid w:val="00335AAE"/>
    <w:rsid w:val="003368FC"/>
    <w:rsid w:val="00340149"/>
    <w:rsid w:val="00340CF3"/>
    <w:rsid w:val="00341188"/>
    <w:rsid w:val="00341DEE"/>
    <w:rsid w:val="00343330"/>
    <w:rsid w:val="00343F62"/>
    <w:rsid w:val="003445BA"/>
    <w:rsid w:val="003447BF"/>
    <w:rsid w:val="00345EA6"/>
    <w:rsid w:val="00346463"/>
    <w:rsid w:val="00346F05"/>
    <w:rsid w:val="0034703F"/>
    <w:rsid w:val="00347881"/>
    <w:rsid w:val="003537CD"/>
    <w:rsid w:val="003556F2"/>
    <w:rsid w:val="00355D12"/>
    <w:rsid w:val="00355DA8"/>
    <w:rsid w:val="003563A0"/>
    <w:rsid w:val="00356ACA"/>
    <w:rsid w:val="00356DDA"/>
    <w:rsid w:val="0035716A"/>
    <w:rsid w:val="003578A2"/>
    <w:rsid w:val="00363052"/>
    <w:rsid w:val="00363B9A"/>
    <w:rsid w:val="003648A5"/>
    <w:rsid w:val="00364900"/>
    <w:rsid w:val="00365CD2"/>
    <w:rsid w:val="0036609A"/>
    <w:rsid w:val="003666DB"/>
    <w:rsid w:val="00366EE8"/>
    <w:rsid w:val="00367F51"/>
    <w:rsid w:val="00370E51"/>
    <w:rsid w:val="00370EBA"/>
    <w:rsid w:val="00372845"/>
    <w:rsid w:val="00372A29"/>
    <w:rsid w:val="00373248"/>
    <w:rsid w:val="00373D92"/>
    <w:rsid w:val="0037454B"/>
    <w:rsid w:val="00375F3E"/>
    <w:rsid w:val="00376944"/>
    <w:rsid w:val="0038123D"/>
    <w:rsid w:val="003814FA"/>
    <w:rsid w:val="003818F5"/>
    <w:rsid w:val="0038290E"/>
    <w:rsid w:val="00383A7C"/>
    <w:rsid w:val="00390022"/>
    <w:rsid w:val="003900A2"/>
    <w:rsid w:val="00391779"/>
    <w:rsid w:val="00393CD7"/>
    <w:rsid w:val="00394035"/>
    <w:rsid w:val="003944D6"/>
    <w:rsid w:val="0039596E"/>
    <w:rsid w:val="003A005A"/>
    <w:rsid w:val="003A079A"/>
    <w:rsid w:val="003A09CA"/>
    <w:rsid w:val="003A139A"/>
    <w:rsid w:val="003A394C"/>
    <w:rsid w:val="003A6BA7"/>
    <w:rsid w:val="003B029C"/>
    <w:rsid w:val="003B21AA"/>
    <w:rsid w:val="003B2259"/>
    <w:rsid w:val="003B3FF2"/>
    <w:rsid w:val="003B534D"/>
    <w:rsid w:val="003B650D"/>
    <w:rsid w:val="003B6B60"/>
    <w:rsid w:val="003C0437"/>
    <w:rsid w:val="003C1044"/>
    <w:rsid w:val="003C1101"/>
    <w:rsid w:val="003C1224"/>
    <w:rsid w:val="003C1420"/>
    <w:rsid w:val="003C190F"/>
    <w:rsid w:val="003C3153"/>
    <w:rsid w:val="003C3835"/>
    <w:rsid w:val="003C412F"/>
    <w:rsid w:val="003C4CE7"/>
    <w:rsid w:val="003C7129"/>
    <w:rsid w:val="003C79C9"/>
    <w:rsid w:val="003D1B02"/>
    <w:rsid w:val="003D24C7"/>
    <w:rsid w:val="003D2F8D"/>
    <w:rsid w:val="003D4997"/>
    <w:rsid w:val="003D5C8F"/>
    <w:rsid w:val="003D638E"/>
    <w:rsid w:val="003E0611"/>
    <w:rsid w:val="003E145C"/>
    <w:rsid w:val="003E262A"/>
    <w:rsid w:val="003E37AF"/>
    <w:rsid w:val="003E3928"/>
    <w:rsid w:val="003E3C8C"/>
    <w:rsid w:val="003E5AC3"/>
    <w:rsid w:val="003E78D6"/>
    <w:rsid w:val="003E7B88"/>
    <w:rsid w:val="003F1D85"/>
    <w:rsid w:val="003F2C5E"/>
    <w:rsid w:val="003F7F90"/>
    <w:rsid w:val="00400E0C"/>
    <w:rsid w:val="0040282F"/>
    <w:rsid w:val="004048C5"/>
    <w:rsid w:val="00405C10"/>
    <w:rsid w:val="00406383"/>
    <w:rsid w:val="00406806"/>
    <w:rsid w:val="00407760"/>
    <w:rsid w:val="00411104"/>
    <w:rsid w:val="00413165"/>
    <w:rsid w:val="00414069"/>
    <w:rsid w:val="0041481A"/>
    <w:rsid w:val="00414A82"/>
    <w:rsid w:val="0041579D"/>
    <w:rsid w:val="0041691B"/>
    <w:rsid w:val="00421563"/>
    <w:rsid w:val="00421629"/>
    <w:rsid w:val="00421B74"/>
    <w:rsid w:val="00422DD5"/>
    <w:rsid w:val="00425DCC"/>
    <w:rsid w:val="0042698A"/>
    <w:rsid w:val="00430079"/>
    <w:rsid w:val="004308B2"/>
    <w:rsid w:val="00430E79"/>
    <w:rsid w:val="0043142D"/>
    <w:rsid w:val="00431618"/>
    <w:rsid w:val="00431E32"/>
    <w:rsid w:val="00432D3C"/>
    <w:rsid w:val="00434CA4"/>
    <w:rsid w:val="00437AA1"/>
    <w:rsid w:val="004407A8"/>
    <w:rsid w:val="00446C9D"/>
    <w:rsid w:val="00455836"/>
    <w:rsid w:val="00456264"/>
    <w:rsid w:val="004605AA"/>
    <w:rsid w:val="00460D75"/>
    <w:rsid w:val="00462706"/>
    <w:rsid w:val="00463835"/>
    <w:rsid w:val="00463C4F"/>
    <w:rsid w:val="00464447"/>
    <w:rsid w:val="0046577C"/>
    <w:rsid w:val="00465947"/>
    <w:rsid w:val="00465A74"/>
    <w:rsid w:val="004669FD"/>
    <w:rsid w:val="004705CD"/>
    <w:rsid w:val="00470FDC"/>
    <w:rsid w:val="004714C0"/>
    <w:rsid w:val="00471F06"/>
    <w:rsid w:val="00473CF2"/>
    <w:rsid w:val="0047591B"/>
    <w:rsid w:val="004768A6"/>
    <w:rsid w:val="0047761E"/>
    <w:rsid w:val="00481448"/>
    <w:rsid w:val="0048308D"/>
    <w:rsid w:val="0048373D"/>
    <w:rsid w:val="00483CD2"/>
    <w:rsid w:val="00484202"/>
    <w:rsid w:val="004850F9"/>
    <w:rsid w:val="00485B3B"/>
    <w:rsid w:val="00487635"/>
    <w:rsid w:val="00487A9B"/>
    <w:rsid w:val="00490195"/>
    <w:rsid w:val="00490219"/>
    <w:rsid w:val="0049106E"/>
    <w:rsid w:val="00491154"/>
    <w:rsid w:val="0049141C"/>
    <w:rsid w:val="00491B75"/>
    <w:rsid w:val="00491ED1"/>
    <w:rsid w:val="004922B2"/>
    <w:rsid w:val="0049335D"/>
    <w:rsid w:val="00493C3C"/>
    <w:rsid w:val="00494727"/>
    <w:rsid w:val="00495D40"/>
    <w:rsid w:val="004962C3"/>
    <w:rsid w:val="00496D43"/>
    <w:rsid w:val="00497E72"/>
    <w:rsid w:val="004A1B23"/>
    <w:rsid w:val="004A242C"/>
    <w:rsid w:val="004A4783"/>
    <w:rsid w:val="004A5737"/>
    <w:rsid w:val="004A5D90"/>
    <w:rsid w:val="004A5DF5"/>
    <w:rsid w:val="004A5F5D"/>
    <w:rsid w:val="004A62B5"/>
    <w:rsid w:val="004B017D"/>
    <w:rsid w:val="004B1050"/>
    <w:rsid w:val="004B2547"/>
    <w:rsid w:val="004B359D"/>
    <w:rsid w:val="004B4043"/>
    <w:rsid w:val="004B5BC7"/>
    <w:rsid w:val="004B6E1B"/>
    <w:rsid w:val="004C02B1"/>
    <w:rsid w:val="004C030B"/>
    <w:rsid w:val="004C047B"/>
    <w:rsid w:val="004C15C4"/>
    <w:rsid w:val="004C178A"/>
    <w:rsid w:val="004C2064"/>
    <w:rsid w:val="004C3664"/>
    <w:rsid w:val="004C3CEA"/>
    <w:rsid w:val="004C5386"/>
    <w:rsid w:val="004C5C4B"/>
    <w:rsid w:val="004C71A4"/>
    <w:rsid w:val="004D0A30"/>
    <w:rsid w:val="004D12FB"/>
    <w:rsid w:val="004D4F06"/>
    <w:rsid w:val="004D504A"/>
    <w:rsid w:val="004D5124"/>
    <w:rsid w:val="004D5141"/>
    <w:rsid w:val="004D5B2C"/>
    <w:rsid w:val="004D5F68"/>
    <w:rsid w:val="004D6838"/>
    <w:rsid w:val="004D7817"/>
    <w:rsid w:val="004D7DBF"/>
    <w:rsid w:val="004E17ED"/>
    <w:rsid w:val="004E2160"/>
    <w:rsid w:val="004E5C40"/>
    <w:rsid w:val="004E5FED"/>
    <w:rsid w:val="004E7087"/>
    <w:rsid w:val="004E772B"/>
    <w:rsid w:val="004F0851"/>
    <w:rsid w:val="004F0A84"/>
    <w:rsid w:val="004F0CB6"/>
    <w:rsid w:val="004F3563"/>
    <w:rsid w:val="004F4BC2"/>
    <w:rsid w:val="004F5CDC"/>
    <w:rsid w:val="004F5DA9"/>
    <w:rsid w:val="004F7816"/>
    <w:rsid w:val="00501129"/>
    <w:rsid w:val="005066E4"/>
    <w:rsid w:val="005078B8"/>
    <w:rsid w:val="00510651"/>
    <w:rsid w:val="00511D15"/>
    <w:rsid w:val="00513498"/>
    <w:rsid w:val="0051412E"/>
    <w:rsid w:val="005148C7"/>
    <w:rsid w:val="00514BBF"/>
    <w:rsid w:val="005153FB"/>
    <w:rsid w:val="00515757"/>
    <w:rsid w:val="00520FD4"/>
    <w:rsid w:val="005225E5"/>
    <w:rsid w:val="00523346"/>
    <w:rsid w:val="005237C5"/>
    <w:rsid w:val="00523803"/>
    <w:rsid w:val="00523C5E"/>
    <w:rsid w:val="00523CF0"/>
    <w:rsid w:val="005251AA"/>
    <w:rsid w:val="005270F0"/>
    <w:rsid w:val="00527A2F"/>
    <w:rsid w:val="00530351"/>
    <w:rsid w:val="005315E1"/>
    <w:rsid w:val="00531E34"/>
    <w:rsid w:val="00532695"/>
    <w:rsid w:val="00532CBC"/>
    <w:rsid w:val="00532DA2"/>
    <w:rsid w:val="00532E25"/>
    <w:rsid w:val="0053307F"/>
    <w:rsid w:val="00533520"/>
    <w:rsid w:val="0053355F"/>
    <w:rsid w:val="00533745"/>
    <w:rsid w:val="00533A2D"/>
    <w:rsid w:val="00534D4B"/>
    <w:rsid w:val="005355DD"/>
    <w:rsid w:val="00536321"/>
    <w:rsid w:val="00536722"/>
    <w:rsid w:val="00536DDD"/>
    <w:rsid w:val="00541C36"/>
    <w:rsid w:val="00542010"/>
    <w:rsid w:val="00543379"/>
    <w:rsid w:val="00543384"/>
    <w:rsid w:val="00543801"/>
    <w:rsid w:val="00544EAE"/>
    <w:rsid w:val="0054546F"/>
    <w:rsid w:val="00547B3B"/>
    <w:rsid w:val="00547BDD"/>
    <w:rsid w:val="005502BB"/>
    <w:rsid w:val="005502D1"/>
    <w:rsid w:val="00550D1C"/>
    <w:rsid w:val="0055142E"/>
    <w:rsid w:val="005515C5"/>
    <w:rsid w:val="00551D72"/>
    <w:rsid w:val="00557EE3"/>
    <w:rsid w:val="0056286F"/>
    <w:rsid w:val="00563B42"/>
    <w:rsid w:val="00565ED5"/>
    <w:rsid w:val="0056626B"/>
    <w:rsid w:val="005721BA"/>
    <w:rsid w:val="00572648"/>
    <w:rsid w:val="0057630C"/>
    <w:rsid w:val="00576DDF"/>
    <w:rsid w:val="00577B3E"/>
    <w:rsid w:val="00577CEF"/>
    <w:rsid w:val="00584C5F"/>
    <w:rsid w:val="005865DA"/>
    <w:rsid w:val="00590B8C"/>
    <w:rsid w:val="005920AD"/>
    <w:rsid w:val="005927D7"/>
    <w:rsid w:val="005934FC"/>
    <w:rsid w:val="0059426F"/>
    <w:rsid w:val="00595BA5"/>
    <w:rsid w:val="00595C30"/>
    <w:rsid w:val="00595FDE"/>
    <w:rsid w:val="005965CC"/>
    <w:rsid w:val="00597535"/>
    <w:rsid w:val="005A0246"/>
    <w:rsid w:val="005A0A11"/>
    <w:rsid w:val="005A0EA5"/>
    <w:rsid w:val="005A168D"/>
    <w:rsid w:val="005A1817"/>
    <w:rsid w:val="005A36D1"/>
    <w:rsid w:val="005A47E1"/>
    <w:rsid w:val="005A5B1E"/>
    <w:rsid w:val="005A5FA0"/>
    <w:rsid w:val="005B0534"/>
    <w:rsid w:val="005B24FE"/>
    <w:rsid w:val="005B25AC"/>
    <w:rsid w:val="005B32FF"/>
    <w:rsid w:val="005B3E3D"/>
    <w:rsid w:val="005B51CE"/>
    <w:rsid w:val="005B6A7D"/>
    <w:rsid w:val="005C16A4"/>
    <w:rsid w:val="005C16D2"/>
    <w:rsid w:val="005C224C"/>
    <w:rsid w:val="005C4764"/>
    <w:rsid w:val="005C5967"/>
    <w:rsid w:val="005C630E"/>
    <w:rsid w:val="005C7D3D"/>
    <w:rsid w:val="005D0716"/>
    <w:rsid w:val="005D0F4B"/>
    <w:rsid w:val="005D478F"/>
    <w:rsid w:val="005D4AC0"/>
    <w:rsid w:val="005D5DE6"/>
    <w:rsid w:val="005E0502"/>
    <w:rsid w:val="005E1AD1"/>
    <w:rsid w:val="005E4A14"/>
    <w:rsid w:val="005E5479"/>
    <w:rsid w:val="005E5ED8"/>
    <w:rsid w:val="005F056E"/>
    <w:rsid w:val="005F16C1"/>
    <w:rsid w:val="005F18B7"/>
    <w:rsid w:val="005F1BDB"/>
    <w:rsid w:val="005F271F"/>
    <w:rsid w:val="005F364F"/>
    <w:rsid w:val="005F42E1"/>
    <w:rsid w:val="005F5A67"/>
    <w:rsid w:val="005F6719"/>
    <w:rsid w:val="005F7508"/>
    <w:rsid w:val="0060034C"/>
    <w:rsid w:val="00600779"/>
    <w:rsid w:val="00600808"/>
    <w:rsid w:val="00602091"/>
    <w:rsid w:val="0060480B"/>
    <w:rsid w:val="00604930"/>
    <w:rsid w:val="00605773"/>
    <w:rsid w:val="00607488"/>
    <w:rsid w:val="00607912"/>
    <w:rsid w:val="0061261B"/>
    <w:rsid w:val="0061336B"/>
    <w:rsid w:val="00613ADE"/>
    <w:rsid w:val="00613FF7"/>
    <w:rsid w:val="00615051"/>
    <w:rsid w:val="00616199"/>
    <w:rsid w:val="006161E1"/>
    <w:rsid w:val="00622718"/>
    <w:rsid w:val="006237CE"/>
    <w:rsid w:val="00623946"/>
    <w:rsid w:val="00624A0A"/>
    <w:rsid w:val="00624CFB"/>
    <w:rsid w:val="006266CE"/>
    <w:rsid w:val="0062678A"/>
    <w:rsid w:val="00627741"/>
    <w:rsid w:val="00627994"/>
    <w:rsid w:val="0063031E"/>
    <w:rsid w:val="00630ECE"/>
    <w:rsid w:val="00632939"/>
    <w:rsid w:val="00633498"/>
    <w:rsid w:val="006342C8"/>
    <w:rsid w:val="00635819"/>
    <w:rsid w:val="006364FE"/>
    <w:rsid w:val="006423D0"/>
    <w:rsid w:val="006425E3"/>
    <w:rsid w:val="00642EC5"/>
    <w:rsid w:val="00646327"/>
    <w:rsid w:val="00647418"/>
    <w:rsid w:val="006509F5"/>
    <w:rsid w:val="00650F6D"/>
    <w:rsid w:val="00651A05"/>
    <w:rsid w:val="00654078"/>
    <w:rsid w:val="00654151"/>
    <w:rsid w:val="00654423"/>
    <w:rsid w:val="0065632E"/>
    <w:rsid w:val="006571E2"/>
    <w:rsid w:val="00657BE8"/>
    <w:rsid w:val="00660050"/>
    <w:rsid w:val="00661465"/>
    <w:rsid w:val="006625A3"/>
    <w:rsid w:val="00663102"/>
    <w:rsid w:val="006634CC"/>
    <w:rsid w:val="006636ED"/>
    <w:rsid w:val="00664356"/>
    <w:rsid w:val="0066480E"/>
    <w:rsid w:val="0066537D"/>
    <w:rsid w:val="006658FA"/>
    <w:rsid w:val="00667596"/>
    <w:rsid w:val="00670595"/>
    <w:rsid w:val="006705B4"/>
    <w:rsid w:val="006737BF"/>
    <w:rsid w:val="00674D93"/>
    <w:rsid w:val="00674E63"/>
    <w:rsid w:val="006758F4"/>
    <w:rsid w:val="00675C54"/>
    <w:rsid w:val="00676A1C"/>
    <w:rsid w:val="00676DC6"/>
    <w:rsid w:val="006773ED"/>
    <w:rsid w:val="00677F2F"/>
    <w:rsid w:val="006812E7"/>
    <w:rsid w:val="00681C9F"/>
    <w:rsid w:val="00682275"/>
    <w:rsid w:val="006836AE"/>
    <w:rsid w:val="006847BF"/>
    <w:rsid w:val="00686E3B"/>
    <w:rsid w:val="0068751C"/>
    <w:rsid w:val="0068791B"/>
    <w:rsid w:val="00687BD0"/>
    <w:rsid w:val="00687C45"/>
    <w:rsid w:val="00690472"/>
    <w:rsid w:val="00690ED5"/>
    <w:rsid w:val="00691038"/>
    <w:rsid w:val="00691A7E"/>
    <w:rsid w:val="006929C7"/>
    <w:rsid w:val="00693829"/>
    <w:rsid w:val="006944AD"/>
    <w:rsid w:val="00695523"/>
    <w:rsid w:val="00696382"/>
    <w:rsid w:val="0069652E"/>
    <w:rsid w:val="00696D8E"/>
    <w:rsid w:val="006A096B"/>
    <w:rsid w:val="006A16FF"/>
    <w:rsid w:val="006A217A"/>
    <w:rsid w:val="006A27CD"/>
    <w:rsid w:val="006A27E7"/>
    <w:rsid w:val="006A27FC"/>
    <w:rsid w:val="006A4966"/>
    <w:rsid w:val="006A49B8"/>
    <w:rsid w:val="006A4E35"/>
    <w:rsid w:val="006A535D"/>
    <w:rsid w:val="006A725B"/>
    <w:rsid w:val="006B02C2"/>
    <w:rsid w:val="006B0E4E"/>
    <w:rsid w:val="006B0FFD"/>
    <w:rsid w:val="006B16C5"/>
    <w:rsid w:val="006B1E16"/>
    <w:rsid w:val="006B2978"/>
    <w:rsid w:val="006B2EB6"/>
    <w:rsid w:val="006B529E"/>
    <w:rsid w:val="006B5C2E"/>
    <w:rsid w:val="006B5D20"/>
    <w:rsid w:val="006B66E8"/>
    <w:rsid w:val="006B6C62"/>
    <w:rsid w:val="006B73BC"/>
    <w:rsid w:val="006B7E01"/>
    <w:rsid w:val="006C1D73"/>
    <w:rsid w:val="006C3E97"/>
    <w:rsid w:val="006C4921"/>
    <w:rsid w:val="006C4BE0"/>
    <w:rsid w:val="006C51CD"/>
    <w:rsid w:val="006C562D"/>
    <w:rsid w:val="006C5FD9"/>
    <w:rsid w:val="006D092E"/>
    <w:rsid w:val="006D1882"/>
    <w:rsid w:val="006D51F2"/>
    <w:rsid w:val="006D5AA7"/>
    <w:rsid w:val="006D7CE1"/>
    <w:rsid w:val="006E055C"/>
    <w:rsid w:val="006E0FF7"/>
    <w:rsid w:val="006E215F"/>
    <w:rsid w:val="006E34BB"/>
    <w:rsid w:val="006E3C56"/>
    <w:rsid w:val="006E50E6"/>
    <w:rsid w:val="006E7C53"/>
    <w:rsid w:val="006E7D2D"/>
    <w:rsid w:val="006F0DD0"/>
    <w:rsid w:val="006F32B1"/>
    <w:rsid w:val="006F34E6"/>
    <w:rsid w:val="006F58AA"/>
    <w:rsid w:val="006F5E64"/>
    <w:rsid w:val="006F6317"/>
    <w:rsid w:val="006F7305"/>
    <w:rsid w:val="006F7861"/>
    <w:rsid w:val="00700677"/>
    <w:rsid w:val="00700ECB"/>
    <w:rsid w:val="0070224A"/>
    <w:rsid w:val="00703914"/>
    <w:rsid w:val="00704C7E"/>
    <w:rsid w:val="007068D9"/>
    <w:rsid w:val="00706D93"/>
    <w:rsid w:val="007079EB"/>
    <w:rsid w:val="00707C32"/>
    <w:rsid w:val="00711585"/>
    <w:rsid w:val="00714F49"/>
    <w:rsid w:val="00714F95"/>
    <w:rsid w:val="00716421"/>
    <w:rsid w:val="00721DCA"/>
    <w:rsid w:val="0072333A"/>
    <w:rsid w:val="00723A76"/>
    <w:rsid w:val="00723B23"/>
    <w:rsid w:val="00723F4B"/>
    <w:rsid w:val="0072486B"/>
    <w:rsid w:val="00725BA6"/>
    <w:rsid w:val="00725C0A"/>
    <w:rsid w:val="007263AC"/>
    <w:rsid w:val="00726972"/>
    <w:rsid w:val="00726CFF"/>
    <w:rsid w:val="00727D97"/>
    <w:rsid w:val="0073015D"/>
    <w:rsid w:val="0073065F"/>
    <w:rsid w:val="00730F32"/>
    <w:rsid w:val="0073149F"/>
    <w:rsid w:val="00731F59"/>
    <w:rsid w:val="007322EB"/>
    <w:rsid w:val="007329F9"/>
    <w:rsid w:val="00732D9F"/>
    <w:rsid w:val="00733C2B"/>
    <w:rsid w:val="00734102"/>
    <w:rsid w:val="00734518"/>
    <w:rsid w:val="00735F1F"/>
    <w:rsid w:val="00735F76"/>
    <w:rsid w:val="007363F1"/>
    <w:rsid w:val="00736E7A"/>
    <w:rsid w:val="00737359"/>
    <w:rsid w:val="007405AE"/>
    <w:rsid w:val="007425BE"/>
    <w:rsid w:val="007438DB"/>
    <w:rsid w:val="00743B3D"/>
    <w:rsid w:val="00745076"/>
    <w:rsid w:val="00746D6A"/>
    <w:rsid w:val="00751E35"/>
    <w:rsid w:val="0075211F"/>
    <w:rsid w:val="007521B6"/>
    <w:rsid w:val="007545E8"/>
    <w:rsid w:val="0075498D"/>
    <w:rsid w:val="00754F7E"/>
    <w:rsid w:val="007565D1"/>
    <w:rsid w:val="00757811"/>
    <w:rsid w:val="007606CB"/>
    <w:rsid w:val="007618C6"/>
    <w:rsid w:val="0076288D"/>
    <w:rsid w:val="007628AB"/>
    <w:rsid w:val="00764AC3"/>
    <w:rsid w:val="00765A05"/>
    <w:rsid w:val="007700D4"/>
    <w:rsid w:val="00771FEF"/>
    <w:rsid w:val="007723CE"/>
    <w:rsid w:val="00772439"/>
    <w:rsid w:val="00772523"/>
    <w:rsid w:val="00773FE3"/>
    <w:rsid w:val="00774948"/>
    <w:rsid w:val="00775B7B"/>
    <w:rsid w:val="0077628F"/>
    <w:rsid w:val="00780606"/>
    <w:rsid w:val="00781E86"/>
    <w:rsid w:val="0078323F"/>
    <w:rsid w:val="00784431"/>
    <w:rsid w:val="007847AF"/>
    <w:rsid w:val="00784AB0"/>
    <w:rsid w:val="00786203"/>
    <w:rsid w:val="00787988"/>
    <w:rsid w:val="00791F58"/>
    <w:rsid w:val="00792C88"/>
    <w:rsid w:val="0079390F"/>
    <w:rsid w:val="00794E73"/>
    <w:rsid w:val="007960C9"/>
    <w:rsid w:val="007965DB"/>
    <w:rsid w:val="007967DA"/>
    <w:rsid w:val="00797420"/>
    <w:rsid w:val="007A1DAF"/>
    <w:rsid w:val="007A2701"/>
    <w:rsid w:val="007A2A82"/>
    <w:rsid w:val="007A2F65"/>
    <w:rsid w:val="007A59EB"/>
    <w:rsid w:val="007A5A9A"/>
    <w:rsid w:val="007A5FC1"/>
    <w:rsid w:val="007A7235"/>
    <w:rsid w:val="007A76EC"/>
    <w:rsid w:val="007B1D33"/>
    <w:rsid w:val="007B20AE"/>
    <w:rsid w:val="007B2951"/>
    <w:rsid w:val="007B2ED5"/>
    <w:rsid w:val="007B4FC6"/>
    <w:rsid w:val="007B51C7"/>
    <w:rsid w:val="007B5919"/>
    <w:rsid w:val="007B66EE"/>
    <w:rsid w:val="007B7057"/>
    <w:rsid w:val="007B7859"/>
    <w:rsid w:val="007C046A"/>
    <w:rsid w:val="007C0E9E"/>
    <w:rsid w:val="007C0F6D"/>
    <w:rsid w:val="007C1642"/>
    <w:rsid w:val="007C1B29"/>
    <w:rsid w:val="007C26A4"/>
    <w:rsid w:val="007C4296"/>
    <w:rsid w:val="007C6B05"/>
    <w:rsid w:val="007C73E8"/>
    <w:rsid w:val="007C73FA"/>
    <w:rsid w:val="007C7441"/>
    <w:rsid w:val="007C764D"/>
    <w:rsid w:val="007C7843"/>
    <w:rsid w:val="007C7972"/>
    <w:rsid w:val="007D18AD"/>
    <w:rsid w:val="007D2539"/>
    <w:rsid w:val="007D33D7"/>
    <w:rsid w:val="007D4A8E"/>
    <w:rsid w:val="007D54C5"/>
    <w:rsid w:val="007D5826"/>
    <w:rsid w:val="007D5B2E"/>
    <w:rsid w:val="007D6210"/>
    <w:rsid w:val="007D720C"/>
    <w:rsid w:val="007D74EF"/>
    <w:rsid w:val="007E192C"/>
    <w:rsid w:val="007E19F5"/>
    <w:rsid w:val="007E1A62"/>
    <w:rsid w:val="007E26F6"/>
    <w:rsid w:val="007E2F54"/>
    <w:rsid w:val="007E5A2D"/>
    <w:rsid w:val="007E5B6F"/>
    <w:rsid w:val="007E62BE"/>
    <w:rsid w:val="007E6EE9"/>
    <w:rsid w:val="007E760B"/>
    <w:rsid w:val="007E7BFF"/>
    <w:rsid w:val="007F091C"/>
    <w:rsid w:val="007F0B19"/>
    <w:rsid w:val="007F17D8"/>
    <w:rsid w:val="007F1FFD"/>
    <w:rsid w:val="007F20B5"/>
    <w:rsid w:val="007F5E61"/>
    <w:rsid w:val="007F60E8"/>
    <w:rsid w:val="007F6DA7"/>
    <w:rsid w:val="007F790F"/>
    <w:rsid w:val="008016FD"/>
    <w:rsid w:val="008017C4"/>
    <w:rsid w:val="00802739"/>
    <w:rsid w:val="00802B6D"/>
    <w:rsid w:val="00803006"/>
    <w:rsid w:val="00803E36"/>
    <w:rsid w:val="00804E70"/>
    <w:rsid w:val="00804F0F"/>
    <w:rsid w:val="008058E2"/>
    <w:rsid w:val="00805AC2"/>
    <w:rsid w:val="00810F7A"/>
    <w:rsid w:val="008111EF"/>
    <w:rsid w:val="008115C0"/>
    <w:rsid w:val="00814EC4"/>
    <w:rsid w:val="00815EC8"/>
    <w:rsid w:val="0081648E"/>
    <w:rsid w:val="00817B8D"/>
    <w:rsid w:val="00817E94"/>
    <w:rsid w:val="00817F76"/>
    <w:rsid w:val="00820A71"/>
    <w:rsid w:val="00820BB9"/>
    <w:rsid w:val="00821292"/>
    <w:rsid w:val="008216D9"/>
    <w:rsid w:val="0082176F"/>
    <w:rsid w:val="00821878"/>
    <w:rsid w:val="008248D7"/>
    <w:rsid w:val="00824ACD"/>
    <w:rsid w:val="0082566B"/>
    <w:rsid w:val="0082625B"/>
    <w:rsid w:val="0082797D"/>
    <w:rsid w:val="00827B90"/>
    <w:rsid w:val="008322F3"/>
    <w:rsid w:val="00832860"/>
    <w:rsid w:val="0083409F"/>
    <w:rsid w:val="00834872"/>
    <w:rsid w:val="008362F5"/>
    <w:rsid w:val="00837721"/>
    <w:rsid w:val="00837A75"/>
    <w:rsid w:val="0084090A"/>
    <w:rsid w:val="00842FB4"/>
    <w:rsid w:val="00843534"/>
    <w:rsid w:val="00843D8A"/>
    <w:rsid w:val="00844406"/>
    <w:rsid w:val="008472CC"/>
    <w:rsid w:val="00850B1B"/>
    <w:rsid w:val="00851238"/>
    <w:rsid w:val="008515BE"/>
    <w:rsid w:val="00851A74"/>
    <w:rsid w:val="00851CC4"/>
    <w:rsid w:val="00853207"/>
    <w:rsid w:val="00853D97"/>
    <w:rsid w:val="00854718"/>
    <w:rsid w:val="00855314"/>
    <w:rsid w:val="0086073F"/>
    <w:rsid w:val="00860B6F"/>
    <w:rsid w:val="00860EAC"/>
    <w:rsid w:val="0086223A"/>
    <w:rsid w:val="0086366B"/>
    <w:rsid w:val="00863726"/>
    <w:rsid w:val="008638EE"/>
    <w:rsid w:val="008641F6"/>
    <w:rsid w:val="00865515"/>
    <w:rsid w:val="00865BA7"/>
    <w:rsid w:val="0087176A"/>
    <w:rsid w:val="008720FB"/>
    <w:rsid w:val="00872971"/>
    <w:rsid w:val="008735B8"/>
    <w:rsid w:val="00873D63"/>
    <w:rsid w:val="00874DBE"/>
    <w:rsid w:val="00876524"/>
    <w:rsid w:val="00877092"/>
    <w:rsid w:val="00880771"/>
    <w:rsid w:val="00880C9B"/>
    <w:rsid w:val="008810D0"/>
    <w:rsid w:val="008812A9"/>
    <w:rsid w:val="00881755"/>
    <w:rsid w:val="00881991"/>
    <w:rsid w:val="008823F5"/>
    <w:rsid w:val="00883575"/>
    <w:rsid w:val="00884FF9"/>
    <w:rsid w:val="00885C59"/>
    <w:rsid w:val="0088741A"/>
    <w:rsid w:val="008874B9"/>
    <w:rsid w:val="008903D7"/>
    <w:rsid w:val="00892667"/>
    <w:rsid w:val="008931C6"/>
    <w:rsid w:val="00895754"/>
    <w:rsid w:val="00895B85"/>
    <w:rsid w:val="00896223"/>
    <w:rsid w:val="00897D30"/>
    <w:rsid w:val="008A1105"/>
    <w:rsid w:val="008A1462"/>
    <w:rsid w:val="008A1AF8"/>
    <w:rsid w:val="008A28B6"/>
    <w:rsid w:val="008A342C"/>
    <w:rsid w:val="008A3747"/>
    <w:rsid w:val="008A5BED"/>
    <w:rsid w:val="008A63FD"/>
    <w:rsid w:val="008A6E1C"/>
    <w:rsid w:val="008A7310"/>
    <w:rsid w:val="008B153F"/>
    <w:rsid w:val="008B2E91"/>
    <w:rsid w:val="008B56A0"/>
    <w:rsid w:val="008B71DC"/>
    <w:rsid w:val="008C3073"/>
    <w:rsid w:val="008C40C4"/>
    <w:rsid w:val="008C44D8"/>
    <w:rsid w:val="008C5038"/>
    <w:rsid w:val="008C50D9"/>
    <w:rsid w:val="008C5D3A"/>
    <w:rsid w:val="008C5F05"/>
    <w:rsid w:val="008C6312"/>
    <w:rsid w:val="008C7AB2"/>
    <w:rsid w:val="008D0B86"/>
    <w:rsid w:val="008D0ED9"/>
    <w:rsid w:val="008D18E7"/>
    <w:rsid w:val="008D1A28"/>
    <w:rsid w:val="008D2F15"/>
    <w:rsid w:val="008D4B9C"/>
    <w:rsid w:val="008D66B6"/>
    <w:rsid w:val="008E0C81"/>
    <w:rsid w:val="008E151E"/>
    <w:rsid w:val="008E2E0E"/>
    <w:rsid w:val="008E334C"/>
    <w:rsid w:val="008E396F"/>
    <w:rsid w:val="008E4099"/>
    <w:rsid w:val="008E4A10"/>
    <w:rsid w:val="008E5134"/>
    <w:rsid w:val="008E55FF"/>
    <w:rsid w:val="008E5E0E"/>
    <w:rsid w:val="008E635B"/>
    <w:rsid w:val="008F1160"/>
    <w:rsid w:val="008F1541"/>
    <w:rsid w:val="008F1AE7"/>
    <w:rsid w:val="008F4141"/>
    <w:rsid w:val="008F4814"/>
    <w:rsid w:val="008F4ACA"/>
    <w:rsid w:val="008F4C76"/>
    <w:rsid w:val="008F4F7D"/>
    <w:rsid w:val="008F5C3D"/>
    <w:rsid w:val="008F6FA6"/>
    <w:rsid w:val="008F738B"/>
    <w:rsid w:val="0090038E"/>
    <w:rsid w:val="00900DC3"/>
    <w:rsid w:val="009019A9"/>
    <w:rsid w:val="00902080"/>
    <w:rsid w:val="00902964"/>
    <w:rsid w:val="009031D5"/>
    <w:rsid w:val="009031FC"/>
    <w:rsid w:val="00903521"/>
    <w:rsid w:val="009042AF"/>
    <w:rsid w:val="009049D0"/>
    <w:rsid w:val="00904E39"/>
    <w:rsid w:val="00906A6E"/>
    <w:rsid w:val="00906D04"/>
    <w:rsid w:val="009072EB"/>
    <w:rsid w:val="009110D3"/>
    <w:rsid w:val="00911857"/>
    <w:rsid w:val="00911DCA"/>
    <w:rsid w:val="0091441D"/>
    <w:rsid w:val="009152E6"/>
    <w:rsid w:val="009170EB"/>
    <w:rsid w:val="00917C7A"/>
    <w:rsid w:val="0092165A"/>
    <w:rsid w:val="0092189D"/>
    <w:rsid w:val="009235C3"/>
    <w:rsid w:val="0092479E"/>
    <w:rsid w:val="009247B0"/>
    <w:rsid w:val="00927C8E"/>
    <w:rsid w:val="00931B3B"/>
    <w:rsid w:val="00931BFF"/>
    <w:rsid w:val="00931E96"/>
    <w:rsid w:val="00932C69"/>
    <w:rsid w:val="00933785"/>
    <w:rsid w:val="00933795"/>
    <w:rsid w:val="00934D46"/>
    <w:rsid w:val="00937A49"/>
    <w:rsid w:val="00941189"/>
    <w:rsid w:val="00942A99"/>
    <w:rsid w:val="009449FF"/>
    <w:rsid w:val="00944F0F"/>
    <w:rsid w:val="00945BA9"/>
    <w:rsid w:val="00945D8C"/>
    <w:rsid w:val="0094624A"/>
    <w:rsid w:val="00946D2E"/>
    <w:rsid w:val="00946EB7"/>
    <w:rsid w:val="00950765"/>
    <w:rsid w:val="00950810"/>
    <w:rsid w:val="00950AAB"/>
    <w:rsid w:val="00951189"/>
    <w:rsid w:val="0095125A"/>
    <w:rsid w:val="00951861"/>
    <w:rsid w:val="00951B8C"/>
    <w:rsid w:val="00952099"/>
    <w:rsid w:val="009525CD"/>
    <w:rsid w:val="00952B19"/>
    <w:rsid w:val="00953FD7"/>
    <w:rsid w:val="00954486"/>
    <w:rsid w:val="0095504C"/>
    <w:rsid w:val="009552DD"/>
    <w:rsid w:val="00956672"/>
    <w:rsid w:val="009579AD"/>
    <w:rsid w:val="00957BF5"/>
    <w:rsid w:val="00957EB2"/>
    <w:rsid w:val="00961875"/>
    <w:rsid w:val="009618E0"/>
    <w:rsid w:val="00961919"/>
    <w:rsid w:val="0096340F"/>
    <w:rsid w:val="00964322"/>
    <w:rsid w:val="00965060"/>
    <w:rsid w:val="009656B2"/>
    <w:rsid w:val="00965FAC"/>
    <w:rsid w:val="00966065"/>
    <w:rsid w:val="009679E0"/>
    <w:rsid w:val="009701E0"/>
    <w:rsid w:val="0097033B"/>
    <w:rsid w:val="00972D61"/>
    <w:rsid w:val="00973849"/>
    <w:rsid w:val="00975EA8"/>
    <w:rsid w:val="00976E2A"/>
    <w:rsid w:val="009803CA"/>
    <w:rsid w:val="009818FF"/>
    <w:rsid w:val="00982F3C"/>
    <w:rsid w:val="00983371"/>
    <w:rsid w:val="0098345D"/>
    <w:rsid w:val="00983A88"/>
    <w:rsid w:val="00984726"/>
    <w:rsid w:val="00984DB4"/>
    <w:rsid w:val="00986894"/>
    <w:rsid w:val="00987E3E"/>
    <w:rsid w:val="00993036"/>
    <w:rsid w:val="00993D41"/>
    <w:rsid w:val="00995F58"/>
    <w:rsid w:val="009A04C5"/>
    <w:rsid w:val="009A0521"/>
    <w:rsid w:val="009A0825"/>
    <w:rsid w:val="009A0CB9"/>
    <w:rsid w:val="009A3652"/>
    <w:rsid w:val="009A374D"/>
    <w:rsid w:val="009A495C"/>
    <w:rsid w:val="009A4A3E"/>
    <w:rsid w:val="009A54BF"/>
    <w:rsid w:val="009A58BE"/>
    <w:rsid w:val="009B0542"/>
    <w:rsid w:val="009B0E8A"/>
    <w:rsid w:val="009B1B01"/>
    <w:rsid w:val="009B2686"/>
    <w:rsid w:val="009B2961"/>
    <w:rsid w:val="009B4A5B"/>
    <w:rsid w:val="009B5DA7"/>
    <w:rsid w:val="009B601D"/>
    <w:rsid w:val="009B70E7"/>
    <w:rsid w:val="009C19F4"/>
    <w:rsid w:val="009C44F9"/>
    <w:rsid w:val="009C45F3"/>
    <w:rsid w:val="009C6CE7"/>
    <w:rsid w:val="009C75B3"/>
    <w:rsid w:val="009D01FD"/>
    <w:rsid w:val="009D0845"/>
    <w:rsid w:val="009D363F"/>
    <w:rsid w:val="009D54EA"/>
    <w:rsid w:val="009D6578"/>
    <w:rsid w:val="009D7B0D"/>
    <w:rsid w:val="009E0C18"/>
    <w:rsid w:val="009E123B"/>
    <w:rsid w:val="009E17D7"/>
    <w:rsid w:val="009E183A"/>
    <w:rsid w:val="009E2E85"/>
    <w:rsid w:val="009E4F19"/>
    <w:rsid w:val="009E5023"/>
    <w:rsid w:val="009E5D45"/>
    <w:rsid w:val="009E73C6"/>
    <w:rsid w:val="009E7EA1"/>
    <w:rsid w:val="009F0321"/>
    <w:rsid w:val="009F232F"/>
    <w:rsid w:val="009F26DA"/>
    <w:rsid w:val="009F2C98"/>
    <w:rsid w:val="009F3685"/>
    <w:rsid w:val="009F4910"/>
    <w:rsid w:val="009F5695"/>
    <w:rsid w:val="009F631F"/>
    <w:rsid w:val="009F71FF"/>
    <w:rsid w:val="00A000D1"/>
    <w:rsid w:val="00A004B1"/>
    <w:rsid w:val="00A00BAB"/>
    <w:rsid w:val="00A02256"/>
    <w:rsid w:val="00A027C4"/>
    <w:rsid w:val="00A0430E"/>
    <w:rsid w:val="00A07187"/>
    <w:rsid w:val="00A07469"/>
    <w:rsid w:val="00A07604"/>
    <w:rsid w:val="00A10581"/>
    <w:rsid w:val="00A10ACB"/>
    <w:rsid w:val="00A12375"/>
    <w:rsid w:val="00A1266B"/>
    <w:rsid w:val="00A14DB3"/>
    <w:rsid w:val="00A15715"/>
    <w:rsid w:val="00A158CE"/>
    <w:rsid w:val="00A16323"/>
    <w:rsid w:val="00A16BA6"/>
    <w:rsid w:val="00A17DE3"/>
    <w:rsid w:val="00A21202"/>
    <w:rsid w:val="00A2222E"/>
    <w:rsid w:val="00A223A3"/>
    <w:rsid w:val="00A230FD"/>
    <w:rsid w:val="00A2380D"/>
    <w:rsid w:val="00A23A7E"/>
    <w:rsid w:val="00A2657D"/>
    <w:rsid w:val="00A26EE9"/>
    <w:rsid w:val="00A3083A"/>
    <w:rsid w:val="00A319A8"/>
    <w:rsid w:val="00A321D6"/>
    <w:rsid w:val="00A34755"/>
    <w:rsid w:val="00A34F6C"/>
    <w:rsid w:val="00A360DC"/>
    <w:rsid w:val="00A369CF"/>
    <w:rsid w:val="00A36CB4"/>
    <w:rsid w:val="00A4389F"/>
    <w:rsid w:val="00A45137"/>
    <w:rsid w:val="00A45357"/>
    <w:rsid w:val="00A461E6"/>
    <w:rsid w:val="00A47A5A"/>
    <w:rsid w:val="00A5340F"/>
    <w:rsid w:val="00A546C4"/>
    <w:rsid w:val="00A56064"/>
    <w:rsid w:val="00A63CBF"/>
    <w:rsid w:val="00A64B3C"/>
    <w:rsid w:val="00A66A3B"/>
    <w:rsid w:val="00A66F44"/>
    <w:rsid w:val="00A6705E"/>
    <w:rsid w:val="00A7150E"/>
    <w:rsid w:val="00A71C67"/>
    <w:rsid w:val="00A72830"/>
    <w:rsid w:val="00A737D6"/>
    <w:rsid w:val="00A73AC1"/>
    <w:rsid w:val="00A760E6"/>
    <w:rsid w:val="00A7642F"/>
    <w:rsid w:val="00A76C98"/>
    <w:rsid w:val="00A77974"/>
    <w:rsid w:val="00A77B85"/>
    <w:rsid w:val="00A77E56"/>
    <w:rsid w:val="00A80056"/>
    <w:rsid w:val="00A80CE4"/>
    <w:rsid w:val="00A81288"/>
    <w:rsid w:val="00A8206B"/>
    <w:rsid w:val="00A821FE"/>
    <w:rsid w:val="00A833D8"/>
    <w:rsid w:val="00A85252"/>
    <w:rsid w:val="00A86D9F"/>
    <w:rsid w:val="00A87B79"/>
    <w:rsid w:val="00A90C35"/>
    <w:rsid w:val="00A91CDE"/>
    <w:rsid w:val="00A9225F"/>
    <w:rsid w:val="00A93461"/>
    <w:rsid w:val="00A94246"/>
    <w:rsid w:val="00A95226"/>
    <w:rsid w:val="00A95271"/>
    <w:rsid w:val="00A978B1"/>
    <w:rsid w:val="00AA0465"/>
    <w:rsid w:val="00AA166D"/>
    <w:rsid w:val="00AA195D"/>
    <w:rsid w:val="00AA26A1"/>
    <w:rsid w:val="00AA2BDC"/>
    <w:rsid w:val="00AA33AC"/>
    <w:rsid w:val="00AA4BD5"/>
    <w:rsid w:val="00AA4BD6"/>
    <w:rsid w:val="00AA4E90"/>
    <w:rsid w:val="00AA51A8"/>
    <w:rsid w:val="00AA5709"/>
    <w:rsid w:val="00AA5FC6"/>
    <w:rsid w:val="00AA603B"/>
    <w:rsid w:val="00AA7D1E"/>
    <w:rsid w:val="00AB0F4F"/>
    <w:rsid w:val="00AB1074"/>
    <w:rsid w:val="00AB1AC9"/>
    <w:rsid w:val="00AB1E3A"/>
    <w:rsid w:val="00AB3014"/>
    <w:rsid w:val="00AB3454"/>
    <w:rsid w:val="00AB38B4"/>
    <w:rsid w:val="00AB552C"/>
    <w:rsid w:val="00AB5696"/>
    <w:rsid w:val="00AB7060"/>
    <w:rsid w:val="00AC02F2"/>
    <w:rsid w:val="00AC09F2"/>
    <w:rsid w:val="00AC0AED"/>
    <w:rsid w:val="00AC2922"/>
    <w:rsid w:val="00AC292C"/>
    <w:rsid w:val="00AC684C"/>
    <w:rsid w:val="00AC7136"/>
    <w:rsid w:val="00AC7495"/>
    <w:rsid w:val="00AC7606"/>
    <w:rsid w:val="00AD2124"/>
    <w:rsid w:val="00AD2A47"/>
    <w:rsid w:val="00AD39F5"/>
    <w:rsid w:val="00AD3A21"/>
    <w:rsid w:val="00AD4B54"/>
    <w:rsid w:val="00AD696C"/>
    <w:rsid w:val="00AE03C2"/>
    <w:rsid w:val="00AE28C5"/>
    <w:rsid w:val="00AE371D"/>
    <w:rsid w:val="00AE39C9"/>
    <w:rsid w:val="00AE4A35"/>
    <w:rsid w:val="00AE4A72"/>
    <w:rsid w:val="00AE4C45"/>
    <w:rsid w:val="00AE62AD"/>
    <w:rsid w:val="00AE6C9E"/>
    <w:rsid w:val="00AF25A8"/>
    <w:rsid w:val="00AF27B5"/>
    <w:rsid w:val="00AF34F3"/>
    <w:rsid w:val="00AF3DD3"/>
    <w:rsid w:val="00AF3FCF"/>
    <w:rsid w:val="00AF4985"/>
    <w:rsid w:val="00AF4B67"/>
    <w:rsid w:val="00AF61BD"/>
    <w:rsid w:val="00AF635C"/>
    <w:rsid w:val="00B008FB"/>
    <w:rsid w:val="00B02724"/>
    <w:rsid w:val="00B05A27"/>
    <w:rsid w:val="00B07287"/>
    <w:rsid w:val="00B079CE"/>
    <w:rsid w:val="00B07AF6"/>
    <w:rsid w:val="00B1201E"/>
    <w:rsid w:val="00B13D4A"/>
    <w:rsid w:val="00B14349"/>
    <w:rsid w:val="00B16BC2"/>
    <w:rsid w:val="00B17268"/>
    <w:rsid w:val="00B178D9"/>
    <w:rsid w:val="00B20122"/>
    <w:rsid w:val="00B211DC"/>
    <w:rsid w:val="00B218E7"/>
    <w:rsid w:val="00B22CAA"/>
    <w:rsid w:val="00B23411"/>
    <w:rsid w:val="00B23F40"/>
    <w:rsid w:val="00B24B6D"/>
    <w:rsid w:val="00B25A11"/>
    <w:rsid w:val="00B25B14"/>
    <w:rsid w:val="00B25B35"/>
    <w:rsid w:val="00B265E6"/>
    <w:rsid w:val="00B26A46"/>
    <w:rsid w:val="00B26A7E"/>
    <w:rsid w:val="00B26ED5"/>
    <w:rsid w:val="00B2704A"/>
    <w:rsid w:val="00B31C87"/>
    <w:rsid w:val="00B323B6"/>
    <w:rsid w:val="00B323D1"/>
    <w:rsid w:val="00B341CE"/>
    <w:rsid w:val="00B35059"/>
    <w:rsid w:val="00B353E1"/>
    <w:rsid w:val="00B37EDF"/>
    <w:rsid w:val="00B401C2"/>
    <w:rsid w:val="00B44F4A"/>
    <w:rsid w:val="00B45BAA"/>
    <w:rsid w:val="00B479B8"/>
    <w:rsid w:val="00B52297"/>
    <w:rsid w:val="00B52998"/>
    <w:rsid w:val="00B5395D"/>
    <w:rsid w:val="00B54740"/>
    <w:rsid w:val="00B54825"/>
    <w:rsid w:val="00B5533D"/>
    <w:rsid w:val="00B56224"/>
    <w:rsid w:val="00B5798E"/>
    <w:rsid w:val="00B6088D"/>
    <w:rsid w:val="00B64AE1"/>
    <w:rsid w:val="00B651E9"/>
    <w:rsid w:val="00B655E1"/>
    <w:rsid w:val="00B65631"/>
    <w:rsid w:val="00B6764B"/>
    <w:rsid w:val="00B676CA"/>
    <w:rsid w:val="00B701BD"/>
    <w:rsid w:val="00B71A40"/>
    <w:rsid w:val="00B7247E"/>
    <w:rsid w:val="00B73377"/>
    <w:rsid w:val="00B739D6"/>
    <w:rsid w:val="00B745FC"/>
    <w:rsid w:val="00B75298"/>
    <w:rsid w:val="00B755DD"/>
    <w:rsid w:val="00B7598F"/>
    <w:rsid w:val="00B75C01"/>
    <w:rsid w:val="00B76002"/>
    <w:rsid w:val="00B7765F"/>
    <w:rsid w:val="00B778DF"/>
    <w:rsid w:val="00B8098C"/>
    <w:rsid w:val="00B81A30"/>
    <w:rsid w:val="00B854F8"/>
    <w:rsid w:val="00B85869"/>
    <w:rsid w:val="00B86150"/>
    <w:rsid w:val="00B86463"/>
    <w:rsid w:val="00B868FC"/>
    <w:rsid w:val="00B86DD3"/>
    <w:rsid w:val="00B90D4F"/>
    <w:rsid w:val="00B91247"/>
    <w:rsid w:val="00B926BA"/>
    <w:rsid w:val="00B932C7"/>
    <w:rsid w:val="00B937EF"/>
    <w:rsid w:val="00B951BF"/>
    <w:rsid w:val="00B953DB"/>
    <w:rsid w:val="00B9650E"/>
    <w:rsid w:val="00B965F5"/>
    <w:rsid w:val="00B97D12"/>
    <w:rsid w:val="00BA1170"/>
    <w:rsid w:val="00BA22F7"/>
    <w:rsid w:val="00BA7779"/>
    <w:rsid w:val="00BB089B"/>
    <w:rsid w:val="00BB0DBF"/>
    <w:rsid w:val="00BB1139"/>
    <w:rsid w:val="00BB1DB0"/>
    <w:rsid w:val="00BB5C64"/>
    <w:rsid w:val="00BB69BA"/>
    <w:rsid w:val="00BB7119"/>
    <w:rsid w:val="00BB7D73"/>
    <w:rsid w:val="00BB7E95"/>
    <w:rsid w:val="00BC0650"/>
    <w:rsid w:val="00BC2901"/>
    <w:rsid w:val="00BC4114"/>
    <w:rsid w:val="00BC49CD"/>
    <w:rsid w:val="00BC7275"/>
    <w:rsid w:val="00BC73C0"/>
    <w:rsid w:val="00BC76DD"/>
    <w:rsid w:val="00BD029D"/>
    <w:rsid w:val="00BD0492"/>
    <w:rsid w:val="00BD1E90"/>
    <w:rsid w:val="00BD2F5E"/>
    <w:rsid w:val="00BD33A8"/>
    <w:rsid w:val="00BD4796"/>
    <w:rsid w:val="00BD4C97"/>
    <w:rsid w:val="00BD4F28"/>
    <w:rsid w:val="00BD5610"/>
    <w:rsid w:val="00BD6523"/>
    <w:rsid w:val="00BE0D4E"/>
    <w:rsid w:val="00BE2E21"/>
    <w:rsid w:val="00BE2F19"/>
    <w:rsid w:val="00BE3F25"/>
    <w:rsid w:val="00BE43EC"/>
    <w:rsid w:val="00BE55DC"/>
    <w:rsid w:val="00BE6781"/>
    <w:rsid w:val="00BF0069"/>
    <w:rsid w:val="00BF0135"/>
    <w:rsid w:val="00BF0CF7"/>
    <w:rsid w:val="00BF103A"/>
    <w:rsid w:val="00BF4B0E"/>
    <w:rsid w:val="00BF5287"/>
    <w:rsid w:val="00BF5C38"/>
    <w:rsid w:val="00BF782C"/>
    <w:rsid w:val="00C000B1"/>
    <w:rsid w:val="00C00279"/>
    <w:rsid w:val="00C0101F"/>
    <w:rsid w:val="00C039E8"/>
    <w:rsid w:val="00C052A4"/>
    <w:rsid w:val="00C05A42"/>
    <w:rsid w:val="00C05F92"/>
    <w:rsid w:val="00C0632C"/>
    <w:rsid w:val="00C10954"/>
    <w:rsid w:val="00C11696"/>
    <w:rsid w:val="00C1183D"/>
    <w:rsid w:val="00C12EC1"/>
    <w:rsid w:val="00C136C1"/>
    <w:rsid w:val="00C138B8"/>
    <w:rsid w:val="00C16BFF"/>
    <w:rsid w:val="00C17464"/>
    <w:rsid w:val="00C212EF"/>
    <w:rsid w:val="00C22166"/>
    <w:rsid w:val="00C22668"/>
    <w:rsid w:val="00C22D81"/>
    <w:rsid w:val="00C22EEB"/>
    <w:rsid w:val="00C23552"/>
    <w:rsid w:val="00C23728"/>
    <w:rsid w:val="00C245A4"/>
    <w:rsid w:val="00C24996"/>
    <w:rsid w:val="00C25812"/>
    <w:rsid w:val="00C302CC"/>
    <w:rsid w:val="00C3038E"/>
    <w:rsid w:val="00C30D6F"/>
    <w:rsid w:val="00C32C41"/>
    <w:rsid w:val="00C335F0"/>
    <w:rsid w:val="00C33C41"/>
    <w:rsid w:val="00C34E70"/>
    <w:rsid w:val="00C362B2"/>
    <w:rsid w:val="00C370E7"/>
    <w:rsid w:val="00C408B4"/>
    <w:rsid w:val="00C41C10"/>
    <w:rsid w:val="00C432F6"/>
    <w:rsid w:val="00C43C08"/>
    <w:rsid w:val="00C46B8E"/>
    <w:rsid w:val="00C5058E"/>
    <w:rsid w:val="00C50710"/>
    <w:rsid w:val="00C5117A"/>
    <w:rsid w:val="00C515D5"/>
    <w:rsid w:val="00C52FE0"/>
    <w:rsid w:val="00C5393C"/>
    <w:rsid w:val="00C53A06"/>
    <w:rsid w:val="00C54B83"/>
    <w:rsid w:val="00C5539C"/>
    <w:rsid w:val="00C558AF"/>
    <w:rsid w:val="00C613FF"/>
    <w:rsid w:val="00C629CC"/>
    <w:rsid w:val="00C634CE"/>
    <w:rsid w:val="00C63D44"/>
    <w:rsid w:val="00C659A2"/>
    <w:rsid w:val="00C65EA8"/>
    <w:rsid w:val="00C66472"/>
    <w:rsid w:val="00C67861"/>
    <w:rsid w:val="00C71C0A"/>
    <w:rsid w:val="00C722DF"/>
    <w:rsid w:val="00C73CFC"/>
    <w:rsid w:val="00C74876"/>
    <w:rsid w:val="00C74A76"/>
    <w:rsid w:val="00C76CC0"/>
    <w:rsid w:val="00C7790A"/>
    <w:rsid w:val="00C77DFE"/>
    <w:rsid w:val="00C8266E"/>
    <w:rsid w:val="00C82F5F"/>
    <w:rsid w:val="00C831E0"/>
    <w:rsid w:val="00C839B8"/>
    <w:rsid w:val="00C83BC5"/>
    <w:rsid w:val="00C84717"/>
    <w:rsid w:val="00C852D9"/>
    <w:rsid w:val="00C87787"/>
    <w:rsid w:val="00C8785F"/>
    <w:rsid w:val="00C90782"/>
    <w:rsid w:val="00C90A66"/>
    <w:rsid w:val="00C90F00"/>
    <w:rsid w:val="00C91489"/>
    <w:rsid w:val="00C91D96"/>
    <w:rsid w:val="00C92207"/>
    <w:rsid w:val="00C94052"/>
    <w:rsid w:val="00C96F58"/>
    <w:rsid w:val="00C97C57"/>
    <w:rsid w:val="00CA3322"/>
    <w:rsid w:val="00CA475F"/>
    <w:rsid w:val="00CA4788"/>
    <w:rsid w:val="00CA4CCC"/>
    <w:rsid w:val="00CA52DB"/>
    <w:rsid w:val="00CA55A5"/>
    <w:rsid w:val="00CA59FC"/>
    <w:rsid w:val="00CB0BF0"/>
    <w:rsid w:val="00CB3A52"/>
    <w:rsid w:val="00CB4BCC"/>
    <w:rsid w:val="00CB59CF"/>
    <w:rsid w:val="00CB6CB4"/>
    <w:rsid w:val="00CB6F77"/>
    <w:rsid w:val="00CB7DC5"/>
    <w:rsid w:val="00CC1110"/>
    <w:rsid w:val="00CC11BC"/>
    <w:rsid w:val="00CC18EB"/>
    <w:rsid w:val="00CC2A73"/>
    <w:rsid w:val="00CC2C35"/>
    <w:rsid w:val="00CC40AD"/>
    <w:rsid w:val="00CC5A4C"/>
    <w:rsid w:val="00CC602E"/>
    <w:rsid w:val="00CC7244"/>
    <w:rsid w:val="00CD01A3"/>
    <w:rsid w:val="00CD0389"/>
    <w:rsid w:val="00CD61E6"/>
    <w:rsid w:val="00CD627D"/>
    <w:rsid w:val="00CD6476"/>
    <w:rsid w:val="00CD6E15"/>
    <w:rsid w:val="00CE0A06"/>
    <w:rsid w:val="00CE673E"/>
    <w:rsid w:val="00CF1963"/>
    <w:rsid w:val="00CF1DF4"/>
    <w:rsid w:val="00CF2855"/>
    <w:rsid w:val="00CF5AB3"/>
    <w:rsid w:val="00CF5D60"/>
    <w:rsid w:val="00CF658C"/>
    <w:rsid w:val="00D00E96"/>
    <w:rsid w:val="00D03F3D"/>
    <w:rsid w:val="00D06D40"/>
    <w:rsid w:val="00D071E3"/>
    <w:rsid w:val="00D077BD"/>
    <w:rsid w:val="00D10EE6"/>
    <w:rsid w:val="00D124BF"/>
    <w:rsid w:val="00D12D49"/>
    <w:rsid w:val="00D14139"/>
    <w:rsid w:val="00D14DB2"/>
    <w:rsid w:val="00D15397"/>
    <w:rsid w:val="00D154FF"/>
    <w:rsid w:val="00D15533"/>
    <w:rsid w:val="00D17B10"/>
    <w:rsid w:val="00D21512"/>
    <w:rsid w:val="00D224A5"/>
    <w:rsid w:val="00D22538"/>
    <w:rsid w:val="00D22907"/>
    <w:rsid w:val="00D23F5F"/>
    <w:rsid w:val="00D245A8"/>
    <w:rsid w:val="00D24D5C"/>
    <w:rsid w:val="00D24FDE"/>
    <w:rsid w:val="00D266DD"/>
    <w:rsid w:val="00D278FB"/>
    <w:rsid w:val="00D27D07"/>
    <w:rsid w:val="00D30E6D"/>
    <w:rsid w:val="00D311CC"/>
    <w:rsid w:val="00D31622"/>
    <w:rsid w:val="00D321E7"/>
    <w:rsid w:val="00D33258"/>
    <w:rsid w:val="00D35267"/>
    <w:rsid w:val="00D3593E"/>
    <w:rsid w:val="00D35FDC"/>
    <w:rsid w:val="00D36148"/>
    <w:rsid w:val="00D3647E"/>
    <w:rsid w:val="00D364B2"/>
    <w:rsid w:val="00D37294"/>
    <w:rsid w:val="00D423C5"/>
    <w:rsid w:val="00D4393E"/>
    <w:rsid w:val="00D44948"/>
    <w:rsid w:val="00D477A4"/>
    <w:rsid w:val="00D52E9B"/>
    <w:rsid w:val="00D53A4B"/>
    <w:rsid w:val="00D53E6B"/>
    <w:rsid w:val="00D552D9"/>
    <w:rsid w:val="00D557A1"/>
    <w:rsid w:val="00D569DB"/>
    <w:rsid w:val="00D56FED"/>
    <w:rsid w:val="00D60393"/>
    <w:rsid w:val="00D604C7"/>
    <w:rsid w:val="00D6087B"/>
    <w:rsid w:val="00D61503"/>
    <w:rsid w:val="00D62927"/>
    <w:rsid w:val="00D629E5"/>
    <w:rsid w:val="00D64AE7"/>
    <w:rsid w:val="00D65FA4"/>
    <w:rsid w:val="00D66053"/>
    <w:rsid w:val="00D67B47"/>
    <w:rsid w:val="00D705E6"/>
    <w:rsid w:val="00D70808"/>
    <w:rsid w:val="00D72C83"/>
    <w:rsid w:val="00D7346C"/>
    <w:rsid w:val="00D7557C"/>
    <w:rsid w:val="00D75F99"/>
    <w:rsid w:val="00D7694A"/>
    <w:rsid w:val="00D76EBA"/>
    <w:rsid w:val="00D77000"/>
    <w:rsid w:val="00D81503"/>
    <w:rsid w:val="00D815D7"/>
    <w:rsid w:val="00D818C8"/>
    <w:rsid w:val="00D83F27"/>
    <w:rsid w:val="00D857B3"/>
    <w:rsid w:val="00D86533"/>
    <w:rsid w:val="00D87102"/>
    <w:rsid w:val="00D87285"/>
    <w:rsid w:val="00D87DFA"/>
    <w:rsid w:val="00D900C9"/>
    <w:rsid w:val="00D90ADD"/>
    <w:rsid w:val="00D91653"/>
    <w:rsid w:val="00D916B3"/>
    <w:rsid w:val="00D9187A"/>
    <w:rsid w:val="00D91F47"/>
    <w:rsid w:val="00D9290B"/>
    <w:rsid w:val="00D92969"/>
    <w:rsid w:val="00D9357B"/>
    <w:rsid w:val="00D93B41"/>
    <w:rsid w:val="00D943C0"/>
    <w:rsid w:val="00D951AB"/>
    <w:rsid w:val="00D9543C"/>
    <w:rsid w:val="00D95791"/>
    <w:rsid w:val="00D965E6"/>
    <w:rsid w:val="00DA031E"/>
    <w:rsid w:val="00DA06AD"/>
    <w:rsid w:val="00DA4305"/>
    <w:rsid w:val="00DA65C9"/>
    <w:rsid w:val="00DA765E"/>
    <w:rsid w:val="00DB1727"/>
    <w:rsid w:val="00DB1B92"/>
    <w:rsid w:val="00DB1EE2"/>
    <w:rsid w:val="00DB263E"/>
    <w:rsid w:val="00DB335E"/>
    <w:rsid w:val="00DC18B5"/>
    <w:rsid w:val="00DC2CFC"/>
    <w:rsid w:val="00DC3BCD"/>
    <w:rsid w:val="00DC4438"/>
    <w:rsid w:val="00DC57F4"/>
    <w:rsid w:val="00DC5C01"/>
    <w:rsid w:val="00DC60C3"/>
    <w:rsid w:val="00DC7F47"/>
    <w:rsid w:val="00DD065C"/>
    <w:rsid w:val="00DD1529"/>
    <w:rsid w:val="00DD22EE"/>
    <w:rsid w:val="00DD2F93"/>
    <w:rsid w:val="00DD3461"/>
    <w:rsid w:val="00DD3F55"/>
    <w:rsid w:val="00DD43B1"/>
    <w:rsid w:val="00DD5400"/>
    <w:rsid w:val="00DD634A"/>
    <w:rsid w:val="00DD6F39"/>
    <w:rsid w:val="00DE1389"/>
    <w:rsid w:val="00DE152E"/>
    <w:rsid w:val="00DE3AD8"/>
    <w:rsid w:val="00DE41E7"/>
    <w:rsid w:val="00DE54ED"/>
    <w:rsid w:val="00DE64B4"/>
    <w:rsid w:val="00DF0B9E"/>
    <w:rsid w:val="00DF179F"/>
    <w:rsid w:val="00DF3327"/>
    <w:rsid w:val="00DF512E"/>
    <w:rsid w:val="00E002B7"/>
    <w:rsid w:val="00E00353"/>
    <w:rsid w:val="00E004A3"/>
    <w:rsid w:val="00E004AD"/>
    <w:rsid w:val="00E02C1E"/>
    <w:rsid w:val="00E055BE"/>
    <w:rsid w:val="00E07720"/>
    <w:rsid w:val="00E11092"/>
    <w:rsid w:val="00E12101"/>
    <w:rsid w:val="00E121CB"/>
    <w:rsid w:val="00E12517"/>
    <w:rsid w:val="00E13283"/>
    <w:rsid w:val="00E136BF"/>
    <w:rsid w:val="00E13F1E"/>
    <w:rsid w:val="00E14211"/>
    <w:rsid w:val="00E1502E"/>
    <w:rsid w:val="00E158FA"/>
    <w:rsid w:val="00E1618B"/>
    <w:rsid w:val="00E16D41"/>
    <w:rsid w:val="00E22639"/>
    <w:rsid w:val="00E23FBF"/>
    <w:rsid w:val="00E25EA3"/>
    <w:rsid w:val="00E25F15"/>
    <w:rsid w:val="00E26DA0"/>
    <w:rsid w:val="00E30623"/>
    <w:rsid w:val="00E30F77"/>
    <w:rsid w:val="00E31D97"/>
    <w:rsid w:val="00E35462"/>
    <w:rsid w:val="00E37230"/>
    <w:rsid w:val="00E376CB"/>
    <w:rsid w:val="00E37B9E"/>
    <w:rsid w:val="00E401B2"/>
    <w:rsid w:val="00E423C4"/>
    <w:rsid w:val="00E42493"/>
    <w:rsid w:val="00E42761"/>
    <w:rsid w:val="00E42C40"/>
    <w:rsid w:val="00E42CE5"/>
    <w:rsid w:val="00E4363A"/>
    <w:rsid w:val="00E4630E"/>
    <w:rsid w:val="00E467F8"/>
    <w:rsid w:val="00E469FF"/>
    <w:rsid w:val="00E471EC"/>
    <w:rsid w:val="00E51D5B"/>
    <w:rsid w:val="00E526D8"/>
    <w:rsid w:val="00E531F7"/>
    <w:rsid w:val="00E54244"/>
    <w:rsid w:val="00E604C1"/>
    <w:rsid w:val="00E609C0"/>
    <w:rsid w:val="00E61427"/>
    <w:rsid w:val="00E61E16"/>
    <w:rsid w:val="00E63F3A"/>
    <w:rsid w:val="00E63F56"/>
    <w:rsid w:val="00E65512"/>
    <w:rsid w:val="00E65534"/>
    <w:rsid w:val="00E65A58"/>
    <w:rsid w:val="00E66427"/>
    <w:rsid w:val="00E66670"/>
    <w:rsid w:val="00E708C7"/>
    <w:rsid w:val="00E71AD9"/>
    <w:rsid w:val="00E72D36"/>
    <w:rsid w:val="00E7361D"/>
    <w:rsid w:val="00E73B28"/>
    <w:rsid w:val="00E746E3"/>
    <w:rsid w:val="00E74D85"/>
    <w:rsid w:val="00E74F80"/>
    <w:rsid w:val="00E75DD3"/>
    <w:rsid w:val="00E76CD2"/>
    <w:rsid w:val="00E76EBC"/>
    <w:rsid w:val="00E77923"/>
    <w:rsid w:val="00E804BC"/>
    <w:rsid w:val="00E836CD"/>
    <w:rsid w:val="00E843FA"/>
    <w:rsid w:val="00E85099"/>
    <w:rsid w:val="00E852CE"/>
    <w:rsid w:val="00E85C53"/>
    <w:rsid w:val="00E87127"/>
    <w:rsid w:val="00E87C80"/>
    <w:rsid w:val="00E91053"/>
    <w:rsid w:val="00E91BB9"/>
    <w:rsid w:val="00E94C27"/>
    <w:rsid w:val="00E95950"/>
    <w:rsid w:val="00E95A94"/>
    <w:rsid w:val="00E966C9"/>
    <w:rsid w:val="00E96E75"/>
    <w:rsid w:val="00E96FD8"/>
    <w:rsid w:val="00EA0184"/>
    <w:rsid w:val="00EA09EE"/>
    <w:rsid w:val="00EA0AC2"/>
    <w:rsid w:val="00EA1C81"/>
    <w:rsid w:val="00EA3E8D"/>
    <w:rsid w:val="00EA40E5"/>
    <w:rsid w:val="00EA5113"/>
    <w:rsid w:val="00EA5658"/>
    <w:rsid w:val="00EA5F7F"/>
    <w:rsid w:val="00EA6F54"/>
    <w:rsid w:val="00EA71E6"/>
    <w:rsid w:val="00EA79CA"/>
    <w:rsid w:val="00EA7A9E"/>
    <w:rsid w:val="00EB039D"/>
    <w:rsid w:val="00EB2D4F"/>
    <w:rsid w:val="00EB413F"/>
    <w:rsid w:val="00EB599A"/>
    <w:rsid w:val="00EB6265"/>
    <w:rsid w:val="00EB6C53"/>
    <w:rsid w:val="00EB6CB4"/>
    <w:rsid w:val="00EB7FAC"/>
    <w:rsid w:val="00EC0357"/>
    <w:rsid w:val="00EC06BF"/>
    <w:rsid w:val="00EC149B"/>
    <w:rsid w:val="00EC22DD"/>
    <w:rsid w:val="00EC44DE"/>
    <w:rsid w:val="00EC6205"/>
    <w:rsid w:val="00EC7E2A"/>
    <w:rsid w:val="00ED2665"/>
    <w:rsid w:val="00ED78A9"/>
    <w:rsid w:val="00EE00AF"/>
    <w:rsid w:val="00EE33A4"/>
    <w:rsid w:val="00EE5AAE"/>
    <w:rsid w:val="00EE64C3"/>
    <w:rsid w:val="00EF149B"/>
    <w:rsid w:val="00EF202C"/>
    <w:rsid w:val="00EF3716"/>
    <w:rsid w:val="00EF3D8A"/>
    <w:rsid w:val="00EF4871"/>
    <w:rsid w:val="00EF50BD"/>
    <w:rsid w:val="00EF5319"/>
    <w:rsid w:val="00EF71DC"/>
    <w:rsid w:val="00EF7804"/>
    <w:rsid w:val="00F005F4"/>
    <w:rsid w:val="00F00E5D"/>
    <w:rsid w:val="00F02F8E"/>
    <w:rsid w:val="00F03984"/>
    <w:rsid w:val="00F042B9"/>
    <w:rsid w:val="00F04DC7"/>
    <w:rsid w:val="00F05517"/>
    <w:rsid w:val="00F0579E"/>
    <w:rsid w:val="00F065DF"/>
    <w:rsid w:val="00F067BF"/>
    <w:rsid w:val="00F06AC5"/>
    <w:rsid w:val="00F0766D"/>
    <w:rsid w:val="00F102D2"/>
    <w:rsid w:val="00F113DC"/>
    <w:rsid w:val="00F11E4B"/>
    <w:rsid w:val="00F142E6"/>
    <w:rsid w:val="00F14A05"/>
    <w:rsid w:val="00F14B99"/>
    <w:rsid w:val="00F150A0"/>
    <w:rsid w:val="00F15335"/>
    <w:rsid w:val="00F16BF2"/>
    <w:rsid w:val="00F17880"/>
    <w:rsid w:val="00F20ADA"/>
    <w:rsid w:val="00F21C1A"/>
    <w:rsid w:val="00F220C7"/>
    <w:rsid w:val="00F221EF"/>
    <w:rsid w:val="00F26053"/>
    <w:rsid w:val="00F2661D"/>
    <w:rsid w:val="00F267DE"/>
    <w:rsid w:val="00F27D22"/>
    <w:rsid w:val="00F30234"/>
    <w:rsid w:val="00F30AA8"/>
    <w:rsid w:val="00F331B4"/>
    <w:rsid w:val="00F34092"/>
    <w:rsid w:val="00F356DA"/>
    <w:rsid w:val="00F42179"/>
    <w:rsid w:val="00F423BD"/>
    <w:rsid w:val="00F43E2F"/>
    <w:rsid w:val="00F4562D"/>
    <w:rsid w:val="00F45BE8"/>
    <w:rsid w:val="00F45E21"/>
    <w:rsid w:val="00F46430"/>
    <w:rsid w:val="00F506CA"/>
    <w:rsid w:val="00F514B4"/>
    <w:rsid w:val="00F5160D"/>
    <w:rsid w:val="00F51B33"/>
    <w:rsid w:val="00F51D42"/>
    <w:rsid w:val="00F52473"/>
    <w:rsid w:val="00F52689"/>
    <w:rsid w:val="00F5352B"/>
    <w:rsid w:val="00F54523"/>
    <w:rsid w:val="00F555FC"/>
    <w:rsid w:val="00F5665F"/>
    <w:rsid w:val="00F56B2E"/>
    <w:rsid w:val="00F570BD"/>
    <w:rsid w:val="00F57DE6"/>
    <w:rsid w:val="00F615A3"/>
    <w:rsid w:val="00F61C5A"/>
    <w:rsid w:val="00F6276D"/>
    <w:rsid w:val="00F644F5"/>
    <w:rsid w:val="00F64D7C"/>
    <w:rsid w:val="00F64E05"/>
    <w:rsid w:val="00F65782"/>
    <w:rsid w:val="00F665EB"/>
    <w:rsid w:val="00F673CE"/>
    <w:rsid w:val="00F67DFF"/>
    <w:rsid w:val="00F702B2"/>
    <w:rsid w:val="00F707FB"/>
    <w:rsid w:val="00F71F2D"/>
    <w:rsid w:val="00F72363"/>
    <w:rsid w:val="00F729EC"/>
    <w:rsid w:val="00F72C31"/>
    <w:rsid w:val="00F73C68"/>
    <w:rsid w:val="00F746A7"/>
    <w:rsid w:val="00F74D36"/>
    <w:rsid w:val="00F75313"/>
    <w:rsid w:val="00F758FE"/>
    <w:rsid w:val="00F80051"/>
    <w:rsid w:val="00F802C0"/>
    <w:rsid w:val="00F81946"/>
    <w:rsid w:val="00F8297C"/>
    <w:rsid w:val="00F82FB9"/>
    <w:rsid w:val="00F83C6D"/>
    <w:rsid w:val="00F8404F"/>
    <w:rsid w:val="00F84754"/>
    <w:rsid w:val="00F86A81"/>
    <w:rsid w:val="00F92660"/>
    <w:rsid w:val="00F935D1"/>
    <w:rsid w:val="00F944C5"/>
    <w:rsid w:val="00F95574"/>
    <w:rsid w:val="00F95AB7"/>
    <w:rsid w:val="00F960DB"/>
    <w:rsid w:val="00F96532"/>
    <w:rsid w:val="00F96AEE"/>
    <w:rsid w:val="00FA097E"/>
    <w:rsid w:val="00FA0CBE"/>
    <w:rsid w:val="00FA238C"/>
    <w:rsid w:val="00FA4C7F"/>
    <w:rsid w:val="00FA4DF0"/>
    <w:rsid w:val="00FA6089"/>
    <w:rsid w:val="00FA6D4E"/>
    <w:rsid w:val="00FA6E83"/>
    <w:rsid w:val="00FB0CEC"/>
    <w:rsid w:val="00FB2F7B"/>
    <w:rsid w:val="00FB34B4"/>
    <w:rsid w:val="00FB4E6C"/>
    <w:rsid w:val="00FC103D"/>
    <w:rsid w:val="00FC1207"/>
    <w:rsid w:val="00FC16F2"/>
    <w:rsid w:val="00FC249B"/>
    <w:rsid w:val="00FC3C9B"/>
    <w:rsid w:val="00FC521F"/>
    <w:rsid w:val="00FC5A80"/>
    <w:rsid w:val="00FC65DF"/>
    <w:rsid w:val="00FC6FAC"/>
    <w:rsid w:val="00FD1022"/>
    <w:rsid w:val="00FD10A3"/>
    <w:rsid w:val="00FD1F52"/>
    <w:rsid w:val="00FD1FA8"/>
    <w:rsid w:val="00FD3A42"/>
    <w:rsid w:val="00FD562F"/>
    <w:rsid w:val="00FD588C"/>
    <w:rsid w:val="00FD59A5"/>
    <w:rsid w:val="00FD67F2"/>
    <w:rsid w:val="00FD769E"/>
    <w:rsid w:val="00FE03F5"/>
    <w:rsid w:val="00FE1610"/>
    <w:rsid w:val="00FE2E0D"/>
    <w:rsid w:val="00FE3745"/>
    <w:rsid w:val="00FE579D"/>
    <w:rsid w:val="00FF0203"/>
    <w:rsid w:val="00FF158B"/>
    <w:rsid w:val="00FF1ED0"/>
    <w:rsid w:val="00FF30BC"/>
    <w:rsid w:val="00FF40DF"/>
    <w:rsid w:val="00FF76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244"/>
    <w:pPr>
      <w:spacing w:before="240" w:after="240"/>
    </w:pPr>
    <w:rPr>
      <w:rFonts w:ascii="Cambria" w:hAnsi="Cambria"/>
    </w:rPr>
  </w:style>
  <w:style w:type="paragraph" w:styleId="Heading1">
    <w:name w:val="heading 1"/>
    <w:basedOn w:val="Normal"/>
    <w:next w:val="Normal"/>
    <w:link w:val="Heading1Char"/>
    <w:autoRedefine/>
    <w:qFormat/>
    <w:rsid w:val="003578A2"/>
    <w:pPr>
      <w:keepNext/>
      <w:keepLines/>
      <w:spacing w:before="120" w:after="120"/>
      <w:outlineLvl w:val="0"/>
    </w:pPr>
    <w:rPr>
      <w:rFonts w:eastAsiaTheme="majorEastAsia" w:cs="Times New Roman"/>
      <w:b/>
      <w:bCs/>
      <w:caps/>
      <w:sz w:val="28"/>
    </w:rPr>
  </w:style>
  <w:style w:type="paragraph" w:styleId="Heading2">
    <w:name w:val="heading 2"/>
    <w:basedOn w:val="Normal"/>
    <w:next w:val="Normal"/>
    <w:link w:val="Heading2Char"/>
    <w:autoRedefine/>
    <w:unhideWhenUsed/>
    <w:qFormat/>
    <w:rsid w:val="00BC73C0"/>
    <w:pPr>
      <w:keepNext/>
      <w:keepLines/>
      <w:spacing w:before="0" w:after="0" w:line="480" w:lineRule="auto"/>
      <w:outlineLvl w:val="1"/>
    </w:pPr>
    <w:rPr>
      <w:rFonts w:eastAsiaTheme="majorEastAsia" w:cs="Times New Roman"/>
      <w:b/>
      <w:bCs/>
      <w:caps/>
      <w:sz w:val="28"/>
      <w:szCs w:val="28"/>
    </w:rPr>
  </w:style>
  <w:style w:type="paragraph" w:styleId="Heading3">
    <w:name w:val="heading 3"/>
    <w:basedOn w:val="Normal"/>
    <w:next w:val="Normal"/>
    <w:link w:val="Heading3Char"/>
    <w:autoRedefine/>
    <w:unhideWhenUsed/>
    <w:qFormat/>
    <w:rsid w:val="00C0101F"/>
    <w:pPr>
      <w:keepNext/>
      <w:keepLines/>
      <w:spacing w:before="120" w:after="120"/>
      <w:outlineLvl w:val="2"/>
    </w:pPr>
    <w:rPr>
      <w:rFonts w:eastAsiaTheme="majorEastAsia" w:cs="Arial"/>
      <w:b/>
      <w:bCs/>
      <w:color w:val="FF0000"/>
      <w:sz w:val="26"/>
      <w:szCs w:val="24"/>
    </w:rPr>
  </w:style>
  <w:style w:type="paragraph" w:styleId="Heading4">
    <w:name w:val="heading 4"/>
    <w:basedOn w:val="Normal"/>
    <w:next w:val="Normal"/>
    <w:link w:val="Heading4Char"/>
    <w:uiPriority w:val="9"/>
    <w:unhideWhenUsed/>
    <w:qFormat/>
    <w:rsid w:val="00AE4A72"/>
    <w:pPr>
      <w:keepNext/>
      <w:keepLines/>
      <w:spacing w:before="200" w:after="0"/>
      <w:outlineLvl w:val="3"/>
    </w:pPr>
    <w:rPr>
      <w:rFonts w:asciiTheme="majorHAnsi" w:eastAsiaTheme="majorEastAsia" w:hAnsiTheme="majorHAnsi" w:cstheme="majorBidi"/>
      <w:b/>
      <w:bCs/>
      <w:i/>
      <w:iCs/>
      <w:sz w:val="24"/>
    </w:rPr>
  </w:style>
  <w:style w:type="paragraph" w:styleId="Heading5">
    <w:name w:val="heading 5"/>
    <w:basedOn w:val="Normal"/>
    <w:next w:val="Normal"/>
    <w:link w:val="Heading5Char"/>
    <w:uiPriority w:val="9"/>
    <w:unhideWhenUsed/>
    <w:qFormat/>
    <w:rsid w:val="00AE4A72"/>
    <w:pPr>
      <w:keepNext/>
      <w:keepLines/>
      <w:spacing w:before="200" w:after="0"/>
      <w:outlineLvl w:val="4"/>
    </w:pPr>
    <w:rPr>
      <w:rFonts w:asciiTheme="majorHAnsi" w:eastAsiaTheme="majorEastAsia" w:hAnsiTheme="majorHAnsi" w:cstheme="majorBidi"/>
      <w:b/>
      <w:i/>
      <w:sz w:val="24"/>
    </w:rPr>
  </w:style>
  <w:style w:type="paragraph" w:styleId="Heading6">
    <w:name w:val="heading 6"/>
    <w:basedOn w:val="Normal"/>
    <w:next w:val="Normal"/>
    <w:link w:val="Heading6Char"/>
    <w:uiPriority w:val="9"/>
    <w:unhideWhenUsed/>
    <w:qFormat/>
    <w:rsid w:val="00E42CE5"/>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DD3461"/>
    <w:pPr>
      <w:keepNext/>
      <w:keepLines/>
      <w:spacing w:before="200" w:after="0" w:line="240" w:lineRule="auto"/>
      <w:jc w:val="left"/>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semiHidden/>
    <w:unhideWhenUsed/>
    <w:qFormat/>
    <w:rsid w:val="00DD3461"/>
    <w:pPr>
      <w:keepNext/>
      <w:keepLines/>
      <w:spacing w:before="200" w:after="0" w:line="240" w:lineRule="auto"/>
      <w:jc w:val="lef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D3461"/>
    <w:pPr>
      <w:keepNext/>
      <w:keepLines/>
      <w:spacing w:before="200" w:after="0" w:line="240" w:lineRule="auto"/>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Normal"/>
    <w:next w:val="Normal"/>
    <w:autoRedefine/>
    <w:uiPriority w:val="39"/>
    <w:unhideWhenUsed/>
    <w:rsid w:val="003A005A"/>
    <w:pPr>
      <w:spacing w:before="0" w:after="0"/>
      <w:ind w:left="1760"/>
      <w:jc w:val="left"/>
    </w:pPr>
    <w:rPr>
      <w:rFonts w:asciiTheme="minorHAnsi" w:hAnsiTheme="minorHAnsi" w:cstheme="minorHAnsi"/>
      <w:sz w:val="20"/>
      <w:szCs w:val="20"/>
    </w:rPr>
  </w:style>
  <w:style w:type="character" w:customStyle="1" w:styleId="Heading2Char">
    <w:name w:val="Heading 2 Char"/>
    <w:basedOn w:val="DefaultParagraphFont"/>
    <w:link w:val="Heading2"/>
    <w:rsid w:val="00BC73C0"/>
    <w:rPr>
      <w:rFonts w:ascii="Cambria" w:eastAsiaTheme="majorEastAsia" w:hAnsi="Cambria" w:cs="Times New Roman"/>
      <w:b/>
      <w:bCs/>
      <w:caps/>
      <w:sz w:val="28"/>
      <w:szCs w:val="28"/>
    </w:rPr>
  </w:style>
  <w:style w:type="character" w:customStyle="1" w:styleId="Heading1Char">
    <w:name w:val="Heading 1 Char"/>
    <w:basedOn w:val="DefaultParagraphFont"/>
    <w:link w:val="Heading1"/>
    <w:rsid w:val="003578A2"/>
    <w:rPr>
      <w:rFonts w:ascii="Cambria" w:eastAsiaTheme="majorEastAsia" w:hAnsi="Cambria" w:cs="Times New Roman"/>
      <w:b/>
      <w:bCs/>
      <w:caps/>
      <w:sz w:val="28"/>
    </w:rPr>
  </w:style>
  <w:style w:type="character" w:customStyle="1" w:styleId="Heading3Char">
    <w:name w:val="Heading 3 Char"/>
    <w:basedOn w:val="DefaultParagraphFont"/>
    <w:link w:val="Heading3"/>
    <w:rsid w:val="00C0101F"/>
    <w:rPr>
      <w:rFonts w:ascii="Cambria" w:eastAsiaTheme="majorEastAsia" w:hAnsi="Cambria" w:cs="Arial"/>
      <w:b/>
      <w:bCs/>
      <w:color w:val="FF0000"/>
      <w:sz w:val="26"/>
      <w:szCs w:val="24"/>
    </w:rPr>
  </w:style>
  <w:style w:type="paragraph" w:styleId="ListParagraph">
    <w:name w:val="List Paragraph"/>
    <w:basedOn w:val="Normal"/>
    <w:link w:val="ListParagraphChar"/>
    <w:uiPriority w:val="34"/>
    <w:qFormat/>
    <w:rsid w:val="00275617"/>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E121CB"/>
    <w:pPr>
      <w:autoSpaceDE w:val="0"/>
      <w:autoSpaceDN w:val="0"/>
      <w:adjustRightInd w:val="0"/>
      <w:spacing w:line="240" w:lineRule="auto"/>
      <w:jc w:val="left"/>
    </w:pPr>
    <w:rPr>
      <w:rFonts w:ascii="Garamond" w:hAnsi="Garamond" w:cs="Garamond"/>
      <w:color w:val="000000"/>
      <w:sz w:val="24"/>
      <w:szCs w:val="24"/>
    </w:rPr>
  </w:style>
  <w:style w:type="character" w:customStyle="1" w:styleId="Heading5Char">
    <w:name w:val="Heading 5 Char"/>
    <w:basedOn w:val="DefaultParagraphFont"/>
    <w:link w:val="Heading5"/>
    <w:uiPriority w:val="9"/>
    <w:rsid w:val="00AE4A72"/>
    <w:rPr>
      <w:rFonts w:asciiTheme="majorHAnsi" w:eastAsiaTheme="majorEastAsia" w:hAnsiTheme="majorHAnsi" w:cstheme="majorBidi"/>
      <w:b/>
      <w:i/>
      <w:sz w:val="24"/>
    </w:rPr>
  </w:style>
  <w:style w:type="table" w:styleId="TableGrid">
    <w:name w:val="Table Grid"/>
    <w:basedOn w:val="TableNormal"/>
    <w:rsid w:val="004705CD"/>
    <w:pPr>
      <w:spacing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4705C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4Char">
    <w:name w:val="Heading 4 Char"/>
    <w:basedOn w:val="DefaultParagraphFont"/>
    <w:link w:val="Heading4"/>
    <w:uiPriority w:val="9"/>
    <w:rsid w:val="00AE4A72"/>
    <w:rPr>
      <w:rFonts w:asciiTheme="majorHAnsi" w:eastAsiaTheme="majorEastAsia" w:hAnsiTheme="majorHAnsi" w:cstheme="majorBidi"/>
      <w:b/>
      <w:bCs/>
      <w:i/>
      <w:iCs/>
      <w:sz w:val="24"/>
    </w:rPr>
  </w:style>
  <w:style w:type="paragraph" w:styleId="BalloonText">
    <w:name w:val="Balloon Text"/>
    <w:basedOn w:val="Normal"/>
    <w:link w:val="BalloonTextChar"/>
    <w:uiPriority w:val="99"/>
    <w:semiHidden/>
    <w:unhideWhenUsed/>
    <w:rsid w:val="00BB0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DBF"/>
    <w:rPr>
      <w:rFonts w:ascii="Tahoma" w:hAnsi="Tahoma" w:cs="Tahoma"/>
      <w:sz w:val="16"/>
      <w:szCs w:val="16"/>
    </w:rPr>
  </w:style>
  <w:style w:type="paragraph" w:styleId="Header">
    <w:name w:val="header"/>
    <w:basedOn w:val="Normal"/>
    <w:link w:val="HeaderChar"/>
    <w:uiPriority w:val="99"/>
    <w:unhideWhenUsed/>
    <w:rsid w:val="00725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C0A"/>
  </w:style>
  <w:style w:type="paragraph" w:styleId="Footer">
    <w:name w:val="footer"/>
    <w:basedOn w:val="Normal"/>
    <w:link w:val="FooterChar"/>
    <w:uiPriority w:val="99"/>
    <w:unhideWhenUsed/>
    <w:rsid w:val="00725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C0A"/>
  </w:style>
  <w:style w:type="paragraph" w:styleId="TOC1">
    <w:name w:val="toc 1"/>
    <w:basedOn w:val="Normal"/>
    <w:next w:val="Normal"/>
    <w:autoRedefine/>
    <w:uiPriority w:val="39"/>
    <w:unhideWhenUsed/>
    <w:rsid w:val="005C4764"/>
    <w:pPr>
      <w:spacing w:before="120" w:after="0"/>
      <w:jc w:val="left"/>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5C4764"/>
    <w:pPr>
      <w:spacing w:before="120" w:after="0"/>
      <w:ind w:left="220"/>
      <w:jc w:val="left"/>
    </w:pPr>
    <w:rPr>
      <w:rFonts w:asciiTheme="minorHAnsi" w:hAnsiTheme="minorHAnsi" w:cstheme="minorHAnsi"/>
      <w:b/>
      <w:bCs/>
    </w:rPr>
  </w:style>
  <w:style w:type="paragraph" w:styleId="TOC3">
    <w:name w:val="toc 3"/>
    <w:basedOn w:val="Normal"/>
    <w:next w:val="Normal"/>
    <w:autoRedefine/>
    <w:uiPriority w:val="39"/>
    <w:unhideWhenUsed/>
    <w:rsid w:val="005C4764"/>
    <w:pPr>
      <w:spacing w:before="0" w:after="0"/>
      <w:ind w:left="440"/>
      <w:jc w:val="left"/>
    </w:pPr>
    <w:rPr>
      <w:rFonts w:asciiTheme="minorHAnsi" w:hAnsiTheme="minorHAnsi" w:cstheme="minorHAnsi"/>
      <w:sz w:val="20"/>
      <w:szCs w:val="20"/>
    </w:rPr>
  </w:style>
  <w:style w:type="character" w:styleId="Hyperlink">
    <w:name w:val="Hyperlink"/>
    <w:basedOn w:val="DefaultParagraphFont"/>
    <w:uiPriority w:val="99"/>
    <w:unhideWhenUsed/>
    <w:rsid w:val="005C4764"/>
    <w:rPr>
      <w:color w:val="0000FF" w:themeColor="hyperlink"/>
      <w:u w:val="single"/>
    </w:rPr>
  </w:style>
  <w:style w:type="paragraph" w:styleId="Caption">
    <w:name w:val="caption"/>
    <w:basedOn w:val="Normal"/>
    <w:next w:val="Normal"/>
    <w:unhideWhenUsed/>
    <w:qFormat/>
    <w:rsid w:val="009E73C6"/>
    <w:pPr>
      <w:spacing w:before="0" w:after="200" w:line="240" w:lineRule="auto"/>
    </w:pPr>
    <w:rPr>
      <w:bCs/>
      <w:szCs w:val="18"/>
    </w:rPr>
  </w:style>
  <w:style w:type="character" w:customStyle="1" w:styleId="Heading6Char">
    <w:name w:val="Heading 6 Char"/>
    <w:basedOn w:val="DefaultParagraphFont"/>
    <w:link w:val="Heading6"/>
    <w:uiPriority w:val="9"/>
    <w:rsid w:val="00E42CE5"/>
    <w:rPr>
      <w:rFonts w:ascii="Cambria" w:eastAsiaTheme="majorEastAsia" w:hAnsi="Cambria" w:cstheme="majorBidi"/>
      <w:i/>
      <w:iCs/>
      <w:color w:val="243F60" w:themeColor="accent1" w:themeShade="7F"/>
    </w:rPr>
  </w:style>
  <w:style w:type="paragraph" w:styleId="NormalIndent">
    <w:name w:val="Normal Indent"/>
    <w:aliases w:val="Char Char,Char Char Char Char Char Char Char Char Char Char Char Char Char Char Char Char,Normal Indent1 Char,Char Char Char Char Char Char Char Char  Char Char Char Char Char Char Char Char Char,Char Char3,Char Char Char Char Char Char"/>
    <w:basedOn w:val="Normal"/>
    <w:link w:val="NormalIndentChar"/>
    <w:rsid w:val="00E42CE5"/>
    <w:pPr>
      <w:spacing w:after="0" w:line="300" w:lineRule="atLeast"/>
      <w:ind w:left="851"/>
    </w:pPr>
    <w:rPr>
      <w:rFonts w:ascii="Garamond" w:eastAsia="Times New Roman" w:hAnsi="Garamond" w:cs="Times New Roman"/>
      <w:szCs w:val="20"/>
      <w:lang w:val="en-GB"/>
    </w:rPr>
  </w:style>
  <w:style w:type="character" w:customStyle="1" w:styleId="NormalIndentChar">
    <w:name w:val="Normal Indent Char"/>
    <w:aliases w:val="Char Char Char,Char Char Char Char Char Char Char Char Char Char Char Char Char Char Char Char Char,Normal Indent1 Char Char,Char Char Char Char Char Char Char Char  Char Char Char Char Char Char Char Char Char Char,Char Char3 Char"/>
    <w:basedOn w:val="DefaultParagraphFont"/>
    <w:link w:val="NormalIndent"/>
    <w:rsid w:val="00E42CE5"/>
    <w:rPr>
      <w:rFonts w:ascii="Garamond" w:eastAsia="Times New Roman" w:hAnsi="Garamond" w:cs="Times New Roman"/>
      <w:szCs w:val="20"/>
      <w:lang w:val="en-GB"/>
    </w:rPr>
  </w:style>
  <w:style w:type="paragraph" w:styleId="NoSpacing">
    <w:name w:val="No Spacing"/>
    <w:link w:val="NoSpacingChar"/>
    <w:uiPriority w:val="1"/>
    <w:qFormat/>
    <w:rsid w:val="00E42CE5"/>
    <w:pPr>
      <w:spacing w:before="240" w:line="240" w:lineRule="auto"/>
    </w:pPr>
    <w:rPr>
      <w:rFonts w:eastAsiaTheme="minorEastAsia"/>
    </w:rPr>
  </w:style>
  <w:style w:type="character" w:customStyle="1" w:styleId="NoSpacingChar">
    <w:name w:val="No Spacing Char"/>
    <w:basedOn w:val="DefaultParagraphFont"/>
    <w:link w:val="NoSpacing"/>
    <w:uiPriority w:val="1"/>
    <w:rsid w:val="00E42CE5"/>
    <w:rPr>
      <w:rFonts w:eastAsiaTheme="minorEastAsia"/>
    </w:rPr>
  </w:style>
  <w:style w:type="numbering" w:customStyle="1" w:styleId="Style1">
    <w:name w:val="Style1"/>
    <w:uiPriority w:val="99"/>
    <w:rsid w:val="00E42CE5"/>
    <w:pPr>
      <w:numPr>
        <w:numId w:val="3"/>
      </w:numPr>
    </w:pPr>
  </w:style>
  <w:style w:type="paragraph" w:styleId="TableofFigures">
    <w:name w:val="table of figures"/>
    <w:basedOn w:val="Normal"/>
    <w:next w:val="Normal"/>
    <w:uiPriority w:val="99"/>
    <w:unhideWhenUsed/>
    <w:rsid w:val="00E42CE5"/>
    <w:pPr>
      <w:spacing w:before="0" w:after="0"/>
      <w:jc w:val="left"/>
    </w:pPr>
    <w:rPr>
      <w:rFonts w:asciiTheme="minorHAnsi" w:hAnsiTheme="minorHAnsi" w:cstheme="minorHAnsi"/>
      <w:i/>
      <w:iCs/>
      <w:sz w:val="20"/>
      <w:szCs w:val="20"/>
    </w:rPr>
  </w:style>
  <w:style w:type="paragraph" w:styleId="TOC7">
    <w:name w:val="toc 7"/>
    <w:basedOn w:val="Normal"/>
    <w:next w:val="Normal"/>
    <w:autoRedefine/>
    <w:uiPriority w:val="39"/>
    <w:unhideWhenUsed/>
    <w:rsid w:val="00E42CE5"/>
    <w:pPr>
      <w:spacing w:before="0" w:after="0"/>
      <w:ind w:left="1320"/>
      <w:jc w:val="left"/>
    </w:pPr>
    <w:rPr>
      <w:rFonts w:asciiTheme="minorHAnsi" w:hAnsiTheme="minorHAnsi" w:cstheme="minorHAnsi"/>
      <w:sz w:val="20"/>
      <w:szCs w:val="20"/>
    </w:rPr>
  </w:style>
  <w:style w:type="paragraph" w:styleId="EndnoteText">
    <w:name w:val="endnote text"/>
    <w:basedOn w:val="Normal"/>
    <w:link w:val="EndnoteTextChar"/>
    <w:uiPriority w:val="99"/>
    <w:semiHidden/>
    <w:unhideWhenUsed/>
    <w:rsid w:val="00E42CE5"/>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E42CE5"/>
    <w:rPr>
      <w:rFonts w:ascii="Cambria" w:hAnsi="Cambria"/>
      <w:sz w:val="20"/>
      <w:szCs w:val="20"/>
    </w:rPr>
  </w:style>
  <w:style w:type="character" w:styleId="EndnoteReference">
    <w:name w:val="endnote reference"/>
    <w:basedOn w:val="DefaultParagraphFont"/>
    <w:uiPriority w:val="99"/>
    <w:semiHidden/>
    <w:unhideWhenUsed/>
    <w:rsid w:val="00E42CE5"/>
    <w:rPr>
      <w:vertAlign w:val="superscript"/>
    </w:rPr>
  </w:style>
  <w:style w:type="paragraph" w:styleId="TOC4">
    <w:name w:val="toc 4"/>
    <w:basedOn w:val="Normal"/>
    <w:next w:val="Normal"/>
    <w:autoRedefine/>
    <w:uiPriority w:val="39"/>
    <w:unhideWhenUsed/>
    <w:rsid w:val="004C3CEA"/>
    <w:pPr>
      <w:spacing w:before="0" w:after="0"/>
      <w:ind w:left="66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4C3CEA"/>
    <w:pPr>
      <w:spacing w:before="0" w:after="0"/>
      <w:ind w:left="88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4C3CEA"/>
    <w:pPr>
      <w:spacing w:before="0" w:after="0"/>
      <w:ind w:left="11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4C3CEA"/>
    <w:pPr>
      <w:spacing w:before="0" w:after="0"/>
      <w:ind w:left="1540"/>
      <w:jc w:val="left"/>
    </w:pPr>
    <w:rPr>
      <w:rFonts w:asciiTheme="minorHAnsi" w:hAnsiTheme="minorHAnsi" w:cstheme="minorHAnsi"/>
      <w:sz w:val="20"/>
      <w:szCs w:val="20"/>
    </w:rPr>
  </w:style>
  <w:style w:type="paragraph" w:styleId="DocumentMap">
    <w:name w:val="Document Map"/>
    <w:basedOn w:val="Normal"/>
    <w:link w:val="DocumentMapChar"/>
    <w:uiPriority w:val="99"/>
    <w:semiHidden/>
    <w:unhideWhenUsed/>
    <w:rsid w:val="001C7A55"/>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C7A55"/>
    <w:rPr>
      <w:rFonts w:ascii="Tahoma" w:hAnsi="Tahoma" w:cs="Tahoma"/>
      <w:sz w:val="16"/>
      <w:szCs w:val="16"/>
    </w:rPr>
  </w:style>
  <w:style w:type="character" w:styleId="Strong">
    <w:name w:val="Strong"/>
    <w:aliases w:val="strong"/>
    <w:basedOn w:val="DefaultParagraphFont"/>
    <w:uiPriority w:val="22"/>
    <w:qFormat/>
    <w:rsid w:val="009C19F4"/>
    <w:rPr>
      <w:b/>
      <w:bCs/>
    </w:rPr>
  </w:style>
  <w:style w:type="character" w:customStyle="1" w:styleId="ListParagraphChar">
    <w:name w:val="List Paragraph Char"/>
    <w:basedOn w:val="DefaultParagraphFont"/>
    <w:link w:val="ListParagraph"/>
    <w:uiPriority w:val="34"/>
    <w:locked/>
    <w:rsid w:val="009C19F4"/>
    <w:rPr>
      <w:rFonts w:ascii="Times New Roman" w:eastAsia="Times New Roman" w:hAnsi="Times New Roman" w:cs="Times New Roman"/>
      <w:sz w:val="24"/>
      <w:szCs w:val="24"/>
    </w:rPr>
  </w:style>
  <w:style w:type="paragraph" w:styleId="FootnoteText">
    <w:name w:val="footnote text"/>
    <w:aliases w:val="Fußnote,single space,ft,FOOTNOTES,fn,(NECG) Footnote Text,Footnote Text Char Char Char Char Char,Footnote Text Char Char Char Char Char Char,(NECG) Footnote Text Char Char Char Char Char,ft2,ADB,footnote text Char"/>
    <w:basedOn w:val="Normal"/>
    <w:link w:val="FootnoteTextChar"/>
    <w:uiPriority w:val="99"/>
    <w:semiHidden/>
    <w:rsid w:val="00527A2F"/>
    <w:pPr>
      <w:spacing w:before="0" w:after="0" w:line="300" w:lineRule="atLeast"/>
      <w:ind w:left="720" w:hanging="720"/>
    </w:pPr>
    <w:rPr>
      <w:rFonts w:ascii="Garamond" w:eastAsia="Times New Roman" w:hAnsi="Garamond" w:cs="Times New Roman"/>
      <w:sz w:val="18"/>
      <w:szCs w:val="20"/>
      <w:lang w:val="en-GB" w:eastAsia="nl-NL"/>
    </w:rPr>
  </w:style>
  <w:style w:type="character" w:customStyle="1" w:styleId="FootnoteTextChar">
    <w:name w:val="Footnote Text Char"/>
    <w:aliases w:val="Fußnote Char,single space Char,ft Char,FOOTNOTES Char,fn Char,(NECG) Footnote Text Char,Footnote Text Char Char Char Char Char Char1,Footnote Text Char Char Char Char Char Char Char,(NECG) Footnote Text Char Char Char Char Char Char"/>
    <w:basedOn w:val="DefaultParagraphFont"/>
    <w:link w:val="FootnoteText"/>
    <w:uiPriority w:val="99"/>
    <w:semiHidden/>
    <w:rsid w:val="00527A2F"/>
    <w:rPr>
      <w:rFonts w:ascii="Garamond" w:eastAsia="Times New Roman" w:hAnsi="Garamond" w:cs="Times New Roman"/>
      <w:sz w:val="18"/>
      <w:szCs w:val="20"/>
      <w:lang w:val="en-GB" w:eastAsia="nl-NL"/>
    </w:rPr>
  </w:style>
  <w:style w:type="character" w:styleId="FootnoteReference">
    <w:name w:val="footnote reference"/>
    <w:basedOn w:val="DefaultParagraphFont"/>
    <w:semiHidden/>
    <w:rsid w:val="00527A2F"/>
    <w:rPr>
      <w:vertAlign w:val="superscript"/>
    </w:rPr>
  </w:style>
  <w:style w:type="character" w:customStyle="1" w:styleId="Heading7Char">
    <w:name w:val="Heading 7 Char"/>
    <w:basedOn w:val="DefaultParagraphFont"/>
    <w:link w:val="Heading7"/>
    <w:uiPriority w:val="9"/>
    <w:semiHidden/>
    <w:rsid w:val="00DD3461"/>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DD346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D3461"/>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D3461"/>
    <w:pPr>
      <w:pBdr>
        <w:bottom w:val="single" w:sz="8" w:space="4" w:color="4F81BD" w:themeColor="accent1"/>
      </w:pBdr>
      <w:spacing w:before="0" w:after="300" w:line="240" w:lineRule="auto"/>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D346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D3461"/>
    <w:pPr>
      <w:numPr>
        <w:ilvl w:val="1"/>
      </w:numPr>
      <w:spacing w:before="0" w:after="0" w:line="240" w:lineRule="auto"/>
      <w:jc w:val="left"/>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D3461"/>
    <w:rPr>
      <w:rFonts w:asciiTheme="majorHAnsi" w:eastAsiaTheme="majorEastAsia" w:hAnsiTheme="majorHAnsi" w:cstheme="majorBidi"/>
      <w:i/>
      <w:iCs/>
      <w:color w:val="4F81BD" w:themeColor="accent1"/>
      <w:spacing w:val="15"/>
      <w:sz w:val="24"/>
      <w:szCs w:val="24"/>
    </w:rPr>
  </w:style>
  <w:style w:type="character" w:styleId="Emphasis">
    <w:name w:val="Emphasis"/>
    <w:uiPriority w:val="20"/>
    <w:qFormat/>
    <w:rsid w:val="00DD3461"/>
    <w:rPr>
      <w:i/>
      <w:iCs/>
    </w:rPr>
  </w:style>
  <w:style w:type="paragraph" w:styleId="Quote">
    <w:name w:val="Quote"/>
    <w:basedOn w:val="Normal"/>
    <w:next w:val="Normal"/>
    <w:link w:val="QuoteChar"/>
    <w:uiPriority w:val="29"/>
    <w:qFormat/>
    <w:rsid w:val="00DD3461"/>
    <w:pPr>
      <w:spacing w:before="0" w:after="0" w:line="240" w:lineRule="auto"/>
      <w:jc w:val="left"/>
    </w:pPr>
    <w:rPr>
      <w:rFonts w:ascii="Times New Roman" w:eastAsia="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DD3461"/>
    <w:rPr>
      <w:rFonts w:ascii="Times New Roman" w:eastAsia="Times New Roman" w:hAnsi="Times New Roman" w:cs="Times New Roman"/>
      <w:i/>
      <w:iCs/>
      <w:color w:val="000000" w:themeColor="text1"/>
      <w:sz w:val="24"/>
      <w:szCs w:val="24"/>
    </w:rPr>
  </w:style>
  <w:style w:type="paragraph" w:styleId="IntenseQuote">
    <w:name w:val="Intense Quote"/>
    <w:basedOn w:val="Normal"/>
    <w:next w:val="Normal"/>
    <w:link w:val="IntenseQuoteChar"/>
    <w:uiPriority w:val="30"/>
    <w:qFormat/>
    <w:rsid w:val="00DD3461"/>
    <w:pPr>
      <w:pBdr>
        <w:bottom w:val="single" w:sz="4" w:space="4" w:color="4F81BD" w:themeColor="accent1"/>
      </w:pBdr>
      <w:spacing w:before="200" w:after="280" w:line="240" w:lineRule="auto"/>
      <w:ind w:left="936" w:right="936"/>
      <w:jc w:val="left"/>
    </w:pPr>
    <w:rPr>
      <w:rFonts w:ascii="Times New Roman" w:eastAsia="Times New Roman" w:hAnsi="Times New Roman" w:cs="Times New Roman"/>
      <w:b/>
      <w:bCs/>
      <w:i/>
      <w:iCs/>
      <w:color w:val="4F81BD" w:themeColor="accent1"/>
      <w:sz w:val="24"/>
      <w:szCs w:val="24"/>
    </w:rPr>
  </w:style>
  <w:style w:type="character" w:customStyle="1" w:styleId="IntenseQuoteChar">
    <w:name w:val="Intense Quote Char"/>
    <w:basedOn w:val="DefaultParagraphFont"/>
    <w:link w:val="IntenseQuote"/>
    <w:uiPriority w:val="30"/>
    <w:rsid w:val="00DD3461"/>
    <w:rPr>
      <w:rFonts w:ascii="Times New Roman" w:eastAsia="Times New Roman" w:hAnsi="Times New Roman" w:cs="Times New Roman"/>
      <w:b/>
      <w:bCs/>
      <w:i/>
      <w:iCs/>
      <w:color w:val="4F81BD" w:themeColor="accent1"/>
      <w:sz w:val="24"/>
      <w:szCs w:val="24"/>
    </w:rPr>
  </w:style>
  <w:style w:type="character" w:styleId="SubtleEmphasis">
    <w:name w:val="Subtle Emphasis"/>
    <w:uiPriority w:val="19"/>
    <w:qFormat/>
    <w:rsid w:val="00DD3461"/>
    <w:rPr>
      <w:i/>
      <w:iCs/>
      <w:color w:val="808080" w:themeColor="text1" w:themeTint="7F"/>
    </w:rPr>
  </w:style>
  <w:style w:type="character" w:styleId="IntenseEmphasis">
    <w:name w:val="Intense Emphasis"/>
    <w:uiPriority w:val="21"/>
    <w:qFormat/>
    <w:rsid w:val="00DD3461"/>
    <w:rPr>
      <w:b/>
      <w:bCs/>
      <w:i/>
      <w:iCs/>
      <w:color w:val="4F81BD" w:themeColor="accent1"/>
    </w:rPr>
  </w:style>
  <w:style w:type="character" w:styleId="SubtleReference">
    <w:name w:val="Subtle Reference"/>
    <w:uiPriority w:val="31"/>
    <w:qFormat/>
    <w:rsid w:val="00DD3461"/>
    <w:rPr>
      <w:smallCaps/>
      <w:color w:val="C0504D" w:themeColor="accent2"/>
      <w:u w:val="single"/>
    </w:rPr>
  </w:style>
  <w:style w:type="character" w:styleId="IntenseReference">
    <w:name w:val="Intense Reference"/>
    <w:uiPriority w:val="32"/>
    <w:qFormat/>
    <w:rsid w:val="00DD3461"/>
    <w:rPr>
      <w:b/>
      <w:bCs/>
      <w:smallCaps/>
      <w:color w:val="C0504D" w:themeColor="accent2"/>
      <w:spacing w:val="5"/>
      <w:u w:val="single"/>
    </w:rPr>
  </w:style>
  <w:style w:type="character" w:styleId="BookTitle">
    <w:name w:val="Book Title"/>
    <w:uiPriority w:val="33"/>
    <w:qFormat/>
    <w:rsid w:val="00DD3461"/>
    <w:rPr>
      <w:b/>
      <w:bCs/>
      <w:smallCaps/>
      <w:spacing w:val="5"/>
    </w:rPr>
  </w:style>
  <w:style w:type="paragraph" w:styleId="TOCHeading">
    <w:name w:val="TOC Heading"/>
    <w:basedOn w:val="Heading1"/>
    <w:next w:val="Normal"/>
    <w:uiPriority w:val="39"/>
    <w:semiHidden/>
    <w:unhideWhenUsed/>
    <w:qFormat/>
    <w:rsid w:val="00DD3461"/>
    <w:pPr>
      <w:spacing w:before="480" w:after="0" w:line="240" w:lineRule="auto"/>
      <w:jc w:val="center"/>
      <w:outlineLvl w:val="9"/>
    </w:pPr>
    <w:rPr>
      <w:rFonts w:cstheme="majorBidi"/>
      <w:szCs w:val="28"/>
    </w:rPr>
  </w:style>
  <w:style w:type="paragraph" w:styleId="BodyText">
    <w:name w:val="Body Text"/>
    <w:basedOn w:val="Normal"/>
    <w:link w:val="BodyTextChar"/>
    <w:rsid w:val="00DD3461"/>
    <w:pPr>
      <w:spacing w:before="0" w:after="0" w:line="240" w:lineRule="auto"/>
    </w:pPr>
    <w:rPr>
      <w:rFonts w:ascii="Georgia" w:eastAsia="Times New Roman" w:hAnsi="Georgia" w:cs="Times New Roman"/>
      <w:sz w:val="24"/>
      <w:szCs w:val="24"/>
      <w:lang w:val="en-GB"/>
    </w:rPr>
  </w:style>
  <w:style w:type="character" w:customStyle="1" w:styleId="BodyTextChar">
    <w:name w:val="Body Text Char"/>
    <w:basedOn w:val="DefaultParagraphFont"/>
    <w:link w:val="BodyText"/>
    <w:rsid w:val="00DD3461"/>
    <w:rPr>
      <w:rFonts w:ascii="Georgia" w:eastAsia="Times New Roman" w:hAnsi="Georgia"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C9">
    <w:name w:val="Style1"/>
    <w:pPr>
      <w:numPr>
        <w:numId w:val="3"/>
      </w:numPr>
    </w:pPr>
  </w:style>
</w:styles>
</file>

<file path=word/webSettings.xml><?xml version="1.0" encoding="utf-8"?>
<w:webSettings xmlns:r="http://schemas.openxmlformats.org/officeDocument/2006/relationships" xmlns:w="http://schemas.openxmlformats.org/wordprocessingml/2006/main">
  <w:divs>
    <w:div w:id="206993110">
      <w:bodyDiv w:val="1"/>
      <w:marLeft w:val="0"/>
      <w:marRight w:val="0"/>
      <w:marTop w:val="0"/>
      <w:marBottom w:val="0"/>
      <w:divBdr>
        <w:top w:val="none" w:sz="0" w:space="0" w:color="auto"/>
        <w:left w:val="none" w:sz="0" w:space="0" w:color="auto"/>
        <w:bottom w:val="none" w:sz="0" w:space="0" w:color="auto"/>
        <w:right w:val="none" w:sz="0" w:space="0" w:color="auto"/>
      </w:divBdr>
    </w:div>
    <w:div w:id="222178458">
      <w:bodyDiv w:val="1"/>
      <w:marLeft w:val="0"/>
      <w:marRight w:val="0"/>
      <w:marTop w:val="0"/>
      <w:marBottom w:val="0"/>
      <w:divBdr>
        <w:top w:val="none" w:sz="0" w:space="0" w:color="auto"/>
        <w:left w:val="none" w:sz="0" w:space="0" w:color="auto"/>
        <w:bottom w:val="none" w:sz="0" w:space="0" w:color="auto"/>
        <w:right w:val="none" w:sz="0" w:space="0" w:color="auto"/>
      </w:divBdr>
    </w:div>
    <w:div w:id="233319079">
      <w:bodyDiv w:val="1"/>
      <w:marLeft w:val="0"/>
      <w:marRight w:val="0"/>
      <w:marTop w:val="0"/>
      <w:marBottom w:val="0"/>
      <w:divBdr>
        <w:top w:val="none" w:sz="0" w:space="0" w:color="auto"/>
        <w:left w:val="none" w:sz="0" w:space="0" w:color="auto"/>
        <w:bottom w:val="none" w:sz="0" w:space="0" w:color="auto"/>
        <w:right w:val="none" w:sz="0" w:space="0" w:color="auto"/>
      </w:divBdr>
    </w:div>
    <w:div w:id="255480006">
      <w:bodyDiv w:val="1"/>
      <w:marLeft w:val="0"/>
      <w:marRight w:val="0"/>
      <w:marTop w:val="0"/>
      <w:marBottom w:val="0"/>
      <w:divBdr>
        <w:top w:val="none" w:sz="0" w:space="0" w:color="auto"/>
        <w:left w:val="none" w:sz="0" w:space="0" w:color="auto"/>
        <w:bottom w:val="none" w:sz="0" w:space="0" w:color="auto"/>
        <w:right w:val="none" w:sz="0" w:space="0" w:color="auto"/>
      </w:divBdr>
    </w:div>
    <w:div w:id="299120323">
      <w:bodyDiv w:val="1"/>
      <w:marLeft w:val="0"/>
      <w:marRight w:val="0"/>
      <w:marTop w:val="0"/>
      <w:marBottom w:val="0"/>
      <w:divBdr>
        <w:top w:val="none" w:sz="0" w:space="0" w:color="auto"/>
        <w:left w:val="none" w:sz="0" w:space="0" w:color="auto"/>
        <w:bottom w:val="none" w:sz="0" w:space="0" w:color="auto"/>
        <w:right w:val="none" w:sz="0" w:space="0" w:color="auto"/>
      </w:divBdr>
    </w:div>
    <w:div w:id="458885235">
      <w:bodyDiv w:val="1"/>
      <w:marLeft w:val="0"/>
      <w:marRight w:val="0"/>
      <w:marTop w:val="0"/>
      <w:marBottom w:val="0"/>
      <w:divBdr>
        <w:top w:val="none" w:sz="0" w:space="0" w:color="auto"/>
        <w:left w:val="none" w:sz="0" w:space="0" w:color="auto"/>
        <w:bottom w:val="none" w:sz="0" w:space="0" w:color="auto"/>
        <w:right w:val="none" w:sz="0" w:space="0" w:color="auto"/>
      </w:divBdr>
    </w:div>
    <w:div w:id="469131880">
      <w:bodyDiv w:val="1"/>
      <w:marLeft w:val="0"/>
      <w:marRight w:val="0"/>
      <w:marTop w:val="0"/>
      <w:marBottom w:val="0"/>
      <w:divBdr>
        <w:top w:val="none" w:sz="0" w:space="0" w:color="auto"/>
        <w:left w:val="none" w:sz="0" w:space="0" w:color="auto"/>
        <w:bottom w:val="none" w:sz="0" w:space="0" w:color="auto"/>
        <w:right w:val="none" w:sz="0" w:space="0" w:color="auto"/>
      </w:divBdr>
    </w:div>
    <w:div w:id="615673111">
      <w:bodyDiv w:val="1"/>
      <w:marLeft w:val="0"/>
      <w:marRight w:val="0"/>
      <w:marTop w:val="0"/>
      <w:marBottom w:val="0"/>
      <w:divBdr>
        <w:top w:val="none" w:sz="0" w:space="0" w:color="auto"/>
        <w:left w:val="none" w:sz="0" w:space="0" w:color="auto"/>
        <w:bottom w:val="none" w:sz="0" w:space="0" w:color="auto"/>
        <w:right w:val="none" w:sz="0" w:space="0" w:color="auto"/>
      </w:divBdr>
    </w:div>
    <w:div w:id="650017147">
      <w:bodyDiv w:val="1"/>
      <w:marLeft w:val="0"/>
      <w:marRight w:val="0"/>
      <w:marTop w:val="0"/>
      <w:marBottom w:val="0"/>
      <w:divBdr>
        <w:top w:val="none" w:sz="0" w:space="0" w:color="auto"/>
        <w:left w:val="none" w:sz="0" w:space="0" w:color="auto"/>
        <w:bottom w:val="none" w:sz="0" w:space="0" w:color="auto"/>
        <w:right w:val="none" w:sz="0" w:space="0" w:color="auto"/>
      </w:divBdr>
    </w:div>
    <w:div w:id="654842077">
      <w:bodyDiv w:val="1"/>
      <w:marLeft w:val="0"/>
      <w:marRight w:val="0"/>
      <w:marTop w:val="0"/>
      <w:marBottom w:val="0"/>
      <w:divBdr>
        <w:top w:val="none" w:sz="0" w:space="0" w:color="auto"/>
        <w:left w:val="none" w:sz="0" w:space="0" w:color="auto"/>
        <w:bottom w:val="none" w:sz="0" w:space="0" w:color="auto"/>
        <w:right w:val="none" w:sz="0" w:space="0" w:color="auto"/>
      </w:divBdr>
    </w:div>
    <w:div w:id="705837408">
      <w:bodyDiv w:val="1"/>
      <w:marLeft w:val="0"/>
      <w:marRight w:val="0"/>
      <w:marTop w:val="0"/>
      <w:marBottom w:val="0"/>
      <w:divBdr>
        <w:top w:val="none" w:sz="0" w:space="0" w:color="auto"/>
        <w:left w:val="none" w:sz="0" w:space="0" w:color="auto"/>
        <w:bottom w:val="none" w:sz="0" w:space="0" w:color="auto"/>
        <w:right w:val="none" w:sz="0" w:space="0" w:color="auto"/>
      </w:divBdr>
    </w:div>
    <w:div w:id="725684022">
      <w:bodyDiv w:val="1"/>
      <w:marLeft w:val="0"/>
      <w:marRight w:val="0"/>
      <w:marTop w:val="0"/>
      <w:marBottom w:val="0"/>
      <w:divBdr>
        <w:top w:val="none" w:sz="0" w:space="0" w:color="auto"/>
        <w:left w:val="none" w:sz="0" w:space="0" w:color="auto"/>
        <w:bottom w:val="none" w:sz="0" w:space="0" w:color="auto"/>
        <w:right w:val="none" w:sz="0" w:space="0" w:color="auto"/>
      </w:divBdr>
    </w:div>
    <w:div w:id="757366608">
      <w:bodyDiv w:val="1"/>
      <w:marLeft w:val="0"/>
      <w:marRight w:val="0"/>
      <w:marTop w:val="0"/>
      <w:marBottom w:val="0"/>
      <w:divBdr>
        <w:top w:val="none" w:sz="0" w:space="0" w:color="auto"/>
        <w:left w:val="none" w:sz="0" w:space="0" w:color="auto"/>
        <w:bottom w:val="none" w:sz="0" w:space="0" w:color="auto"/>
        <w:right w:val="none" w:sz="0" w:space="0" w:color="auto"/>
      </w:divBdr>
    </w:div>
    <w:div w:id="903838936">
      <w:bodyDiv w:val="1"/>
      <w:marLeft w:val="0"/>
      <w:marRight w:val="0"/>
      <w:marTop w:val="0"/>
      <w:marBottom w:val="0"/>
      <w:divBdr>
        <w:top w:val="none" w:sz="0" w:space="0" w:color="auto"/>
        <w:left w:val="none" w:sz="0" w:space="0" w:color="auto"/>
        <w:bottom w:val="none" w:sz="0" w:space="0" w:color="auto"/>
        <w:right w:val="none" w:sz="0" w:space="0" w:color="auto"/>
      </w:divBdr>
    </w:div>
    <w:div w:id="906231852">
      <w:bodyDiv w:val="1"/>
      <w:marLeft w:val="0"/>
      <w:marRight w:val="0"/>
      <w:marTop w:val="0"/>
      <w:marBottom w:val="0"/>
      <w:divBdr>
        <w:top w:val="none" w:sz="0" w:space="0" w:color="auto"/>
        <w:left w:val="none" w:sz="0" w:space="0" w:color="auto"/>
        <w:bottom w:val="none" w:sz="0" w:space="0" w:color="auto"/>
        <w:right w:val="none" w:sz="0" w:space="0" w:color="auto"/>
      </w:divBdr>
    </w:div>
    <w:div w:id="918977659">
      <w:bodyDiv w:val="1"/>
      <w:marLeft w:val="0"/>
      <w:marRight w:val="0"/>
      <w:marTop w:val="0"/>
      <w:marBottom w:val="0"/>
      <w:divBdr>
        <w:top w:val="none" w:sz="0" w:space="0" w:color="auto"/>
        <w:left w:val="none" w:sz="0" w:space="0" w:color="auto"/>
        <w:bottom w:val="none" w:sz="0" w:space="0" w:color="auto"/>
        <w:right w:val="none" w:sz="0" w:space="0" w:color="auto"/>
      </w:divBdr>
    </w:div>
    <w:div w:id="1040739859">
      <w:bodyDiv w:val="1"/>
      <w:marLeft w:val="0"/>
      <w:marRight w:val="0"/>
      <w:marTop w:val="0"/>
      <w:marBottom w:val="0"/>
      <w:divBdr>
        <w:top w:val="none" w:sz="0" w:space="0" w:color="auto"/>
        <w:left w:val="none" w:sz="0" w:space="0" w:color="auto"/>
        <w:bottom w:val="none" w:sz="0" w:space="0" w:color="auto"/>
        <w:right w:val="none" w:sz="0" w:space="0" w:color="auto"/>
      </w:divBdr>
    </w:div>
    <w:div w:id="1048380104">
      <w:bodyDiv w:val="1"/>
      <w:marLeft w:val="0"/>
      <w:marRight w:val="0"/>
      <w:marTop w:val="0"/>
      <w:marBottom w:val="0"/>
      <w:divBdr>
        <w:top w:val="none" w:sz="0" w:space="0" w:color="auto"/>
        <w:left w:val="none" w:sz="0" w:space="0" w:color="auto"/>
        <w:bottom w:val="none" w:sz="0" w:space="0" w:color="auto"/>
        <w:right w:val="none" w:sz="0" w:space="0" w:color="auto"/>
      </w:divBdr>
    </w:div>
    <w:div w:id="1131631363">
      <w:bodyDiv w:val="1"/>
      <w:marLeft w:val="0"/>
      <w:marRight w:val="0"/>
      <w:marTop w:val="0"/>
      <w:marBottom w:val="0"/>
      <w:divBdr>
        <w:top w:val="none" w:sz="0" w:space="0" w:color="auto"/>
        <w:left w:val="none" w:sz="0" w:space="0" w:color="auto"/>
        <w:bottom w:val="none" w:sz="0" w:space="0" w:color="auto"/>
        <w:right w:val="none" w:sz="0" w:space="0" w:color="auto"/>
      </w:divBdr>
    </w:div>
    <w:div w:id="1345747735">
      <w:bodyDiv w:val="1"/>
      <w:marLeft w:val="0"/>
      <w:marRight w:val="0"/>
      <w:marTop w:val="0"/>
      <w:marBottom w:val="0"/>
      <w:divBdr>
        <w:top w:val="none" w:sz="0" w:space="0" w:color="auto"/>
        <w:left w:val="none" w:sz="0" w:space="0" w:color="auto"/>
        <w:bottom w:val="none" w:sz="0" w:space="0" w:color="auto"/>
        <w:right w:val="none" w:sz="0" w:space="0" w:color="auto"/>
      </w:divBdr>
    </w:div>
    <w:div w:id="1352683403">
      <w:bodyDiv w:val="1"/>
      <w:marLeft w:val="0"/>
      <w:marRight w:val="0"/>
      <w:marTop w:val="0"/>
      <w:marBottom w:val="0"/>
      <w:divBdr>
        <w:top w:val="none" w:sz="0" w:space="0" w:color="auto"/>
        <w:left w:val="none" w:sz="0" w:space="0" w:color="auto"/>
        <w:bottom w:val="none" w:sz="0" w:space="0" w:color="auto"/>
        <w:right w:val="none" w:sz="0" w:space="0" w:color="auto"/>
      </w:divBdr>
    </w:div>
    <w:div w:id="1366833726">
      <w:bodyDiv w:val="1"/>
      <w:marLeft w:val="0"/>
      <w:marRight w:val="0"/>
      <w:marTop w:val="0"/>
      <w:marBottom w:val="0"/>
      <w:divBdr>
        <w:top w:val="none" w:sz="0" w:space="0" w:color="auto"/>
        <w:left w:val="none" w:sz="0" w:space="0" w:color="auto"/>
        <w:bottom w:val="none" w:sz="0" w:space="0" w:color="auto"/>
        <w:right w:val="none" w:sz="0" w:space="0" w:color="auto"/>
      </w:divBdr>
    </w:div>
    <w:div w:id="1474828468">
      <w:bodyDiv w:val="1"/>
      <w:marLeft w:val="0"/>
      <w:marRight w:val="0"/>
      <w:marTop w:val="0"/>
      <w:marBottom w:val="0"/>
      <w:divBdr>
        <w:top w:val="none" w:sz="0" w:space="0" w:color="auto"/>
        <w:left w:val="none" w:sz="0" w:space="0" w:color="auto"/>
        <w:bottom w:val="none" w:sz="0" w:space="0" w:color="auto"/>
        <w:right w:val="none" w:sz="0" w:space="0" w:color="auto"/>
      </w:divBdr>
    </w:div>
    <w:div w:id="1484815636">
      <w:bodyDiv w:val="1"/>
      <w:marLeft w:val="0"/>
      <w:marRight w:val="0"/>
      <w:marTop w:val="0"/>
      <w:marBottom w:val="0"/>
      <w:divBdr>
        <w:top w:val="none" w:sz="0" w:space="0" w:color="auto"/>
        <w:left w:val="none" w:sz="0" w:space="0" w:color="auto"/>
        <w:bottom w:val="none" w:sz="0" w:space="0" w:color="auto"/>
        <w:right w:val="none" w:sz="0" w:space="0" w:color="auto"/>
      </w:divBdr>
    </w:div>
    <w:div w:id="1501920882">
      <w:bodyDiv w:val="1"/>
      <w:marLeft w:val="0"/>
      <w:marRight w:val="0"/>
      <w:marTop w:val="0"/>
      <w:marBottom w:val="0"/>
      <w:divBdr>
        <w:top w:val="none" w:sz="0" w:space="0" w:color="auto"/>
        <w:left w:val="none" w:sz="0" w:space="0" w:color="auto"/>
        <w:bottom w:val="none" w:sz="0" w:space="0" w:color="auto"/>
        <w:right w:val="none" w:sz="0" w:space="0" w:color="auto"/>
      </w:divBdr>
    </w:div>
    <w:div w:id="1512524891">
      <w:bodyDiv w:val="1"/>
      <w:marLeft w:val="0"/>
      <w:marRight w:val="0"/>
      <w:marTop w:val="0"/>
      <w:marBottom w:val="0"/>
      <w:divBdr>
        <w:top w:val="none" w:sz="0" w:space="0" w:color="auto"/>
        <w:left w:val="none" w:sz="0" w:space="0" w:color="auto"/>
        <w:bottom w:val="none" w:sz="0" w:space="0" w:color="auto"/>
        <w:right w:val="none" w:sz="0" w:space="0" w:color="auto"/>
      </w:divBdr>
    </w:div>
    <w:div w:id="1579368354">
      <w:bodyDiv w:val="1"/>
      <w:marLeft w:val="0"/>
      <w:marRight w:val="0"/>
      <w:marTop w:val="0"/>
      <w:marBottom w:val="0"/>
      <w:divBdr>
        <w:top w:val="none" w:sz="0" w:space="0" w:color="auto"/>
        <w:left w:val="none" w:sz="0" w:space="0" w:color="auto"/>
        <w:bottom w:val="none" w:sz="0" w:space="0" w:color="auto"/>
        <w:right w:val="none" w:sz="0" w:space="0" w:color="auto"/>
      </w:divBdr>
    </w:div>
    <w:div w:id="1586458529">
      <w:bodyDiv w:val="1"/>
      <w:marLeft w:val="0"/>
      <w:marRight w:val="0"/>
      <w:marTop w:val="0"/>
      <w:marBottom w:val="0"/>
      <w:divBdr>
        <w:top w:val="none" w:sz="0" w:space="0" w:color="auto"/>
        <w:left w:val="none" w:sz="0" w:space="0" w:color="auto"/>
        <w:bottom w:val="none" w:sz="0" w:space="0" w:color="auto"/>
        <w:right w:val="none" w:sz="0" w:space="0" w:color="auto"/>
      </w:divBdr>
    </w:div>
    <w:div w:id="1601184727">
      <w:bodyDiv w:val="1"/>
      <w:marLeft w:val="0"/>
      <w:marRight w:val="0"/>
      <w:marTop w:val="0"/>
      <w:marBottom w:val="0"/>
      <w:divBdr>
        <w:top w:val="none" w:sz="0" w:space="0" w:color="auto"/>
        <w:left w:val="none" w:sz="0" w:space="0" w:color="auto"/>
        <w:bottom w:val="none" w:sz="0" w:space="0" w:color="auto"/>
        <w:right w:val="none" w:sz="0" w:space="0" w:color="auto"/>
      </w:divBdr>
    </w:div>
    <w:div w:id="1801453863">
      <w:bodyDiv w:val="1"/>
      <w:marLeft w:val="0"/>
      <w:marRight w:val="0"/>
      <w:marTop w:val="0"/>
      <w:marBottom w:val="0"/>
      <w:divBdr>
        <w:top w:val="none" w:sz="0" w:space="0" w:color="auto"/>
        <w:left w:val="none" w:sz="0" w:space="0" w:color="auto"/>
        <w:bottom w:val="none" w:sz="0" w:space="0" w:color="auto"/>
        <w:right w:val="none" w:sz="0" w:space="0" w:color="auto"/>
      </w:divBdr>
    </w:div>
    <w:div w:id="1819880129">
      <w:bodyDiv w:val="1"/>
      <w:marLeft w:val="0"/>
      <w:marRight w:val="0"/>
      <w:marTop w:val="0"/>
      <w:marBottom w:val="0"/>
      <w:divBdr>
        <w:top w:val="none" w:sz="0" w:space="0" w:color="auto"/>
        <w:left w:val="none" w:sz="0" w:space="0" w:color="auto"/>
        <w:bottom w:val="none" w:sz="0" w:space="0" w:color="auto"/>
        <w:right w:val="none" w:sz="0" w:space="0" w:color="auto"/>
      </w:divBdr>
    </w:div>
    <w:div w:id="1823039743">
      <w:bodyDiv w:val="1"/>
      <w:marLeft w:val="0"/>
      <w:marRight w:val="0"/>
      <w:marTop w:val="0"/>
      <w:marBottom w:val="0"/>
      <w:divBdr>
        <w:top w:val="none" w:sz="0" w:space="0" w:color="auto"/>
        <w:left w:val="none" w:sz="0" w:space="0" w:color="auto"/>
        <w:bottom w:val="none" w:sz="0" w:space="0" w:color="auto"/>
        <w:right w:val="none" w:sz="0" w:space="0" w:color="auto"/>
      </w:divBdr>
    </w:div>
    <w:div w:id="1861355951">
      <w:bodyDiv w:val="1"/>
      <w:marLeft w:val="0"/>
      <w:marRight w:val="0"/>
      <w:marTop w:val="0"/>
      <w:marBottom w:val="0"/>
      <w:divBdr>
        <w:top w:val="none" w:sz="0" w:space="0" w:color="auto"/>
        <w:left w:val="none" w:sz="0" w:space="0" w:color="auto"/>
        <w:bottom w:val="none" w:sz="0" w:space="0" w:color="auto"/>
        <w:right w:val="none" w:sz="0" w:space="0" w:color="auto"/>
      </w:divBdr>
    </w:div>
    <w:div w:id="1901331165">
      <w:bodyDiv w:val="1"/>
      <w:marLeft w:val="0"/>
      <w:marRight w:val="0"/>
      <w:marTop w:val="0"/>
      <w:marBottom w:val="0"/>
      <w:divBdr>
        <w:top w:val="none" w:sz="0" w:space="0" w:color="auto"/>
        <w:left w:val="none" w:sz="0" w:space="0" w:color="auto"/>
        <w:bottom w:val="none" w:sz="0" w:space="0" w:color="auto"/>
        <w:right w:val="none" w:sz="0" w:space="0" w:color="auto"/>
      </w:divBdr>
    </w:div>
    <w:div w:id="2043939879">
      <w:bodyDiv w:val="1"/>
      <w:marLeft w:val="0"/>
      <w:marRight w:val="0"/>
      <w:marTop w:val="0"/>
      <w:marBottom w:val="0"/>
      <w:divBdr>
        <w:top w:val="none" w:sz="0" w:space="0" w:color="auto"/>
        <w:left w:val="none" w:sz="0" w:space="0" w:color="auto"/>
        <w:bottom w:val="none" w:sz="0" w:space="0" w:color="auto"/>
        <w:right w:val="none" w:sz="0" w:space="0" w:color="auto"/>
      </w:divBdr>
    </w:div>
    <w:div w:id="2129470202">
      <w:bodyDiv w:val="1"/>
      <w:marLeft w:val="0"/>
      <w:marRight w:val="0"/>
      <w:marTop w:val="0"/>
      <w:marBottom w:val="0"/>
      <w:divBdr>
        <w:top w:val="none" w:sz="0" w:space="0" w:color="auto"/>
        <w:left w:val="none" w:sz="0" w:space="0" w:color="auto"/>
        <w:bottom w:val="none" w:sz="0" w:space="0" w:color="auto"/>
        <w:right w:val="none" w:sz="0" w:space="0" w:color="auto"/>
      </w:divBdr>
    </w:div>
    <w:div w:id="213683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2F9B5-B8D0-4517-BD91-9FB1734C1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13673</Words>
  <Characters>77940</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PLC</Company>
  <LinksUpToDate>false</LinksUpToDate>
  <CharactersWithSpaces>91431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ADSWE</dc:creator>
  <cp:lastModifiedBy>admin</cp:lastModifiedBy>
  <cp:revision>2</cp:revision>
  <cp:lastPrinted>2013-07-14T14:44:00Z</cp:lastPrinted>
  <dcterms:created xsi:type="dcterms:W3CDTF">2024-07-19T10:22:00Z</dcterms:created>
  <dcterms:modified xsi:type="dcterms:W3CDTF">2024-07-19T10:22:00Z</dcterms:modified>
</cp:coreProperties>
</file>